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2B48" w14:textId="77777777" w:rsidR="002C617D" w:rsidRPr="00970234" w:rsidRDefault="002C617D" w:rsidP="002C617D">
      <w:pPr>
        <w:spacing w:before="134"/>
        <w:contextualSpacing/>
        <w:jc w:val="center"/>
        <w:rPr>
          <w:rFonts w:asciiTheme="majorHAnsi" w:hAnsiTheme="majorHAnsi"/>
          <w:b/>
          <w:sz w:val="28"/>
          <w:szCs w:val="32"/>
        </w:rPr>
      </w:pPr>
      <w:r w:rsidRPr="00970234">
        <w:rPr>
          <w:rFonts w:asciiTheme="majorHAnsi" w:hAnsiTheme="majorHAnsi"/>
          <w:b/>
          <w:sz w:val="28"/>
          <w:szCs w:val="32"/>
        </w:rPr>
        <w:t>Grand Timber Lodge Owners’ Association</w:t>
      </w:r>
    </w:p>
    <w:p w14:paraId="180C1BBC" w14:textId="072955B3" w:rsidR="002C617D" w:rsidRPr="00970234" w:rsidRDefault="002C617D" w:rsidP="002C617D">
      <w:pPr>
        <w:spacing w:before="134"/>
        <w:contextualSpacing/>
        <w:jc w:val="center"/>
        <w:rPr>
          <w:rFonts w:asciiTheme="majorHAnsi" w:hAnsiTheme="majorHAnsi"/>
          <w:b/>
          <w:sz w:val="28"/>
          <w:szCs w:val="32"/>
        </w:rPr>
      </w:pPr>
      <w:r w:rsidRPr="00970234">
        <w:rPr>
          <w:rFonts w:asciiTheme="majorHAnsi" w:hAnsiTheme="majorHAnsi"/>
          <w:b/>
          <w:sz w:val="28"/>
          <w:szCs w:val="32"/>
        </w:rPr>
        <w:t>20</w:t>
      </w:r>
      <w:r w:rsidR="00C9735B">
        <w:rPr>
          <w:rFonts w:asciiTheme="majorHAnsi" w:hAnsiTheme="majorHAnsi"/>
          <w:b/>
          <w:sz w:val="28"/>
          <w:szCs w:val="32"/>
        </w:rPr>
        <w:t>20</w:t>
      </w:r>
      <w:r w:rsidRPr="00970234">
        <w:rPr>
          <w:rFonts w:asciiTheme="majorHAnsi" w:hAnsiTheme="majorHAnsi"/>
          <w:b/>
          <w:sz w:val="28"/>
          <w:szCs w:val="32"/>
        </w:rPr>
        <w:t xml:space="preserve"> Annual Meeting </w:t>
      </w:r>
    </w:p>
    <w:p w14:paraId="2390C614" w14:textId="2EF7BFF1" w:rsidR="002C617D" w:rsidRPr="00970234" w:rsidRDefault="002C617D" w:rsidP="002C617D">
      <w:pPr>
        <w:spacing w:before="134"/>
        <w:contextualSpacing/>
        <w:jc w:val="center"/>
        <w:rPr>
          <w:rFonts w:asciiTheme="majorHAnsi" w:hAnsiTheme="majorHAnsi"/>
          <w:b/>
          <w:sz w:val="28"/>
          <w:szCs w:val="32"/>
        </w:rPr>
      </w:pPr>
      <w:r w:rsidRPr="00970234">
        <w:rPr>
          <w:rFonts w:asciiTheme="majorHAnsi" w:hAnsiTheme="majorHAnsi"/>
          <w:b/>
          <w:sz w:val="28"/>
          <w:szCs w:val="32"/>
        </w:rPr>
        <w:t xml:space="preserve">October </w:t>
      </w:r>
      <w:r w:rsidR="00C9735B">
        <w:rPr>
          <w:rFonts w:asciiTheme="majorHAnsi" w:hAnsiTheme="majorHAnsi"/>
          <w:b/>
          <w:sz w:val="28"/>
          <w:szCs w:val="32"/>
        </w:rPr>
        <w:t>2</w:t>
      </w:r>
      <w:r w:rsidR="00B07192">
        <w:rPr>
          <w:rFonts w:asciiTheme="majorHAnsi" w:hAnsiTheme="majorHAnsi"/>
          <w:b/>
          <w:sz w:val="28"/>
          <w:szCs w:val="32"/>
        </w:rPr>
        <w:t>4</w:t>
      </w:r>
      <w:r w:rsidRPr="00970234">
        <w:rPr>
          <w:rFonts w:asciiTheme="majorHAnsi" w:hAnsiTheme="majorHAnsi"/>
          <w:b/>
          <w:sz w:val="28"/>
          <w:szCs w:val="32"/>
        </w:rPr>
        <w:t>, 20</w:t>
      </w:r>
      <w:r w:rsidR="00C9735B">
        <w:rPr>
          <w:rFonts w:asciiTheme="majorHAnsi" w:hAnsiTheme="majorHAnsi"/>
          <w:b/>
          <w:sz w:val="28"/>
          <w:szCs w:val="32"/>
        </w:rPr>
        <w:t>20</w:t>
      </w:r>
    </w:p>
    <w:p w14:paraId="040BC263" w14:textId="77777777" w:rsidR="002C617D" w:rsidRPr="00970234" w:rsidRDefault="002C617D" w:rsidP="002C617D">
      <w:pPr>
        <w:keepNext/>
        <w:outlineLvl w:val="0"/>
        <w:rPr>
          <w:rFonts w:asciiTheme="minorHAnsi" w:eastAsia="Times New Roman" w:hAnsiTheme="minorHAnsi"/>
          <w:b/>
          <w:szCs w:val="24"/>
        </w:rPr>
      </w:pPr>
    </w:p>
    <w:p w14:paraId="522D10A1" w14:textId="72A13482" w:rsidR="002C617D" w:rsidRPr="00970234" w:rsidRDefault="002C617D" w:rsidP="002C617D">
      <w:pPr>
        <w:keepNext/>
        <w:contextualSpacing/>
        <w:outlineLvl w:val="0"/>
        <w:rPr>
          <w:rFonts w:asciiTheme="minorHAnsi" w:eastAsia="Times New Roman" w:hAnsiTheme="minorHAnsi"/>
          <w:b/>
          <w:sz w:val="22"/>
          <w:szCs w:val="22"/>
        </w:rPr>
      </w:pPr>
      <w:r w:rsidRPr="00970234">
        <w:rPr>
          <w:rFonts w:asciiTheme="minorHAnsi" w:eastAsia="Times New Roman" w:hAnsiTheme="minorHAnsi"/>
          <w:b/>
          <w:sz w:val="22"/>
          <w:szCs w:val="22"/>
        </w:rPr>
        <w:t>A</w:t>
      </w:r>
      <w:r w:rsidR="002770B5">
        <w:rPr>
          <w:rFonts w:asciiTheme="minorHAnsi" w:eastAsia="Times New Roman" w:hAnsiTheme="minorHAnsi"/>
          <w:b/>
          <w:sz w:val="22"/>
          <w:szCs w:val="22"/>
        </w:rPr>
        <w:t xml:space="preserve">TTENDANCE </w:t>
      </w:r>
    </w:p>
    <w:p w14:paraId="25E3C0F7" w14:textId="36D680ED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 xml:space="preserve">Board Present:  </w:t>
      </w:r>
      <w:r w:rsidRPr="00970234">
        <w:rPr>
          <w:rFonts w:asciiTheme="minorHAnsi" w:hAnsiTheme="minorHAnsi"/>
          <w:sz w:val="22"/>
          <w:szCs w:val="22"/>
        </w:rPr>
        <w:tab/>
      </w:r>
      <w:r w:rsidR="001B50D4" w:rsidRPr="00970234">
        <w:rPr>
          <w:rFonts w:asciiTheme="minorHAnsi" w:hAnsiTheme="minorHAnsi"/>
          <w:sz w:val="22"/>
          <w:szCs w:val="22"/>
        </w:rPr>
        <w:t>Marc Block, Gerrit Mahsman,</w:t>
      </w:r>
      <w:r w:rsidR="00681EFE">
        <w:rPr>
          <w:rFonts w:asciiTheme="minorHAnsi" w:hAnsiTheme="minorHAnsi"/>
          <w:sz w:val="22"/>
          <w:szCs w:val="22"/>
        </w:rPr>
        <w:t xml:space="preserve"> </w:t>
      </w:r>
      <w:r w:rsidR="001B50D4" w:rsidRPr="00970234">
        <w:rPr>
          <w:rFonts w:asciiTheme="minorHAnsi" w:hAnsiTheme="minorHAnsi"/>
          <w:sz w:val="22"/>
          <w:szCs w:val="22"/>
        </w:rPr>
        <w:t>Tom Endres, Nick Doran, Lew Phinney, Roger Lemmon</w:t>
      </w:r>
    </w:p>
    <w:p w14:paraId="2D6E7A5B" w14:textId="77777777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</w:p>
    <w:p w14:paraId="0258B880" w14:textId="2CCC5E69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>Advisory Committee Present</w:t>
      </w:r>
      <w:r w:rsidRPr="00970234">
        <w:rPr>
          <w:rFonts w:asciiTheme="minorHAnsi" w:hAnsiTheme="minorHAnsi"/>
          <w:b/>
          <w:sz w:val="22"/>
          <w:szCs w:val="22"/>
        </w:rPr>
        <w:t>:</w:t>
      </w:r>
      <w:r w:rsidRPr="00970234">
        <w:rPr>
          <w:rFonts w:asciiTheme="minorHAnsi" w:hAnsiTheme="minorHAnsi"/>
          <w:sz w:val="22"/>
          <w:szCs w:val="22"/>
        </w:rPr>
        <w:t xml:space="preserve">   </w:t>
      </w:r>
      <w:r w:rsidR="00693370" w:rsidRPr="00970234">
        <w:rPr>
          <w:rFonts w:asciiTheme="minorHAnsi" w:hAnsiTheme="minorHAnsi"/>
          <w:sz w:val="22"/>
          <w:szCs w:val="22"/>
        </w:rPr>
        <w:tab/>
      </w:r>
      <w:r w:rsidR="001B50D4" w:rsidRPr="00970234">
        <w:rPr>
          <w:rFonts w:asciiTheme="minorHAnsi" w:hAnsiTheme="minorHAnsi"/>
          <w:sz w:val="22"/>
          <w:szCs w:val="22"/>
        </w:rPr>
        <w:t>Chris Maciejewski</w:t>
      </w:r>
      <w:r w:rsidR="001B50D4" w:rsidRPr="00D50D11">
        <w:rPr>
          <w:rFonts w:asciiTheme="minorHAnsi" w:hAnsiTheme="minorHAnsi"/>
          <w:sz w:val="22"/>
          <w:szCs w:val="22"/>
        </w:rPr>
        <w:t>, Mark Orton</w:t>
      </w:r>
      <w:r w:rsidR="001B50D4" w:rsidRPr="00970234">
        <w:rPr>
          <w:rFonts w:asciiTheme="minorHAnsi" w:hAnsiTheme="minorHAnsi"/>
          <w:sz w:val="22"/>
          <w:szCs w:val="22"/>
        </w:rPr>
        <w:t>, James Hagerman, Dav</w:t>
      </w:r>
      <w:r w:rsidR="00681EFE">
        <w:rPr>
          <w:rFonts w:asciiTheme="minorHAnsi" w:hAnsiTheme="minorHAnsi"/>
          <w:sz w:val="22"/>
          <w:szCs w:val="22"/>
        </w:rPr>
        <w:t>e</w:t>
      </w:r>
      <w:r w:rsidR="001B50D4" w:rsidRPr="00970234">
        <w:rPr>
          <w:rFonts w:asciiTheme="minorHAnsi" w:hAnsiTheme="minorHAnsi"/>
          <w:sz w:val="22"/>
          <w:szCs w:val="22"/>
        </w:rPr>
        <w:t xml:space="preserve"> George</w:t>
      </w:r>
      <w:r w:rsidR="00C9735B">
        <w:rPr>
          <w:rFonts w:asciiTheme="minorHAnsi" w:hAnsiTheme="minorHAnsi"/>
          <w:sz w:val="22"/>
          <w:szCs w:val="22"/>
        </w:rPr>
        <w:t>, Amanda Doebler</w:t>
      </w:r>
      <w:r w:rsidR="00681EFE">
        <w:rPr>
          <w:rFonts w:asciiTheme="minorHAnsi" w:hAnsiTheme="minorHAnsi"/>
          <w:sz w:val="22"/>
          <w:szCs w:val="22"/>
        </w:rPr>
        <w:t>, Matt Charley, Jeff Carlson, Marla Jensen</w:t>
      </w:r>
    </w:p>
    <w:p w14:paraId="20AAA5E6" w14:textId="77777777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</w:p>
    <w:p w14:paraId="38FD6078" w14:textId="34E28FC0" w:rsidR="002C617D" w:rsidRPr="00970234" w:rsidRDefault="002C617D" w:rsidP="00E519AF">
      <w:pPr>
        <w:ind w:left="2985" w:hanging="2985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>Absent:</w:t>
      </w:r>
      <w:r w:rsidR="00693370" w:rsidRPr="00970234">
        <w:rPr>
          <w:rFonts w:asciiTheme="minorHAnsi" w:hAnsiTheme="minorHAnsi"/>
          <w:sz w:val="22"/>
          <w:szCs w:val="22"/>
        </w:rPr>
        <w:tab/>
      </w:r>
      <w:r w:rsidR="00681EFE">
        <w:rPr>
          <w:rFonts w:asciiTheme="minorHAnsi" w:hAnsiTheme="minorHAnsi"/>
          <w:sz w:val="22"/>
          <w:szCs w:val="22"/>
        </w:rPr>
        <w:t xml:space="preserve">Jay Keany, </w:t>
      </w:r>
      <w:r w:rsidR="00681EFE" w:rsidRPr="00970234">
        <w:rPr>
          <w:rFonts w:asciiTheme="minorHAnsi" w:hAnsiTheme="minorHAnsi"/>
          <w:sz w:val="22"/>
          <w:szCs w:val="22"/>
        </w:rPr>
        <w:t>Rhonda Salazar</w:t>
      </w:r>
      <w:r w:rsidR="00681EFE">
        <w:rPr>
          <w:rFonts w:asciiTheme="minorHAnsi" w:hAnsiTheme="minorHAnsi"/>
          <w:sz w:val="22"/>
          <w:szCs w:val="22"/>
        </w:rPr>
        <w:t xml:space="preserve"> (FC)</w:t>
      </w:r>
    </w:p>
    <w:p w14:paraId="4AD9676F" w14:textId="77777777" w:rsidR="00E519AF" w:rsidRPr="00970234" w:rsidRDefault="00E519AF" w:rsidP="00E519AF">
      <w:pPr>
        <w:ind w:left="2985" w:hanging="2985"/>
        <w:contextualSpacing/>
        <w:rPr>
          <w:rFonts w:asciiTheme="minorHAnsi" w:hAnsiTheme="minorHAnsi"/>
          <w:sz w:val="22"/>
          <w:szCs w:val="22"/>
        </w:rPr>
      </w:pPr>
    </w:p>
    <w:p w14:paraId="6B6AAF70" w14:textId="6EE1F1F5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 xml:space="preserve">Management Present:             </w:t>
      </w:r>
      <w:r w:rsidR="00693370" w:rsidRPr="00970234">
        <w:rPr>
          <w:rFonts w:asciiTheme="minorHAnsi" w:hAnsiTheme="minorHAnsi"/>
          <w:sz w:val="22"/>
          <w:szCs w:val="22"/>
        </w:rPr>
        <w:tab/>
      </w:r>
      <w:r w:rsidR="001B50D4" w:rsidRPr="00970234">
        <w:rPr>
          <w:rFonts w:asciiTheme="minorHAnsi" w:hAnsiTheme="minorHAnsi"/>
          <w:sz w:val="22"/>
          <w:szCs w:val="22"/>
        </w:rPr>
        <w:t>Kimberly Tramontana, Josh Stuhr, Eli Yoder, Mary Kay Perrotti, Joe Clark-Fulcher, Peggy Helfrich</w:t>
      </w:r>
      <w:r w:rsidR="00681EFE">
        <w:rPr>
          <w:rFonts w:asciiTheme="minorHAnsi" w:hAnsiTheme="minorHAnsi"/>
          <w:sz w:val="22"/>
          <w:szCs w:val="22"/>
        </w:rPr>
        <w:t>, Mike Dudick</w:t>
      </w:r>
      <w:r w:rsidR="00D50D11">
        <w:rPr>
          <w:rFonts w:asciiTheme="minorHAnsi" w:hAnsiTheme="minorHAnsi"/>
          <w:sz w:val="22"/>
          <w:szCs w:val="22"/>
        </w:rPr>
        <w:t>, Stephanie Harding</w:t>
      </w:r>
    </w:p>
    <w:p w14:paraId="76D93F57" w14:textId="77777777" w:rsidR="002C617D" w:rsidRPr="00970234" w:rsidRDefault="002C617D" w:rsidP="002C617D">
      <w:pPr>
        <w:ind w:left="3000" w:hanging="3000"/>
        <w:contextualSpacing/>
        <w:rPr>
          <w:rFonts w:asciiTheme="minorHAnsi" w:hAnsiTheme="minorHAnsi"/>
          <w:sz w:val="22"/>
          <w:szCs w:val="22"/>
        </w:rPr>
      </w:pPr>
    </w:p>
    <w:p w14:paraId="075FDCED" w14:textId="779987A7" w:rsidR="002C617D" w:rsidRPr="00970234" w:rsidRDefault="002C617D" w:rsidP="002C617D">
      <w:pPr>
        <w:tabs>
          <w:tab w:val="left" w:pos="1815"/>
          <w:tab w:val="left" w:pos="2955"/>
        </w:tabs>
        <w:ind w:left="3000" w:hanging="3000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>Guest</w:t>
      </w:r>
      <w:r w:rsidR="00CB44B0" w:rsidRPr="00970234">
        <w:rPr>
          <w:rFonts w:asciiTheme="minorHAnsi" w:hAnsiTheme="minorHAnsi"/>
          <w:sz w:val="22"/>
          <w:szCs w:val="22"/>
        </w:rPr>
        <w:t>s</w:t>
      </w:r>
      <w:r w:rsidRPr="00970234">
        <w:rPr>
          <w:rFonts w:asciiTheme="minorHAnsi" w:hAnsiTheme="minorHAnsi"/>
          <w:sz w:val="22"/>
          <w:szCs w:val="22"/>
        </w:rPr>
        <w:t>:</w:t>
      </w:r>
      <w:r w:rsidRPr="00970234">
        <w:rPr>
          <w:rFonts w:asciiTheme="minorHAnsi" w:hAnsiTheme="minorHAnsi"/>
          <w:sz w:val="22"/>
          <w:szCs w:val="22"/>
        </w:rPr>
        <w:tab/>
      </w:r>
      <w:r w:rsidRPr="00970234">
        <w:rPr>
          <w:rFonts w:asciiTheme="minorHAnsi" w:hAnsiTheme="minorHAnsi"/>
          <w:sz w:val="22"/>
          <w:szCs w:val="22"/>
        </w:rPr>
        <w:tab/>
      </w:r>
      <w:r w:rsidR="00C9735B" w:rsidRPr="00F65ECD">
        <w:rPr>
          <w:rFonts w:asciiTheme="minorHAnsi" w:hAnsiTheme="minorHAnsi"/>
          <w:sz w:val="22"/>
          <w:szCs w:val="22"/>
        </w:rPr>
        <w:t>Paul</w:t>
      </w:r>
      <w:r w:rsidR="00F65ECD">
        <w:rPr>
          <w:rFonts w:asciiTheme="minorHAnsi" w:hAnsiTheme="minorHAnsi"/>
          <w:sz w:val="22"/>
          <w:szCs w:val="22"/>
        </w:rPr>
        <w:t xml:space="preserve"> Backes</w:t>
      </w:r>
      <w:r w:rsidRPr="00970234">
        <w:rPr>
          <w:rFonts w:asciiTheme="minorHAnsi" w:hAnsiTheme="minorHAnsi"/>
          <w:sz w:val="22"/>
          <w:szCs w:val="22"/>
        </w:rPr>
        <w:t xml:space="preserve"> with McMahan &amp; Associates </w:t>
      </w:r>
    </w:p>
    <w:p w14:paraId="03AB2E5E" w14:textId="2DFBD03F" w:rsidR="002C617D" w:rsidRPr="00970234" w:rsidRDefault="002C617D" w:rsidP="002C617D">
      <w:pPr>
        <w:tabs>
          <w:tab w:val="left" w:pos="1815"/>
          <w:tab w:val="left" w:pos="2955"/>
        </w:tabs>
        <w:ind w:left="3000" w:hanging="3000"/>
        <w:contextualSpacing/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ab/>
      </w:r>
      <w:r w:rsidRPr="00970234">
        <w:rPr>
          <w:rFonts w:asciiTheme="minorHAnsi" w:hAnsiTheme="minorHAnsi"/>
          <w:sz w:val="22"/>
          <w:szCs w:val="22"/>
        </w:rPr>
        <w:tab/>
      </w:r>
      <w:r w:rsidR="00C9735B">
        <w:rPr>
          <w:rFonts w:asciiTheme="minorHAnsi" w:hAnsiTheme="minorHAnsi"/>
          <w:sz w:val="22"/>
          <w:szCs w:val="22"/>
        </w:rPr>
        <w:t>Jay Wilson &amp; Soraya Gonzalez</w:t>
      </w:r>
      <w:r w:rsidR="00305B90" w:rsidRPr="00970234">
        <w:rPr>
          <w:rFonts w:asciiTheme="minorHAnsi" w:hAnsiTheme="minorHAnsi"/>
          <w:sz w:val="22"/>
          <w:szCs w:val="22"/>
        </w:rPr>
        <w:t xml:space="preserve"> </w:t>
      </w:r>
      <w:r w:rsidRPr="00970234">
        <w:rPr>
          <w:rFonts w:asciiTheme="minorHAnsi" w:hAnsiTheme="minorHAnsi"/>
          <w:sz w:val="22"/>
          <w:szCs w:val="22"/>
        </w:rPr>
        <w:t>with Interval International</w:t>
      </w:r>
    </w:p>
    <w:p w14:paraId="591E7D73" w14:textId="77777777" w:rsidR="002C617D" w:rsidRPr="00970234" w:rsidRDefault="002C617D" w:rsidP="002C617D">
      <w:pPr>
        <w:tabs>
          <w:tab w:val="left" w:pos="1815"/>
          <w:tab w:val="left" w:pos="2955"/>
        </w:tabs>
        <w:contextualSpacing/>
        <w:rPr>
          <w:rFonts w:asciiTheme="minorHAnsi" w:hAnsiTheme="minorHAnsi"/>
          <w:sz w:val="22"/>
          <w:szCs w:val="22"/>
        </w:rPr>
      </w:pPr>
    </w:p>
    <w:p w14:paraId="01BF928D" w14:textId="57FD1362" w:rsidR="002C617D" w:rsidRPr="00970234" w:rsidRDefault="002770B5" w:rsidP="002C617D">
      <w:pPr>
        <w:keepNext/>
        <w:contextualSpacing/>
        <w:outlineLvl w:val="0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CALL TO ORDER </w:t>
      </w:r>
      <w:r w:rsidR="00B07192">
        <w:rPr>
          <w:rFonts w:asciiTheme="minorHAnsi" w:eastAsia="Times New Roman" w:hAnsiTheme="minorHAnsi"/>
          <w:b/>
          <w:sz w:val="22"/>
          <w:szCs w:val="22"/>
        </w:rPr>
        <w:t>– Marc Block, GTLOA Board President</w:t>
      </w:r>
    </w:p>
    <w:p w14:paraId="2C0F0194" w14:textId="45A3EC68" w:rsidR="007F5A86" w:rsidRPr="00970234" w:rsidRDefault="002C617D" w:rsidP="002C617D">
      <w:pPr>
        <w:tabs>
          <w:tab w:val="left" w:pos="0"/>
        </w:tabs>
        <w:contextualSpacing/>
        <w:jc w:val="both"/>
        <w:rPr>
          <w:rFonts w:asciiTheme="minorHAnsi" w:eastAsia="Times New Roman" w:hAnsiTheme="minorHAnsi"/>
          <w:sz w:val="22"/>
          <w:szCs w:val="22"/>
        </w:rPr>
      </w:pPr>
      <w:r w:rsidRPr="00970234">
        <w:rPr>
          <w:rFonts w:asciiTheme="minorHAnsi" w:eastAsia="Times New Roman" w:hAnsiTheme="minorHAnsi"/>
          <w:sz w:val="22"/>
          <w:szCs w:val="22"/>
        </w:rPr>
        <w:t xml:space="preserve">The President of the Grand Timber Lodge Owners Association, Marc Block, called the meeting to order at </w:t>
      </w:r>
      <w:r w:rsidR="00681EFE">
        <w:rPr>
          <w:rFonts w:asciiTheme="minorHAnsi" w:eastAsia="Times New Roman" w:hAnsiTheme="minorHAnsi"/>
          <w:sz w:val="22"/>
          <w:szCs w:val="22"/>
        </w:rPr>
        <w:t>12:02pm</w:t>
      </w:r>
      <w:r w:rsidRPr="00970234">
        <w:rPr>
          <w:rFonts w:asciiTheme="minorHAnsi" w:eastAsia="Times New Roman" w:hAnsiTheme="minorHAnsi"/>
          <w:sz w:val="22"/>
          <w:szCs w:val="22"/>
        </w:rPr>
        <w:t>. Marc established that quorum was met.</w:t>
      </w:r>
    </w:p>
    <w:p w14:paraId="38B5A3D9" w14:textId="77777777" w:rsidR="002C617D" w:rsidRPr="00970234" w:rsidRDefault="002C617D" w:rsidP="002C617D">
      <w:pPr>
        <w:tabs>
          <w:tab w:val="left" w:pos="0"/>
        </w:tabs>
        <w:contextualSpacing/>
        <w:jc w:val="both"/>
        <w:rPr>
          <w:rFonts w:asciiTheme="minorHAnsi" w:eastAsia="Times New Roman" w:hAnsiTheme="minorHAnsi"/>
          <w:sz w:val="22"/>
          <w:szCs w:val="22"/>
        </w:rPr>
      </w:pPr>
    </w:p>
    <w:p w14:paraId="5047D7F3" w14:textId="77777777" w:rsidR="00681EFE" w:rsidRPr="00970234" w:rsidRDefault="00681EFE" w:rsidP="00681EFE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CHANGES TO THE AGENDA </w:t>
      </w:r>
    </w:p>
    <w:p w14:paraId="6CCE9ECF" w14:textId="486E0558" w:rsidR="00681EFE" w:rsidRPr="00681EFE" w:rsidRDefault="00681EFE" w:rsidP="00681EFE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970234">
        <w:rPr>
          <w:rFonts w:asciiTheme="minorHAnsi" w:eastAsia="Times New Roman" w:hAnsiTheme="minorHAnsi"/>
          <w:sz w:val="22"/>
          <w:szCs w:val="22"/>
        </w:rPr>
        <w:t>No changes to the agenda.</w:t>
      </w:r>
    </w:p>
    <w:p w14:paraId="5E50793C" w14:textId="77777777" w:rsidR="00681EFE" w:rsidRDefault="00681EFE" w:rsidP="002C617D">
      <w:pPr>
        <w:tabs>
          <w:tab w:val="left" w:pos="0"/>
        </w:tabs>
        <w:contextualSpacing/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14:paraId="2B5B91A0" w14:textId="4DAF6F5F" w:rsidR="002C617D" w:rsidRPr="00970234" w:rsidRDefault="002770B5" w:rsidP="002C617D">
      <w:pPr>
        <w:tabs>
          <w:tab w:val="left" w:pos="0"/>
        </w:tabs>
        <w:contextualSpacing/>
        <w:jc w:val="both"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INTRODUCTIONS </w:t>
      </w:r>
      <w:r w:rsidR="00B07192">
        <w:rPr>
          <w:rFonts w:asciiTheme="minorHAnsi" w:eastAsia="Times New Roman" w:hAnsiTheme="minorHAnsi"/>
          <w:b/>
          <w:sz w:val="22"/>
          <w:szCs w:val="22"/>
        </w:rPr>
        <w:t>– Josh Stuhr, GTL General Manager</w:t>
      </w:r>
    </w:p>
    <w:p w14:paraId="72EE8023" w14:textId="2C67CC68" w:rsidR="002C617D" w:rsidRDefault="00B07192" w:rsidP="00B07192">
      <w:pPr>
        <w:ind w:left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Board of Directors and Advisory Committee</w:t>
      </w:r>
    </w:p>
    <w:p w14:paraId="25198853" w14:textId="2EC83A29" w:rsidR="00B07192" w:rsidRDefault="00B07192" w:rsidP="00B07192">
      <w:pPr>
        <w:ind w:left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Affiliate Representatives</w:t>
      </w:r>
    </w:p>
    <w:p w14:paraId="526C112F" w14:textId="0D86E46C" w:rsidR="00B07192" w:rsidRPr="00970234" w:rsidRDefault="00B07192" w:rsidP="00B07192">
      <w:pPr>
        <w:ind w:left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Management Company</w:t>
      </w:r>
    </w:p>
    <w:p w14:paraId="52AC2255" w14:textId="77777777" w:rsidR="002C617D" w:rsidRPr="00970234" w:rsidRDefault="002C617D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30ADEDA6" w14:textId="7BFC7A0D" w:rsidR="002C617D" w:rsidRPr="00970234" w:rsidRDefault="002C617D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970234">
        <w:rPr>
          <w:rFonts w:asciiTheme="minorHAnsi" w:eastAsia="Times New Roman" w:hAnsiTheme="minorHAnsi"/>
          <w:b/>
          <w:sz w:val="22"/>
          <w:szCs w:val="22"/>
        </w:rPr>
        <w:t>A</w:t>
      </w:r>
      <w:r w:rsidR="002770B5">
        <w:rPr>
          <w:rFonts w:asciiTheme="minorHAnsi" w:eastAsia="Times New Roman" w:hAnsiTheme="minorHAnsi"/>
          <w:b/>
          <w:sz w:val="22"/>
          <w:szCs w:val="22"/>
        </w:rPr>
        <w:t>PPROVAL OF THE 201</w:t>
      </w:r>
      <w:r w:rsidR="00C9735B">
        <w:rPr>
          <w:rFonts w:asciiTheme="minorHAnsi" w:eastAsia="Times New Roman" w:hAnsiTheme="minorHAnsi"/>
          <w:b/>
          <w:sz w:val="22"/>
          <w:szCs w:val="22"/>
        </w:rPr>
        <w:t>9</w:t>
      </w:r>
      <w:r w:rsidR="002770B5">
        <w:rPr>
          <w:rFonts w:asciiTheme="minorHAnsi" w:eastAsia="Times New Roman" w:hAnsiTheme="minorHAnsi"/>
          <w:b/>
          <w:sz w:val="22"/>
          <w:szCs w:val="22"/>
        </w:rPr>
        <w:t xml:space="preserve"> ANNUAL MEETING MINUTES</w:t>
      </w:r>
      <w:r w:rsidR="00B07192">
        <w:rPr>
          <w:rFonts w:asciiTheme="minorHAnsi" w:eastAsia="Times New Roman" w:hAnsiTheme="minorHAnsi"/>
          <w:b/>
          <w:sz w:val="22"/>
          <w:szCs w:val="22"/>
        </w:rPr>
        <w:t xml:space="preserve"> - Marc Block, GTLOA Board President </w:t>
      </w:r>
    </w:p>
    <w:p w14:paraId="1B82B9D2" w14:textId="4C731340" w:rsidR="002C617D" w:rsidRDefault="00D50D11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D50D11">
        <w:rPr>
          <w:rFonts w:asciiTheme="minorHAnsi" w:eastAsia="Times New Roman" w:hAnsiTheme="minorHAnsi"/>
          <w:sz w:val="22"/>
          <w:szCs w:val="22"/>
        </w:rPr>
        <w:t>Harold De Weese</w:t>
      </w:r>
      <w:r w:rsidR="002C617D" w:rsidRPr="00D50D11">
        <w:rPr>
          <w:rFonts w:asciiTheme="minorHAnsi" w:eastAsia="Times New Roman" w:hAnsiTheme="minorHAnsi"/>
          <w:sz w:val="22"/>
          <w:szCs w:val="22"/>
        </w:rPr>
        <w:t xml:space="preserve"> motioned to approve the 201</w:t>
      </w:r>
      <w:r w:rsidR="00C9735B" w:rsidRPr="00D50D11">
        <w:rPr>
          <w:rFonts w:asciiTheme="minorHAnsi" w:eastAsia="Times New Roman" w:hAnsiTheme="minorHAnsi"/>
          <w:sz w:val="22"/>
          <w:szCs w:val="22"/>
        </w:rPr>
        <w:t>9</w:t>
      </w:r>
      <w:r w:rsidR="002C617D" w:rsidRPr="00D50D11">
        <w:rPr>
          <w:rFonts w:asciiTheme="minorHAnsi" w:eastAsia="Times New Roman" w:hAnsiTheme="minorHAnsi"/>
          <w:sz w:val="22"/>
          <w:szCs w:val="22"/>
        </w:rPr>
        <w:t xml:space="preserve"> Annual Meeting Minutes. </w:t>
      </w:r>
      <w:r w:rsidRPr="00D50D11">
        <w:rPr>
          <w:rFonts w:asciiTheme="minorHAnsi" w:eastAsia="Times New Roman" w:hAnsiTheme="minorHAnsi"/>
          <w:sz w:val="22"/>
          <w:szCs w:val="22"/>
        </w:rPr>
        <w:t>Helen Broadway-Savage</w:t>
      </w:r>
      <w:r w:rsidR="002C617D" w:rsidRPr="00D50D11">
        <w:rPr>
          <w:rFonts w:asciiTheme="minorHAnsi" w:eastAsia="Times New Roman" w:hAnsiTheme="minorHAnsi"/>
          <w:sz w:val="22"/>
          <w:szCs w:val="22"/>
        </w:rPr>
        <w:t xml:space="preserve"> seconded the motion. All in favor and the motion was passed.</w:t>
      </w:r>
      <w:r w:rsidR="002C617D" w:rsidRPr="00970234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2647F4A2" w14:textId="3180A320" w:rsidR="00C9735B" w:rsidRDefault="00C9735B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7D9C3F01" w14:textId="11CCA32B" w:rsidR="00C9735B" w:rsidRPr="00C9735B" w:rsidRDefault="00C9735B" w:rsidP="002C617D">
      <w:pPr>
        <w:contextualSpacing/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>TOWN OF BRECKENRIDGE &amp; COVID-19 UPDATE</w:t>
      </w:r>
      <w:r w:rsidR="00B07192">
        <w:rPr>
          <w:rFonts w:asciiTheme="minorHAnsi" w:eastAsia="Times New Roman" w:hAnsiTheme="minorHAnsi"/>
          <w:b/>
          <w:bCs/>
          <w:sz w:val="22"/>
          <w:szCs w:val="22"/>
        </w:rPr>
        <w:t xml:space="preserve"> – Mike Dudick, BGV CEO</w:t>
      </w:r>
    </w:p>
    <w:p w14:paraId="3B638025" w14:textId="77777777" w:rsidR="002C617D" w:rsidRPr="00970234" w:rsidRDefault="002C617D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7337D0AC" w14:textId="7FFC7072" w:rsidR="002C617D" w:rsidRDefault="002770B5" w:rsidP="002C617D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GENERAL MANAGER REPORT</w:t>
      </w:r>
      <w:r w:rsidR="002C617D" w:rsidRPr="0097023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5B7570" w:rsidRPr="00970234">
        <w:rPr>
          <w:rFonts w:asciiTheme="minorHAnsi" w:eastAsia="Times New Roman" w:hAnsiTheme="minorHAnsi"/>
          <w:b/>
          <w:sz w:val="22"/>
          <w:szCs w:val="22"/>
        </w:rPr>
        <w:t xml:space="preserve">– Josh Stuhr </w:t>
      </w:r>
    </w:p>
    <w:p w14:paraId="7C7E3628" w14:textId="10F0A8F3" w:rsidR="00C9735B" w:rsidRDefault="00C9735B" w:rsidP="002C617D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</w:p>
    <w:p w14:paraId="19959468" w14:textId="7C098F37" w:rsidR="00C9735B" w:rsidRPr="00970234" w:rsidRDefault="00C9735B" w:rsidP="00C9735B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REVIEW OF THE AUDITED FINANCIAL STATEMENT FOR THE FISCAL YEAR ENDING DECEMBER 31, 2019 </w:t>
      </w:r>
      <w:r w:rsidRPr="00970234">
        <w:rPr>
          <w:rFonts w:asciiTheme="minorHAnsi" w:eastAsia="Times New Roman" w:hAnsiTheme="minorHAnsi"/>
          <w:b/>
          <w:sz w:val="22"/>
          <w:szCs w:val="22"/>
        </w:rPr>
        <w:t xml:space="preserve">– </w:t>
      </w:r>
      <w:r>
        <w:rPr>
          <w:rFonts w:asciiTheme="minorHAnsi" w:eastAsia="Times New Roman" w:hAnsiTheme="minorHAnsi"/>
          <w:b/>
          <w:sz w:val="22"/>
          <w:szCs w:val="22"/>
        </w:rPr>
        <w:t>Paul</w:t>
      </w:r>
      <w:r w:rsidRPr="00970234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F52AFF">
        <w:rPr>
          <w:rFonts w:asciiTheme="minorHAnsi" w:eastAsia="Times New Roman" w:hAnsiTheme="minorHAnsi"/>
          <w:b/>
          <w:sz w:val="22"/>
          <w:szCs w:val="22"/>
        </w:rPr>
        <w:t xml:space="preserve">Backes, </w:t>
      </w:r>
      <w:r w:rsidRPr="00970234">
        <w:rPr>
          <w:rFonts w:asciiTheme="minorHAnsi" w:eastAsia="Times New Roman" w:hAnsiTheme="minorHAnsi"/>
          <w:b/>
          <w:sz w:val="22"/>
          <w:szCs w:val="22"/>
        </w:rPr>
        <w:t xml:space="preserve">McMahon &amp; Associates </w:t>
      </w:r>
    </w:p>
    <w:p w14:paraId="7B8E3509" w14:textId="54230479" w:rsidR="00C9735B" w:rsidRDefault="00C9735B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3C644D">
        <w:rPr>
          <w:rFonts w:asciiTheme="minorHAnsi" w:eastAsia="Times New Roman" w:hAnsiTheme="minorHAnsi"/>
          <w:sz w:val="22"/>
          <w:szCs w:val="22"/>
        </w:rPr>
        <w:t xml:space="preserve">Overall, in the opinion of McMahan and Associates, </w:t>
      </w:r>
      <w:r w:rsidR="00E0037B">
        <w:rPr>
          <w:rFonts w:asciiTheme="minorHAnsi" w:eastAsia="Times New Roman" w:hAnsiTheme="minorHAnsi"/>
          <w:sz w:val="22"/>
          <w:szCs w:val="22"/>
        </w:rPr>
        <w:t>GTLOA</w:t>
      </w:r>
      <w:r w:rsidRPr="003C644D">
        <w:rPr>
          <w:rFonts w:asciiTheme="minorHAnsi" w:eastAsia="Times New Roman" w:hAnsiTheme="minorHAnsi"/>
          <w:sz w:val="22"/>
          <w:szCs w:val="22"/>
        </w:rPr>
        <w:t xml:space="preserve"> </w:t>
      </w:r>
      <w:r w:rsidR="00E0037B">
        <w:rPr>
          <w:rFonts w:asciiTheme="minorHAnsi" w:eastAsia="Times New Roman" w:hAnsiTheme="minorHAnsi"/>
          <w:sz w:val="22"/>
          <w:szCs w:val="22"/>
        </w:rPr>
        <w:t>is</w:t>
      </w:r>
      <w:r w:rsidRPr="003C644D">
        <w:rPr>
          <w:rFonts w:asciiTheme="minorHAnsi" w:eastAsia="Times New Roman" w:hAnsiTheme="minorHAnsi"/>
          <w:sz w:val="22"/>
          <w:szCs w:val="22"/>
        </w:rPr>
        <w:t xml:space="preserve"> in good financial health</w:t>
      </w:r>
      <w:r w:rsidR="003C644D" w:rsidRPr="003C644D">
        <w:rPr>
          <w:rFonts w:asciiTheme="minorHAnsi" w:eastAsia="Times New Roman" w:hAnsiTheme="minorHAnsi"/>
          <w:sz w:val="22"/>
          <w:szCs w:val="22"/>
        </w:rPr>
        <w:t>.</w:t>
      </w:r>
    </w:p>
    <w:p w14:paraId="6589B4A2" w14:textId="6EE38F54" w:rsidR="00C9735B" w:rsidRDefault="00C9735B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2AFE799C" w14:textId="358ECA2E" w:rsidR="00C9735B" w:rsidRDefault="00C9735B" w:rsidP="002C617D">
      <w:pPr>
        <w:contextualSpacing/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INTERVAL INTERNATIONAL UPDATE – Jay Wilson and Soraya </w:t>
      </w:r>
      <w:r w:rsidR="00B07192">
        <w:rPr>
          <w:rFonts w:asciiTheme="minorHAnsi" w:eastAsia="Times New Roman" w:hAnsiTheme="minorHAnsi"/>
          <w:b/>
          <w:bCs/>
          <w:sz w:val="22"/>
          <w:szCs w:val="22"/>
        </w:rPr>
        <w:t>G</w:t>
      </w:r>
      <w:r>
        <w:rPr>
          <w:rFonts w:asciiTheme="minorHAnsi" w:eastAsia="Times New Roman" w:hAnsiTheme="minorHAnsi"/>
          <w:b/>
          <w:bCs/>
          <w:sz w:val="22"/>
          <w:szCs w:val="22"/>
        </w:rPr>
        <w:t>onzales, Interval International</w:t>
      </w:r>
    </w:p>
    <w:p w14:paraId="6C719B47" w14:textId="5D5EDBD7" w:rsidR="00C9735B" w:rsidRDefault="00C9735B" w:rsidP="002C617D">
      <w:pPr>
        <w:contextualSpacing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1B24BA6C" w14:textId="04DA539C" w:rsidR="00C9735B" w:rsidRPr="00C9735B" w:rsidRDefault="00C9735B" w:rsidP="002C617D">
      <w:pPr>
        <w:contextualSpacing/>
        <w:rPr>
          <w:rFonts w:asciiTheme="minorHAnsi" w:eastAsia="Times New Roman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/>
          <w:b/>
          <w:bCs/>
          <w:sz w:val="22"/>
          <w:szCs w:val="22"/>
        </w:rPr>
        <w:t xml:space="preserve">QUESTIONS &amp; COMMENTS FROM THE FLOOR </w:t>
      </w:r>
      <w:r w:rsidR="00C70148">
        <w:rPr>
          <w:rFonts w:asciiTheme="minorHAnsi" w:eastAsia="Times New Roman" w:hAnsiTheme="minorHAnsi"/>
          <w:b/>
          <w:bCs/>
          <w:sz w:val="22"/>
          <w:szCs w:val="22"/>
        </w:rPr>
        <w:t>– Marc Block, GTLOA Board President</w:t>
      </w:r>
    </w:p>
    <w:p w14:paraId="302CCD3B" w14:textId="77777777" w:rsidR="00DF12EF" w:rsidRPr="00970234" w:rsidRDefault="00DF12EF" w:rsidP="002C617D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477446AE" w14:textId="3B28E7DF" w:rsidR="002C617D" w:rsidRPr="00970234" w:rsidRDefault="002770B5" w:rsidP="002C617D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ELECTION OF BOARD AND ADVISORY COMMITTEE </w:t>
      </w:r>
      <w:r w:rsidR="005B7570" w:rsidRPr="00970234">
        <w:rPr>
          <w:rFonts w:asciiTheme="minorHAnsi" w:eastAsia="Times New Roman" w:hAnsiTheme="minorHAnsi"/>
          <w:b/>
          <w:sz w:val="22"/>
          <w:szCs w:val="22"/>
        </w:rPr>
        <w:t>– Peggy Helfrich</w:t>
      </w:r>
      <w:r w:rsidR="0015380B">
        <w:rPr>
          <w:rFonts w:asciiTheme="minorHAnsi" w:eastAsia="Times New Roman" w:hAnsiTheme="minorHAnsi"/>
          <w:b/>
          <w:sz w:val="22"/>
          <w:szCs w:val="22"/>
        </w:rPr>
        <w:t xml:space="preserve">, BGV HOA Manager </w:t>
      </w:r>
    </w:p>
    <w:p w14:paraId="32AD982E" w14:textId="20A758CA" w:rsidR="00F031FF" w:rsidRPr="00970234" w:rsidRDefault="00F031FF" w:rsidP="00F031FF">
      <w:pPr>
        <w:rPr>
          <w:rFonts w:asciiTheme="minorHAnsi" w:hAnsiTheme="minorHAnsi"/>
          <w:sz w:val="22"/>
          <w:szCs w:val="22"/>
        </w:rPr>
      </w:pPr>
      <w:r w:rsidRPr="00970234">
        <w:rPr>
          <w:rFonts w:asciiTheme="minorHAnsi" w:hAnsiTheme="minorHAnsi"/>
          <w:sz w:val="22"/>
          <w:szCs w:val="22"/>
        </w:rPr>
        <w:t>The GTLOA has t</w:t>
      </w:r>
      <w:r w:rsidR="003C644D">
        <w:rPr>
          <w:rFonts w:asciiTheme="minorHAnsi" w:hAnsiTheme="minorHAnsi"/>
          <w:sz w:val="22"/>
          <w:szCs w:val="22"/>
        </w:rPr>
        <w:t>wo</w:t>
      </w:r>
      <w:r w:rsidRPr="00970234">
        <w:rPr>
          <w:rFonts w:asciiTheme="minorHAnsi" w:hAnsiTheme="minorHAnsi"/>
          <w:sz w:val="22"/>
          <w:szCs w:val="22"/>
        </w:rPr>
        <w:t xml:space="preserve"> open Board positions. Additionally, there </w:t>
      </w:r>
      <w:r w:rsidR="007B41D9">
        <w:rPr>
          <w:rFonts w:asciiTheme="minorHAnsi" w:hAnsiTheme="minorHAnsi"/>
          <w:sz w:val="22"/>
          <w:szCs w:val="22"/>
        </w:rPr>
        <w:t xml:space="preserve">are five </w:t>
      </w:r>
      <w:r w:rsidRPr="00970234">
        <w:rPr>
          <w:rFonts w:asciiTheme="minorHAnsi" w:hAnsiTheme="minorHAnsi"/>
          <w:sz w:val="22"/>
          <w:szCs w:val="22"/>
        </w:rPr>
        <w:t>open Advisory Committee position</w:t>
      </w:r>
      <w:r w:rsidR="007B41D9">
        <w:rPr>
          <w:rFonts w:asciiTheme="minorHAnsi" w:hAnsiTheme="minorHAnsi"/>
          <w:sz w:val="22"/>
          <w:szCs w:val="22"/>
        </w:rPr>
        <w:t>s</w:t>
      </w:r>
      <w:r w:rsidRPr="00970234">
        <w:rPr>
          <w:rFonts w:asciiTheme="minorHAnsi" w:hAnsiTheme="minorHAnsi"/>
          <w:sz w:val="22"/>
          <w:szCs w:val="22"/>
        </w:rPr>
        <w:t xml:space="preserve"> with </w:t>
      </w:r>
      <w:r w:rsidR="00B07192">
        <w:rPr>
          <w:rFonts w:asciiTheme="minorHAnsi" w:hAnsiTheme="minorHAnsi"/>
          <w:sz w:val="22"/>
          <w:szCs w:val="22"/>
        </w:rPr>
        <w:t xml:space="preserve">a </w:t>
      </w:r>
      <w:r w:rsidRPr="00970234">
        <w:rPr>
          <w:rFonts w:asciiTheme="minorHAnsi" w:hAnsiTheme="minorHAnsi"/>
          <w:sz w:val="22"/>
          <w:szCs w:val="22"/>
        </w:rPr>
        <w:t>2-year term</w:t>
      </w:r>
      <w:r w:rsidR="00B07192">
        <w:rPr>
          <w:rFonts w:asciiTheme="minorHAnsi" w:hAnsiTheme="minorHAnsi"/>
          <w:sz w:val="22"/>
          <w:szCs w:val="22"/>
        </w:rPr>
        <w:t>.</w:t>
      </w:r>
    </w:p>
    <w:p w14:paraId="48B3DF06" w14:textId="77777777" w:rsidR="00F031FF" w:rsidRPr="00970234" w:rsidRDefault="00F031FF" w:rsidP="00F031FF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77FB981" w14:textId="1A324CB2" w:rsidR="00F031FF" w:rsidRPr="00970234" w:rsidRDefault="00F031FF" w:rsidP="00F031FF">
      <w:pPr>
        <w:rPr>
          <w:rFonts w:asciiTheme="minorHAnsi" w:hAnsiTheme="minorHAnsi"/>
          <w:b/>
          <w:sz w:val="22"/>
          <w:szCs w:val="22"/>
          <w:u w:val="single"/>
        </w:rPr>
      </w:pPr>
      <w:r w:rsidRPr="00970234">
        <w:rPr>
          <w:rFonts w:asciiTheme="minorHAnsi" w:hAnsiTheme="minorHAnsi"/>
          <w:b/>
          <w:sz w:val="22"/>
          <w:szCs w:val="22"/>
          <w:u w:val="single"/>
        </w:rPr>
        <w:t xml:space="preserve">Board Position Candidates: </w:t>
      </w:r>
    </w:p>
    <w:p w14:paraId="6695B13E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Lew Phinney – rerunning </w:t>
      </w:r>
    </w:p>
    <w:p w14:paraId="17BD78DC" w14:textId="6C62B8BF" w:rsid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Roger Lemmon – rerunning </w:t>
      </w:r>
    </w:p>
    <w:p w14:paraId="22566D53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</w:p>
    <w:p w14:paraId="5AD24186" w14:textId="68ACDF65" w:rsidR="00C70148" w:rsidRPr="00B07192" w:rsidRDefault="00C70148" w:rsidP="00C70148">
      <w:pPr>
        <w:rPr>
          <w:rFonts w:asciiTheme="minorHAnsi" w:hAnsiTheme="minorHAnsi"/>
          <w:b/>
          <w:bCs/>
          <w:sz w:val="22"/>
          <w:szCs w:val="22"/>
        </w:rPr>
      </w:pPr>
      <w:r w:rsidRPr="00B07192">
        <w:rPr>
          <w:rFonts w:asciiTheme="minorHAnsi" w:hAnsiTheme="minorHAnsi"/>
          <w:b/>
          <w:bCs/>
          <w:sz w:val="22"/>
          <w:szCs w:val="22"/>
        </w:rPr>
        <w:t xml:space="preserve">Interested: </w:t>
      </w:r>
    </w:p>
    <w:p w14:paraId="4B030227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</w:p>
    <w:p w14:paraId="4F2894F6" w14:textId="77777777" w:rsidR="00C70148" w:rsidRPr="00B07192" w:rsidRDefault="00C70148" w:rsidP="00C70148">
      <w:pPr>
        <w:rPr>
          <w:rFonts w:asciiTheme="minorHAnsi" w:hAnsiTheme="minorHAnsi"/>
          <w:b/>
          <w:bCs/>
          <w:sz w:val="22"/>
          <w:szCs w:val="22"/>
        </w:rPr>
      </w:pPr>
      <w:r w:rsidRPr="00B07192">
        <w:rPr>
          <w:rFonts w:asciiTheme="minorHAnsi" w:hAnsiTheme="minorHAnsi"/>
          <w:b/>
          <w:bCs/>
          <w:sz w:val="22"/>
          <w:szCs w:val="22"/>
        </w:rPr>
        <w:t xml:space="preserve">Advisory Committee: </w:t>
      </w:r>
    </w:p>
    <w:p w14:paraId="62E76EB1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James Hagerman – rerunning </w:t>
      </w:r>
    </w:p>
    <w:p w14:paraId="638E6785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Amanda Doebler – rerunning </w:t>
      </w:r>
    </w:p>
    <w:p w14:paraId="692656BF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David George – rerunning </w:t>
      </w:r>
    </w:p>
    <w:p w14:paraId="7EDAB9C5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Matt Charley – rerunning </w:t>
      </w:r>
    </w:p>
    <w:p w14:paraId="2815B959" w14:textId="4D76718D" w:rsid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Rhonda Salazar – not rerunning </w:t>
      </w:r>
    </w:p>
    <w:p w14:paraId="53EF10D4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</w:p>
    <w:p w14:paraId="64744BB2" w14:textId="77777777" w:rsidR="00C70148" w:rsidRPr="00B07192" w:rsidRDefault="00C70148" w:rsidP="00C70148">
      <w:pPr>
        <w:rPr>
          <w:rFonts w:asciiTheme="minorHAnsi" w:hAnsiTheme="minorHAnsi"/>
          <w:b/>
          <w:bCs/>
          <w:sz w:val="22"/>
          <w:szCs w:val="22"/>
        </w:rPr>
      </w:pPr>
      <w:r w:rsidRPr="00B07192">
        <w:rPr>
          <w:rFonts w:asciiTheme="minorHAnsi" w:hAnsiTheme="minorHAnsi"/>
          <w:b/>
          <w:bCs/>
          <w:sz w:val="22"/>
          <w:szCs w:val="22"/>
        </w:rPr>
        <w:t xml:space="preserve">Interested:  </w:t>
      </w:r>
    </w:p>
    <w:p w14:paraId="5C88C6A0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Renae Phillips </w:t>
      </w:r>
    </w:p>
    <w:p w14:paraId="0638D599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Yolanda Bryant </w:t>
      </w:r>
    </w:p>
    <w:p w14:paraId="4D671085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Vanessa Burke </w:t>
      </w:r>
    </w:p>
    <w:p w14:paraId="05F1922A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Enid Portigliatti </w:t>
      </w:r>
    </w:p>
    <w:p w14:paraId="1F81128D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Tom Carpenter </w:t>
      </w:r>
    </w:p>
    <w:p w14:paraId="35B17507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Steve Thomas </w:t>
      </w:r>
    </w:p>
    <w:p w14:paraId="73E36428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Thomas Ehrman </w:t>
      </w:r>
    </w:p>
    <w:p w14:paraId="758651D5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Mike Schmidt </w:t>
      </w:r>
    </w:p>
    <w:p w14:paraId="3CFE4999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Christopher Mulch </w:t>
      </w:r>
    </w:p>
    <w:p w14:paraId="025A37BF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Grant Gibson </w:t>
      </w:r>
    </w:p>
    <w:p w14:paraId="5A194099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Joseph Williams </w:t>
      </w:r>
    </w:p>
    <w:p w14:paraId="60B5304D" w14:textId="1565705B" w:rsidR="00B84213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>G. Allen McFarland</w:t>
      </w:r>
    </w:p>
    <w:p w14:paraId="6F9416A4" w14:textId="1F358BA3" w:rsidR="00C70148" w:rsidRDefault="00C70148" w:rsidP="00C70148">
      <w:pPr>
        <w:rPr>
          <w:rFonts w:asciiTheme="minorHAnsi" w:hAnsiTheme="minorHAnsi"/>
          <w:sz w:val="22"/>
          <w:szCs w:val="22"/>
        </w:rPr>
      </w:pPr>
    </w:p>
    <w:p w14:paraId="1F2637D8" w14:textId="5753DF08" w:rsidR="00C70148" w:rsidRPr="00B07192" w:rsidRDefault="00C70148" w:rsidP="00C70148">
      <w:pPr>
        <w:rPr>
          <w:rFonts w:asciiTheme="minorHAnsi" w:hAnsiTheme="minorHAnsi"/>
          <w:b/>
          <w:bCs/>
          <w:sz w:val="22"/>
          <w:szCs w:val="22"/>
        </w:rPr>
      </w:pPr>
      <w:r w:rsidRPr="00B07192">
        <w:rPr>
          <w:rFonts w:asciiTheme="minorHAnsi" w:hAnsiTheme="minorHAnsi"/>
          <w:b/>
          <w:bCs/>
          <w:sz w:val="22"/>
          <w:szCs w:val="22"/>
        </w:rPr>
        <w:t>Officer Election</w:t>
      </w:r>
      <w:r w:rsidR="00B07192">
        <w:rPr>
          <w:rFonts w:asciiTheme="minorHAnsi" w:hAnsiTheme="minorHAnsi"/>
          <w:b/>
          <w:bCs/>
          <w:sz w:val="22"/>
          <w:szCs w:val="22"/>
        </w:rPr>
        <w:t>:</w:t>
      </w:r>
      <w:r w:rsidRPr="00B0719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8390A40" w14:textId="77777777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President: current Marc Block </w:t>
      </w:r>
    </w:p>
    <w:p w14:paraId="589E8287" w14:textId="77777777" w:rsidR="007B41D9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Vice President: current Gerrit Mahsman </w:t>
      </w:r>
    </w:p>
    <w:p w14:paraId="7A144930" w14:textId="77777777" w:rsidR="007B41D9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Secretary: current Tom Endres </w:t>
      </w:r>
    </w:p>
    <w:p w14:paraId="5F4AF63D" w14:textId="7748C027" w:rsid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Treasurer: current Jay Keany </w:t>
      </w:r>
    </w:p>
    <w:p w14:paraId="3D0092FA" w14:textId="77777777" w:rsidR="007B41D9" w:rsidRPr="00C70148" w:rsidRDefault="007B41D9" w:rsidP="00C70148">
      <w:pPr>
        <w:rPr>
          <w:rFonts w:asciiTheme="minorHAnsi" w:hAnsiTheme="minorHAnsi"/>
          <w:sz w:val="22"/>
          <w:szCs w:val="22"/>
        </w:rPr>
      </w:pPr>
    </w:p>
    <w:p w14:paraId="59D57CD1" w14:textId="31ECD2DF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President: </w:t>
      </w:r>
      <w:r w:rsidR="007B41D9">
        <w:rPr>
          <w:rFonts w:asciiTheme="minorHAnsi" w:hAnsiTheme="minorHAnsi"/>
          <w:sz w:val="22"/>
          <w:szCs w:val="22"/>
        </w:rPr>
        <w:t>Marc Block</w:t>
      </w:r>
    </w:p>
    <w:p w14:paraId="6E224506" w14:textId="3AD69F4D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Vice President: </w:t>
      </w:r>
      <w:r w:rsidR="007B41D9">
        <w:rPr>
          <w:rFonts w:asciiTheme="minorHAnsi" w:hAnsiTheme="minorHAnsi"/>
          <w:sz w:val="22"/>
          <w:szCs w:val="22"/>
        </w:rPr>
        <w:t>Lew Phinney</w:t>
      </w:r>
    </w:p>
    <w:p w14:paraId="33BEF4FC" w14:textId="6FB0B326" w:rsidR="00C70148" w:rsidRPr="00C70148" w:rsidRDefault="00C70148" w:rsidP="00C70148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Secretary:  </w:t>
      </w:r>
      <w:r w:rsidR="007B41D9">
        <w:rPr>
          <w:rFonts w:asciiTheme="minorHAnsi" w:hAnsiTheme="minorHAnsi"/>
          <w:sz w:val="22"/>
          <w:szCs w:val="22"/>
        </w:rPr>
        <w:t>Tom Endres</w:t>
      </w:r>
    </w:p>
    <w:p w14:paraId="3BC65A35" w14:textId="0F3D5385" w:rsidR="003353A9" w:rsidRDefault="00C70148" w:rsidP="00F031FF">
      <w:pPr>
        <w:rPr>
          <w:rFonts w:asciiTheme="minorHAnsi" w:hAnsiTheme="minorHAnsi"/>
          <w:sz w:val="22"/>
          <w:szCs w:val="22"/>
        </w:rPr>
      </w:pPr>
      <w:r w:rsidRPr="00C70148">
        <w:rPr>
          <w:rFonts w:asciiTheme="minorHAnsi" w:hAnsiTheme="minorHAnsi"/>
          <w:sz w:val="22"/>
          <w:szCs w:val="22"/>
        </w:rPr>
        <w:t xml:space="preserve">Treasurer:  </w:t>
      </w:r>
      <w:r w:rsidR="007B41D9">
        <w:rPr>
          <w:rFonts w:asciiTheme="minorHAnsi" w:hAnsiTheme="minorHAnsi"/>
          <w:sz w:val="22"/>
          <w:szCs w:val="22"/>
        </w:rPr>
        <w:t>Gerrit Ma</w:t>
      </w:r>
      <w:r w:rsidR="00E0037B">
        <w:rPr>
          <w:rFonts w:asciiTheme="minorHAnsi" w:hAnsiTheme="minorHAnsi"/>
          <w:sz w:val="22"/>
          <w:szCs w:val="22"/>
        </w:rPr>
        <w:t>hs</w:t>
      </w:r>
      <w:r w:rsidR="007B41D9">
        <w:rPr>
          <w:rFonts w:asciiTheme="minorHAnsi" w:hAnsiTheme="minorHAnsi"/>
          <w:sz w:val="22"/>
          <w:szCs w:val="22"/>
        </w:rPr>
        <w:t>man</w:t>
      </w:r>
    </w:p>
    <w:p w14:paraId="49E94975" w14:textId="77777777" w:rsidR="003353A9" w:rsidRPr="00970234" w:rsidRDefault="003353A9" w:rsidP="003353A9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</w:p>
    <w:p w14:paraId="15B3DEF4" w14:textId="1A28CCD1" w:rsidR="003353A9" w:rsidRPr="00970234" w:rsidRDefault="003353A9" w:rsidP="003353A9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BOARD AND ADVISORY NEWLY ELECTED MEMEBERS - </w:t>
      </w:r>
      <w:r w:rsidRPr="00970234">
        <w:rPr>
          <w:rFonts w:asciiTheme="minorHAnsi" w:eastAsia="Times New Roman" w:hAnsiTheme="minorHAnsi"/>
          <w:b/>
          <w:sz w:val="22"/>
          <w:szCs w:val="22"/>
        </w:rPr>
        <w:t>Peggy Helfrich</w:t>
      </w:r>
    </w:p>
    <w:p w14:paraId="307CFB20" w14:textId="77777777" w:rsidR="003353A9" w:rsidRPr="00970234" w:rsidRDefault="003353A9" w:rsidP="003353A9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970234">
        <w:rPr>
          <w:rFonts w:asciiTheme="minorHAnsi" w:eastAsia="Times New Roman" w:hAnsiTheme="minorHAnsi"/>
          <w:sz w:val="22"/>
          <w:szCs w:val="22"/>
        </w:rPr>
        <w:t>Board Members:</w:t>
      </w:r>
    </w:p>
    <w:p w14:paraId="45BAD537" w14:textId="5E6F7424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Lew Phin</w:t>
      </w:r>
      <w:r w:rsidR="00E0037B">
        <w:rPr>
          <w:rFonts w:asciiTheme="minorHAnsi" w:eastAsia="Times New Roman" w:hAnsiTheme="minorHAnsi"/>
          <w:sz w:val="22"/>
          <w:szCs w:val="22"/>
        </w:rPr>
        <w:t>n</w:t>
      </w:r>
      <w:r>
        <w:rPr>
          <w:rFonts w:asciiTheme="minorHAnsi" w:eastAsia="Times New Roman" w:hAnsiTheme="minorHAnsi"/>
          <w:sz w:val="22"/>
          <w:szCs w:val="22"/>
        </w:rPr>
        <w:t>ey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– re-elected </w:t>
      </w:r>
    </w:p>
    <w:p w14:paraId="2B92699C" w14:textId="1F5FD3E3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Roger Lemmon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– re-elected </w:t>
      </w:r>
    </w:p>
    <w:p w14:paraId="7BE07BF3" w14:textId="77777777" w:rsidR="003353A9" w:rsidRPr="00970234" w:rsidRDefault="003353A9" w:rsidP="003353A9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6E000E8A" w14:textId="77777777" w:rsidR="003353A9" w:rsidRPr="00970234" w:rsidRDefault="003353A9" w:rsidP="003353A9">
      <w:pPr>
        <w:contextualSpacing/>
        <w:rPr>
          <w:rFonts w:asciiTheme="minorHAnsi" w:eastAsia="Times New Roman" w:hAnsiTheme="minorHAnsi"/>
          <w:sz w:val="22"/>
          <w:szCs w:val="22"/>
        </w:rPr>
      </w:pPr>
      <w:r w:rsidRPr="00970234">
        <w:rPr>
          <w:rFonts w:asciiTheme="minorHAnsi" w:eastAsia="Times New Roman" w:hAnsiTheme="minorHAnsi"/>
          <w:sz w:val="22"/>
          <w:szCs w:val="22"/>
        </w:rPr>
        <w:lastRenderedPageBreak/>
        <w:t>Advisory Committee:</w:t>
      </w:r>
    </w:p>
    <w:p w14:paraId="133AA851" w14:textId="4EABF820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James Hagerman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– re-elected</w:t>
      </w:r>
    </w:p>
    <w:p w14:paraId="4C57D95B" w14:textId="1F437A17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Amanda Doebler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– re-elected</w:t>
      </w:r>
    </w:p>
    <w:p w14:paraId="613A5F29" w14:textId="1BD2C437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David Georg</w:t>
      </w:r>
      <w:r w:rsidR="007B41D9">
        <w:rPr>
          <w:rFonts w:asciiTheme="minorHAnsi" w:eastAsia="Times New Roman" w:hAnsiTheme="minorHAnsi"/>
          <w:sz w:val="22"/>
          <w:szCs w:val="22"/>
        </w:rPr>
        <w:t>e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–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re-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>elected</w:t>
      </w:r>
    </w:p>
    <w:p w14:paraId="17617F57" w14:textId="50A19AE8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Matt Charley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–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z w:val="22"/>
          <w:szCs w:val="22"/>
        </w:rPr>
        <w:t>re-</w:t>
      </w:r>
      <w:r w:rsidR="003353A9" w:rsidRPr="00970234">
        <w:rPr>
          <w:rFonts w:asciiTheme="minorHAnsi" w:eastAsia="Times New Roman" w:hAnsiTheme="minorHAnsi"/>
          <w:sz w:val="22"/>
          <w:szCs w:val="22"/>
        </w:rPr>
        <w:t>elected</w:t>
      </w:r>
    </w:p>
    <w:p w14:paraId="125EDF1C" w14:textId="7D28A91D" w:rsidR="003353A9" w:rsidRPr="00970234" w:rsidRDefault="00C70148" w:rsidP="003353A9">
      <w:pPr>
        <w:ind w:firstLine="720"/>
        <w:contextualSpacing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Renae Philips - elected</w:t>
      </w:r>
    </w:p>
    <w:p w14:paraId="5CA1F8FB" w14:textId="77777777" w:rsidR="003353A9" w:rsidRPr="00970234" w:rsidRDefault="003353A9" w:rsidP="003353A9">
      <w:pPr>
        <w:contextualSpacing/>
        <w:rPr>
          <w:rFonts w:asciiTheme="minorHAnsi" w:eastAsia="Times New Roman" w:hAnsiTheme="minorHAnsi"/>
          <w:sz w:val="22"/>
          <w:szCs w:val="22"/>
        </w:rPr>
      </w:pPr>
    </w:p>
    <w:p w14:paraId="4CD99DC8" w14:textId="4A71A1B9" w:rsidR="003353A9" w:rsidRPr="00970234" w:rsidRDefault="0024606E" w:rsidP="003353A9">
      <w:pPr>
        <w:contextualSpacing/>
        <w:rPr>
          <w:rFonts w:asciiTheme="minorHAnsi" w:eastAsia="Times New Roman" w:hAnsiTheme="minorHAnsi"/>
          <w:b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Harold De Weese motioned for the meeting to be adjourned. Nathan Van Tassel seconded. Meeting adjourned at 1:56pm. </w:t>
      </w:r>
    </w:p>
    <w:p w14:paraId="0E81414A" w14:textId="77777777" w:rsidR="003353A9" w:rsidRDefault="003353A9" w:rsidP="00F031FF">
      <w:pPr>
        <w:rPr>
          <w:rFonts w:asciiTheme="minorHAnsi" w:hAnsiTheme="minorHAnsi"/>
          <w:sz w:val="22"/>
          <w:szCs w:val="22"/>
        </w:rPr>
      </w:pPr>
    </w:p>
    <w:p w14:paraId="4C63DDD5" w14:textId="459A5635" w:rsidR="00B84213" w:rsidRDefault="00E0037B" w:rsidP="00F031F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complete video of the GTLOA Annual Meeting is available to view on BGV Grand Central.  </w:t>
      </w:r>
    </w:p>
    <w:p w14:paraId="354B217C" w14:textId="77777777" w:rsidR="00B84213" w:rsidRPr="00970234" w:rsidRDefault="00B84213" w:rsidP="00F031FF">
      <w:pPr>
        <w:rPr>
          <w:rFonts w:asciiTheme="minorHAnsi" w:hAnsiTheme="minorHAnsi"/>
          <w:sz w:val="22"/>
          <w:szCs w:val="22"/>
        </w:rPr>
      </w:pPr>
    </w:p>
    <w:sectPr w:rsidR="00B84213" w:rsidRPr="0097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C6A21"/>
    <w:multiLevelType w:val="hybridMultilevel"/>
    <w:tmpl w:val="9D1CA466"/>
    <w:lvl w:ilvl="0" w:tplc="7544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A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966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4F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6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7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0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DC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2242DD"/>
    <w:multiLevelType w:val="hybridMultilevel"/>
    <w:tmpl w:val="D772AF64"/>
    <w:lvl w:ilvl="0" w:tplc="40A41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0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6B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4C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A4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2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A6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8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1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AB79BD"/>
    <w:multiLevelType w:val="multilevel"/>
    <w:tmpl w:val="4EC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NbE0MDM2tDA3MTFU0lEKTi0uzszPAykwrgUASKiBKCwAAAA="/>
  </w:docVars>
  <w:rsids>
    <w:rsidRoot w:val="002C617D"/>
    <w:rsid w:val="000214DA"/>
    <w:rsid w:val="000B4014"/>
    <w:rsid w:val="00130D8C"/>
    <w:rsid w:val="0015380B"/>
    <w:rsid w:val="0019708D"/>
    <w:rsid w:val="001B50D4"/>
    <w:rsid w:val="001F0935"/>
    <w:rsid w:val="0024606E"/>
    <w:rsid w:val="002770B5"/>
    <w:rsid w:val="002C617D"/>
    <w:rsid w:val="00305B90"/>
    <w:rsid w:val="00310E95"/>
    <w:rsid w:val="003353A9"/>
    <w:rsid w:val="00370D24"/>
    <w:rsid w:val="003C644D"/>
    <w:rsid w:val="003D1462"/>
    <w:rsid w:val="00572D19"/>
    <w:rsid w:val="005B7570"/>
    <w:rsid w:val="006631D6"/>
    <w:rsid w:val="00681EFE"/>
    <w:rsid w:val="00693370"/>
    <w:rsid w:val="007B41D9"/>
    <w:rsid w:val="007F5A86"/>
    <w:rsid w:val="008D2C80"/>
    <w:rsid w:val="00970234"/>
    <w:rsid w:val="00971C43"/>
    <w:rsid w:val="00A756DB"/>
    <w:rsid w:val="00AE077B"/>
    <w:rsid w:val="00B07192"/>
    <w:rsid w:val="00B84213"/>
    <w:rsid w:val="00C5701F"/>
    <w:rsid w:val="00C70148"/>
    <w:rsid w:val="00C9735B"/>
    <w:rsid w:val="00CB44B0"/>
    <w:rsid w:val="00CF7C25"/>
    <w:rsid w:val="00D50D11"/>
    <w:rsid w:val="00D553E9"/>
    <w:rsid w:val="00DF12EF"/>
    <w:rsid w:val="00E0037B"/>
    <w:rsid w:val="00E519AF"/>
    <w:rsid w:val="00EC740E"/>
    <w:rsid w:val="00F031FF"/>
    <w:rsid w:val="00F52AFF"/>
    <w:rsid w:val="00F57405"/>
    <w:rsid w:val="00F65ECD"/>
    <w:rsid w:val="00F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E0F0"/>
  <w15:chartTrackingRefBased/>
  <w15:docId w15:val="{43B8BB49-0836-4404-A11C-5663BD8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03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19"/>
    <w:rPr>
      <w:rFonts w:ascii="Segoe UI" w:eastAsia="Times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31F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Britton</dc:creator>
  <cp:keywords/>
  <dc:description/>
  <cp:lastModifiedBy>Stephanie Harding</cp:lastModifiedBy>
  <cp:revision>3</cp:revision>
  <dcterms:created xsi:type="dcterms:W3CDTF">2020-10-28T16:50:00Z</dcterms:created>
  <dcterms:modified xsi:type="dcterms:W3CDTF">2020-10-29T18:05:00Z</dcterms:modified>
</cp:coreProperties>
</file>