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D2A4" w14:textId="77777777" w:rsidR="00160BC5" w:rsidRPr="00160BC5" w:rsidRDefault="00160BC5" w:rsidP="00160BC5">
      <w:pPr>
        <w:jc w:val="right"/>
        <w:rPr>
          <w:b/>
          <w:bCs/>
          <w:color w:val="FF0000"/>
          <w:sz w:val="28"/>
          <w:szCs w:val="28"/>
        </w:rPr>
      </w:pPr>
      <w:r w:rsidRPr="00160BC5">
        <w:rPr>
          <w:b/>
          <w:bCs/>
          <w:color w:val="FF0000"/>
          <w:sz w:val="28"/>
          <w:szCs w:val="28"/>
        </w:rPr>
        <w:t>DRAFT</w:t>
      </w:r>
    </w:p>
    <w:p w14:paraId="40545631" w14:textId="625ED6F8" w:rsidR="006148E6" w:rsidRPr="00751CE0" w:rsidRDefault="008259E2" w:rsidP="00751CE0">
      <w:pPr>
        <w:jc w:val="center"/>
        <w:rPr>
          <w:b/>
          <w:bCs/>
          <w:sz w:val="28"/>
          <w:szCs w:val="28"/>
        </w:rPr>
      </w:pPr>
      <w:r w:rsidRPr="00751CE0">
        <w:rPr>
          <w:b/>
          <w:bCs/>
          <w:sz w:val="28"/>
          <w:szCs w:val="28"/>
        </w:rPr>
        <w:t>GC8OA Board of Directors Meeting</w:t>
      </w:r>
    </w:p>
    <w:p w14:paraId="49978721" w14:textId="5C450B95" w:rsidR="00751CE0" w:rsidRDefault="00DA03BB" w:rsidP="00751CE0">
      <w:pPr>
        <w:jc w:val="center"/>
        <w:rPr>
          <w:b/>
          <w:bCs/>
          <w:sz w:val="28"/>
          <w:szCs w:val="28"/>
        </w:rPr>
      </w:pPr>
      <w:r>
        <w:rPr>
          <w:b/>
          <w:bCs/>
          <w:sz w:val="28"/>
          <w:szCs w:val="28"/>
        </w:rPr>
        <w:t>May 3</w:t>
      </w:r>
      <w:r w:rsidRPr="00DA03BB">
        <w:rPr>
          <w:b/>
          <w:bCs/>
          <w:sz w:val="28"/>
          <w:szCs w:val="28"/>
          <w:vertAlign w:val="superscript"/>
        </w:rPr>
        <w:t>rd</w:t>
      </w:r>
      <w:r>
        <w:rPr>
          <w:b/>
          <w:bCs/>
          <w:sz w:val="28"/>
          <w:szCs w:val="28"/>
        </w:rPr>
        <w:t>, 2021</w:t>
      </w:r>
    </w:p>
    <w:p w14:paraId="5FDA2865" w14:textId="5BFD114F" w:rsidR="004A5C5B" w:rsidRPr="00751CE0" w:rsidRDefault="004A5C5B" w:rsidP="00751CE0">
      <w:pPr>
        <w:jc w:val="center"/>
        <w:rPr>
          <w:b/>
          <w:bCs/>
          <w:sz w:val="28"/>
          <w:szCs w:val="28"/>
        </w:rPr>
      </w:pPr>
      <w:r>
        <w:rPr>
          <w:b/>
          <w:bCs/>
          <w:sz w:val="28"/>
          <w:szCs w:val="28"/>
        </w:rPr>
        <w:t>Minutes</w:t>
      </w:r>
    </w:p>
    <w:p w14:paraId="3B3250D4" w14:textId="7CBE64B3" w:rsidR="00751CE0" w:rsidRPr="004A5C5B" w:rsidRDefault="00751CE0" w:rsidP="00751CE0">
      <w:pPr>
        <w:pStyle w:val="NormalWeb"/>
        <w:spacing w:before="0" w:beforeAutospacing="0" w:after="0" w:afterAutospacing="0"/>
        <w:rPr>
          <w:rFonts w:ascii="Calibri" w:hAnsi="Calibri" w:cs="Calibri"/>
          <w:b/>
          <w:bCs/>
        </w:rPr>
      </w:pPr>
      <w:r w:rsidRPr="004A5C5B">
        <w:rPr>
          <w:rFonts w:ascii="Calibri" w:hAnsi="Calibri" w:cs="Calibri"/>
          <w:b/>
          <w:bCs/>
        </w:rPr>
        <w:t>Attendance</w:t>
      </w:r>
    </w:p>
    <w:p w14:paraId="1453B633" w14:textId="58132126" w:rsidR="00751CE0" w:rsidRPr="00E73DDC" w:rsidRDefault="00751CE0" w:rsidP="00751CE0">
      <w:pPr>
        <w:pStyle w:val="NormalWeb"/>
        <w:spacing w:before="0" w:beforeAutospacing="0" w:after="0" w:afterAutospacing="0"/>
        <w:rPr>
          <w:rFonts w:ascii="Calibri" w:hAnsi="Calibri" w:cs="Calibri"/>
        </w:rPr>
      </w:pPr>
      <w:r w:rsidRPr="00E73DDC">
        <w:rPr>
          <w:rFonts w:ascii="Calibri" w:hAnsi="Calibri" w:cs="Calibri"/>
          <w:b/>
          <w:bCs/>
        </w:rPr>
        <w:t xml:space="preserve">Board: </w:t>
      </w:r>
      <w:r w:rsidRPr="00E73DDC">
        <w:rPr>
          <w:rFonts w:ascii="Calibri" w:hAnsi="Calibri" w:cs="Calibri"/>
          <w:b/>
          <w:bCs/>
        </w:rPr>
        <w:tab/>
      </w:r>
      <w:r w:rsidRPr="00E73DDC">
        <w:rPr>
          <w:rFonts w:ascii="Calibri" w:hAnsi="Calibri" w:cs="Calibri"/>
        </w:rPr>
        <w:tab/>
      </w:r>
      <w:r w:rsidRPr="00E73DDC">
        <w:rPr>
          <w:rFonts w:ascii="Calibri" w:hAnsi="Calibri" w:cs="Calibri"/>
        </w:rPr>
        <w:tab/>
        <w:t xml:space="preserve">Barry Chasnoff, Nick Doran, Blake Davis </w:t>
      </w:r>
    </w:p>
    <w:p w14:paraId="6A818C8E" w14:textId="347C5237" w:rsidR="00751CE0" w:rsidRPr="00E73DDC" w:rsidRDefault="00751CE0" w:rsidP="00751CE0">
      <w:pPr>
        <w:pStyle w:val="NormalWeb"/>
        <w:spacing w:before="0" w:beforeAutospacing="0" w:after="0" w:afterAutospacing="0"/>
        <w:ind w:left="2160" w:hanging="2160"/>
        <w:rPr>
          <w:rFonts w:ascii="Calibri" w:hAnsi="Calibri" w:cs="Calibri"/>
        </w:rPr>
      </w:pPr>
      <w:r w:rsidRPr="00E73DDC">
        <w:rPr>
          <w:rFonts w:ascii="Calibri" w:hAnsi="Calibri" w:cs="Calibri"/>
          <w:b/>
          <w:bCs/>
        </w:rPr>
        <w:t>Advisory Committee:</w:t>
      </w:r>
      <w:r w:rsidRPr="00E73DDC">
        <w:rPr>
          <w:rFonts w:ascii="Calibri" w:hAnsi="Calibri" w:cs="Calibri"/>
        </w:rPr>
        <w:t xml:space="preserve"> </w:t>
      </w:r>
      <w:r w:rsidRPr="00E73DDC">
        <w:rPr>
          <w:rFonts w:ascii="Calibri" w:hAnsi="Calibri" w:cs="Calibri"/>
        </w:rPr>
        <w:tab/>
        <w:t>Roger Lemmon, Jennifer Gilligan, Curt Kane, Debby Tennyson-Feinstein, Skip Klenk</w:t>
      </w:r>
    </w:p>
    <w:p w14:paraId="06FA0F1D" w14:textId="5CACB2FF" w:rsidR="00751CE0" w:rsidRPr="00E73DDC" w:rsidRDefault="00751CE0" w:rsidP="00751CE0">
      <w:pPr>
        <w:pStyle w:val="NormalWeb"/>
        <w:spacing w:before="0" w:beforeAutospacing="0" w:after="0" w:afterAutospacing="0"/>
        <w:rPr>
          <w:rFonts w:ascii="Calibri" w:hAnsi="Calibri" w:cs="Calibri"/>
        </w:rPr>
      </w:pPr>
      <w:r w:rsidRPr="00E73DDC">
        <w:rPr>
          <w:rFonts w:ascii="Calibri" w:hAnsi="Calibri" w:cs="Calibri"/>
          <w:b/>
          <w:bCs/>
        </w:rPr>
        <w:t>Management Company</w:t>
      </w:r>
      <w:r w:rsidRPr="00E73DDC">
        <w:rPr>
          <w:rFonts w:ascii="Calibri" w:hAnsi="Calibri" w:cs="Calibri"/>
        </w:rPr>
        <w:t xml:space="preserve">: Jason Bretz, Stephanie Bristley, Kimberly Tramontana, Mary Kay Perrotti, Joe Clark-Fulcher, Peggy Helfrich, </w:t>
      </w:r>
      <w:r w:rsidR="00DA03BB" w:rsidRPr="00E73DDC">
        <w:rPr>
          <w:rFonts w:ascii="Calibri" w:hAnsi="Calibri" w:cs="Calibri"/>
        </w:rPr>
        <w:t>Stephanie Harding</w:t>
      </w:r>
      <w:r w:rsidR="00E92F39" w:rsidRPr="00E73DDC">
        <w:rPr>
          <w:rFonts w:ascii="Calibri" w:hAnsi="Calibri" w:cs="Calibri"/>
        </w:rPr>
        <w:t>, Colin Timm</w:t>
      </w:r>
    </w:p>
    <w:p w14:paraId="7E0D8150" w14:textId="6726E1FB" w:rsidR="00751CE0" w:rsidRPr="00E73DDC" w:rsidRDefault="00751CE0" w:rsidP="00751CE0">
      <w:pPr>
        <w:pStyle w:val="NormalWeb"/>
        <w:spacing w:before="0" w:beforeAutospacing="0" w:after="0" w:afterAutospacing="0"/>
        <w:rPr>
          <w:rFonts w:ascii="Calibri" w:hAnsi="Calibri" w:cs="Calibri"/>
        </w:rPr>
      </w:pPr>
    </w:p>
    <w:p w14:paraId="59B84734" w14:textId="1D1273E5" w:rsidR="00751CE0" w:rsidRPr="004A5C5B" w:rsidRDefault="00751CE0" w:rsidP="00751CE0">
      <w:pPr>
        <w:pStyle w:val="NormalWeb"/>
        <w:numPr>
          <w:ilvl w:val="0"/>
          <w:numId w:val="1"/>
        </w:numPr>
        <w:spacing w:before="0" w:beforeAutospacing="0" w:after="0" w:afterAutospacing="0"/>
        <w:rPr>
          <w:rFonts w:ascii="Calibri" w:hAnsi="Calibri" w:cs="Calibri"/>
          <w:b/>
          <w:bCs/>
        </w:rPr>
      </w:pPr>
      <w:r w:rsidRPr="004A5C5B">
        <w:rPr>
          <w:rFonts w:ascii="Calibri" w:hAnsi="Calibri" w:cs="Calibri"/>
          <w:b/>
          <w:bCs/>
        </w:rPr>
        <w:t>Call to Order</w:t>
      </w:r>
    </w:p>
    <w:p w14:paraId="4851DEE2" w14:textId="6E606767" w:rsidR="00751CE0" w:rsidRPr="00E73DDC" w:rsidRDefault="00751CE0" w:rsidP="00751CE0">
      <w:pPr>
        <w:pStyle w:val="NormalWeb"/>
        <w:numPr>
          <w:ilvl w:val="1"/>
          <w:numId w:val="1"/>
        </w:numPr>
        <w:spacing w:before="0" w:beforeAutospacing="0" w:after="0" w:afterAutospacing="0"/>
        <w:rPr>
          <w:rFonts w:ascii="Calibri" w:hAnsi="Calibri" w:cs="Calibri"/>
        </w:rPr>
      </w:pPr>
      <w:r w:rsidRPr="00E73DDC">
        <w:rPr>
          <w:rFonts w:ascii="Calibri" w:hAnsi="Calibri" w:cs="Calibri"/>
        </w:rPr>
        <w:t xml:space="preserve">Barry Chasnoff, the GC8OA Board President called the meeting to order at </w:t>
      </w:r>
      <w:r w:rsidR="00AA3156" w:rsidRPr="00E73DDC">
        <w:rPr>
          <w:rFonts w:ascii="Calibri" w:hAnsi="Calibri" w:cs="Calibri"/>
        </w:rPr>
        <w:t>3:03pm.</w:t>
      </w:r>
    </w:p>
    <w:p w14:paraId="036C794F" w14:textId="77777777" w:rsidR="00084ED4" w:rsidRPr="00E73DDC" w:rsidRDefault="00084ED4" w:rsidP="00084ED4">
      <w:pPr>
        <w:pStyle w:val="NormalWeb"/>
        <w:spacing w:before="0" w:beforeAutospacing="0" w:after="0" w:afterAutospacing="0"/>
        <w:ind w:left="1080"/>
        <w:rPr>
          <w:rFonts w:ascii="Calibri" w:hAnsi="Calibri" w:cs="Calibri"/>
        </w:rPr>
      </w:pPr>
    </w:p>
    <w:p w14:paraId="630B668D" w14:textId="2002DEA5" w:rsidR="00084ED4" w:rsidRPr="004A5C5B" w:rsidRDefault="00084ED4" w:rsidP="00084ED4">
      <w:pPr>
        <w:pStyle w:val="NormalWeb"/>
        <w:numPr>
          <w:ilvl w:val="0"/>
          <w:numId w:val="1"/>
        </w:numPr>
        <w:spacing w:before="0" w:beforeAutospacing="0" w:after="0" w:afterAutospacing="0"/>
        <w:rPr>
          <w:rFonts w:ascii="Calibri" w:hAnsi="Calibri" w:cs="Calibri"/>
          <w:b/>
          <w:bCs/>
        </w:rPr>
      </w:pPr>
      <w:r w:rsidRPr="004A5C5B">
        <w:rPr>
          <w:rFonts w:ascii="Calibri" w:hAnsi="Calibri" w:cs="Calibri"/>
          <w:b/>
          <w:bCs/>
        </w:rPr>
        <w:t>Changes to the Agenda</w:t>
      </w:r>
    </w:p>
    <w:p w14:paraId="538F11C2" w14:textId="737684DE" w:rsidR="00084ED4" w:rsidRPr="00E73DDC" w:rsidRDefault="00084ED4" w:rsidP="00084ED4">
      <w:pPr>
        <w:pStyle w:val="NormalWeb"/>
        <w:numPr>
          <w:ilvl w:val="1"/>
          <w:numId w:val="1"/>
        </w:numPr>
        <w:spacing w:before="0" w:beforeAutospacing="0" w:after="0" w:afterAutospacing="0"/>
        <w:rPr>
          <w:rFonts w:ascii="Calibri" w:hAnsi="Calibri" w:cs="Calibri"/>
        </w:rPr>
      </w:pPr>
      <w:r w:rsidRPr="00E73DDC">
        <w:rPr>
          <w:rFonts w:ascii="Calibri" w:hAnsi="Calibri" w:cs="Calibri"/>
        </w:rPr>
        <w:t xml:space="preserve">There were no changes made to the agenda. </w:t>
      </w:r>
    </w:p>
    <w:p w14:paraId="24D42931" w14:textId="36D077D5" w:rsidR="00084ED4" w:rsidRPr="00E73DDC" w:rsidRDefault="00084ED4" w:rsidP="00084ED4">
      <w:pPr>
        <w:pStyle w:val="NormalWeb"/>
        <w:spacing w:before="0" w:beforeAutospacing="0" w:after="0" w:afterAutospacing="0"/>
        <w:rPr>
          <w:rFonts w:ascii="Calibri" w:hAnsi="Calibri" w:cs="Calibri"/>
        </w:rPr>
      </w:pPr>
    </w:p>
    <w:p w14:paraId="7691FBA5" w14:textId="7298C23F" w:rsidR="00084ED4" w:rsidRPr="004A5C5B" w:rsidRDefault="00084ED4" w:rsidP="00084ED4">
      <w:pPr>
        <w:pStyle w:val="NormalWeb"/>
        <w:numPr>
          <w:ilvl w:val="0"/>
          <w:numId w:val="1"/>
        </w:numPr>
        <w:spacing w:before="0" w:beforeAutospacing="0" w:after="0" w:afterAutospacing="0"/>
        <w:rPr>
          <w:rFonts w:ascii="Calibri" w:hAnsi="Calibri" w:cs="Calibri"/>
          <w:b/>
          <w:bCs/>
        </w:rPr>
      </w:pPr>
      <w:r w:rsidRPr="004A5C5B">
        <w:rPr>
          <w:rFonts w:ascii="Calibri" w:hAnsi="Calibri" w:cs="Calibri"/>
          <w:b/>
          <w:bCs/>
        </w:rPr>
        <w:t xml:space="preserve">Approval of </w:t>
      </w:r>
      <w:r w:rsidR="00DA03BB" w:rsidRPr="004A5C5B">
        <w:rPr>
          <w:rFonts w:ascii="Calibri" w:hAnsi="Calibri" w:cs="Calibri"/>
          <w:b/>
          <w:bCs/>
        </w:rPr>
        <w:t>10/29/2020</w:t>
      </w:r>
      <w:r w:rsidRPr="004A5C5B">
        <w:rPr>
          <w:rFonts w:ascii="Calibri" w:hAnsi="Calibri" w:cs="Calibri"/>
          <w:b/>
          <w:bCs/>
        </w:rPr>
        <w:t xml:space="preserve"> Meeting Minutes</w:t>
      </w:r>
    </w:p>
    <w:p w14:paraId="6960F14E" w14:textId="77777777" w:rsidR="00DA03BB" w:rsidRPr="00084ED4" w:rsidRDefault="00DA03BB" w:rsidP="00DA03BB">
      <w:pPr>
        <w:pStyle w:val="NormalWeb"/>
        <w:spacing w:before="0" w:beforeAutospacing="0" w:after="0" w:afterAutospacing="0"/>
        <w:ind w:left="360"/>
        <w:rPr>
          <w:rFonts w:ascii="Calibri" w:hAnsi="Calibri" w:cs="Calibri"/>
          <w:b/>
          <w:bCs/>
        </w:rPr>
      </w:pPr>
      <w:bookmarkStart w:id="0" w:name="CLUB_MEMBERSHIP_BENEFITS"/>
      <w:bookmarkEnd w:id="0"/>
    </w:p>
    <w:p w14:paraId="278DB1A8" w14:textId="5A8B24F9" w:rsidR="00084ED4" w:rsidRPr="0053492F" w:rsidRDefault="00084ED4" w:rsidP="0053492F">
      <w:pPr>
        <w:pStyle w:val="NormalWeb"/>
        <w:spacing w:before="0" w:beforeAutospacing="0" w:after="0" w:afterAutospacing="0"/>
        <w:ind w:left="1080"/>
        <w:rPr>
          <w:rFonts w:ascii="Calibri" w:hAnsi="Calibri" w:cs="Calibri"/>
          <w:b/>
          <w:bCs/>
          <w:sz w:val="22"/>
          <w:szCs w:val="22"/>
        </w:rPr>
      </w:pPr>
      <w:r w:rsidRPr="0053492F">
        <w:rPr>
          <w:rFonts w:ascii="Calibri" w:hAnsi="Calibri" w:cs="Calibri"/>
          <w:b/>
          <w:bCs/>
          <w:sz w:val="22"/>
          <w:szCs w:val="22"/>
        </w:rPr>
        <w:t xml:space="preserve">Motion was made by </w:t>
      </w:r>
      <w:r w:rsidR="00AA3156">
        <w:rPr>
          <w:rFonts w:ascii="Calibri" w:hAnsi="Calibri" w:cs="Calibri"/>
          <w:b/>
          <w:bCs/>
          <w:sz w:val="22"/>
          <w:szCs w:val="22"/>
        </w:rPr>
        <w:t>Blake</w:t>
      </w:r>
      <w:r w:rsidRPr="0053492F">
        <w:rPr>
          <w:rFonts w:ascii="Calibri" w:hAnsi="Calibri" w:cs="Calibri"/>
          <w:b/>
          <w:bCs/>
          <w:sz w:val="22"/>
          <w:szCs w:val="22"/>
        </w:rPr>
        <w:t xml:space="preserve"> to approve the </w:t>
      </w:r>
      <w:r w:rsidR="00DA03BB">
        <w:rPr>
          <w:rFonts w:ascii="Calibri" w:hAnsi="Calibri" w:cs="Calibri"/>
          <w:b/>
          <w:bCs/>
          <w:sz w:val="22"/>
          <w:szCs w:val="22"/>
        </w:rPr>
        <w:t>October 29, 2020</w:t>
      </w:r>
      <w:r w:rsidRPr="0053492F">
        <w:rPr>
          <w:rFonts w:ascii="Calibri" w:hAnsi="Calibri" w:cs="Calibri"/>
          <w:b/>
          <w:bCs/>
          <w:sz w:val="22"/>
          <w:szCs w:val="22"/>
        </w:rPr>
        <w:t xml:space="preserve"> meeting minutes and </w:t>
      </w:r>
      <w:r w:rsidR="00AA3156">
        <w:rPr>
          <w:rFonts w:ascii="Calibri" w:hAnsi="Calibri" w:cs="Calibri"/>
          <w:b/>
          <w:bCs/>
          <w:sz w:val="22"/>
          <w:szCs w:val="22"/>
        </w:rPr>
        <w:t xml:space="preserve">Nick </w:t>
      </w:r>
      <w:r w:rsidRPr="0053492F">
        <w:rPr>
          <w:rFonts w:ascii="Calibri" w:hAnsi="Calibri" w:cs="Calibri"/>
          <w:b/>
          <w:bCs/>
          <w:sz w:val="22"/>
          <w:szCs w:val="22"/>
        </w:rPr>
        <w:t xml:space="preserve">seconded the motion. </w:t>
      </w:r>
    </w:p>
    <w:p w14:paraId="331B6EAD" w14:textId="77777777" w:rsidR="00084ED4" w:rsidRPr="0053492F" w:rsidRDefault="00084ED4" w:rsidP="0053492F">
      <w:pPr>
        <w:pStyle w:val="NormalWeb"/>
        <w:spacing w:before="0" w:beforeAutospacing="0" w:after="0" w:afterAutospacing="0"/>
        <w:ind w:left="1800"/>
        <w:rPr>
          <w:rFonts w:ascii="Calibri" w:hAnsi="Calibri" w:cs="Calibri"/>
          <w:i/>
          <w:iCs/>
          <w:sz w:val="22"/>
          <w:szCs w:val="22"/>
        </w:rPr>
      </w:pPr>
      <w:r w:rsidRPr="0053492F">
        <w:rPr>
          <w:rFonts w:ascii="Calibri" w:hAnsi="Calibri" w:cs="Calibri"/>
          <w:i/>
          <w:iCs/>
          <w:sz w:val="22"/>
          <w:szCs w:val="22"/>
        </w:rPr>
        <w:t xml:space="preserve">No discussion. </w:t>
      </w:r>
    </w:p>
    <w:p w14:paraId="1401F1EF" w14:textId="65878849" w:rsidR="00084ED4" w:rsidRDefault="00084ED4" w:rsidP="0053492F">
      <w:pPr>
        <w:pStyle w:val="NormalWeb"/>
        <w:spacing w:before="0" w:beforeAutospacing="0" w:after="0" w:afterAutospacing="0"/>
        <w:ind w:left="1080"/>
        <w:rPr>
          <w:rFonts w:ascii="Calibri" w:hAnsi="Calibri" w:cs="Calibri"/>
          <w:sz w:val="22"/>
          <w:szCs w:val="22"/>
        </w:rPr>
      </w:pPr>
      <w:r w:rsidRPr="0053492F">
        <w:rPr>
          <w:rFonts w:ascii="Calibri" w:hAnsi="Calibri" w:cs="Calibri"/>
          <w:b/>
          <w:bCs/>
          <w:sz w:val="22"/>
          <w:szCs w:val="22"/>
        </w:rPr>
        <w:t>All were in favor</w:t>
      </w:r>
      <w:r>
        <w:rPr>
          <w:rFonts w:ascii="Calibri" w:hAnsi="Calibri" w:cs="Calibri"/>
          <w:sz w:val="22"/>
          <w:szCs w:val="22"/>
        </w:rPr>
        <w:t xml:space="preserve">. </w:t>
      </w:r>
      <w:r w:rsidRPr="00084ED4">
        <w:rPr>
          <w:rFonts w:ascii="Calibri" w:hAnsi="Calibri" w:cs="Calibri"/>
          <w:b/>
          <w:bCs/>
          <w:sz w:val="22"/>
          <w:szCs w:val="22"/>
        </w:rPr>
        <w:t>Motion passed.</w:t>
      </w:r>
      <w:r>
        <w:rPr>
          <w:rFonts w:ascii="Calibri" w:hAnsi="Calibri" w:cs="Calibri"/>
          <w:sz w:val="22"/>
          <w:szCs w:val="22"/>
        </w:rPr>
        <w:t xml:space="preserve">  </w:t>
      </w:r>
    </w:p>
    <w:p w14:paraId="62C53A7B" w14:textId="46D811A8" w:rsidR="008259E2" w:rsidRDefault="008259E2"/>
    <w:p w14:paraId="6A2A34C4" w14:textId="1851C290" w:rsidR="0053492F" w:rsidRDefault="0053492F" w:rsidP="0053492F">
      <w:pPr>
        <w:pStyle w:val="ListParagraph"/>
        <w:numPr>
          <w:ilvl w:val="0"/>
          <w:numId w:val="1"/>
        </w:numPr>
        <w:rPr>
          <w:b/>
          <w:bCs/>
          <w:sz w:val="24"/>
          <w:szCs w:val="24"/>
        </w:rPr>
      </w:pPr>
      <w:r w:rsidRPr="0053492F">
        <w:rPr>
          <w:b/>
          <w:bCs/>
          <w:sz w:val="24"/>
          <w:szCs w:val="24"/>
        </w:rPr>
        <w:t xml:space="preserve">Financials </w:t>
      </w:r>
    </w:p>
    <w:p w14:paraId="41D03A52" w14:textId="49A8F2DA" w:rsidR="00DA03BB" w:rsidRDefault="00DA03BB" w:rsidP="00DA03BB">
      <w:pPr>
        <w:pStyle w:val="ListParagraph"/>
        <w:numPr>
          <w:ilvl w:val="1"/>
          <w:numId w:val="1"/>
        </w:numPr>
        <w:spacing w:line="240" w:lineRule="auto"/>
      </w:pPr>
      <w:r>
        <w:t xml:space="preserve">GC8OA FY2020 Audited Financial Approval </w:t>
      </w:r>
    </w:p>
    <w:p w14:paraId="2D6CC469" w14:textId="77777777" w:rsidR="007E5D29" w:rsidRPr="007E5D29" w:rsidRDefault="007E5D29" w:rsidP="007E5D29">
      <w:pPr>
        <w:pStyle w:val="ox-4b717a7c33-ox-6af6902c9a-msonormal"/>
        <w:rPr>
          <w:rFonts w:asciiTheme="minorHAnsi" w:hAnsiTheme="minorHAnsi"/>
        </w:rPr>
      </w:pPr>
      <w:r w:rsidRPr="007E5D29">
        <w:rPr>
          <w:rFonts w:asciiTheme="minorHAnsi" w:hAnsiTheme="minorHAnsi"/>
        </w:rPr>
        <w:t xml:space="preserve">On page 1, please note that the auditor’s report includes a clean opinion. </w:t>
      </w:r>
    </w:p>
    <w:p w14:paraId="40B7A8A4" w14:textId="77777777" w:rsidR="007E5D29" w:rsidRPr="007E5D29" w:rsidRDefault="007E5D29" w:rsidP="007E5D29">
      <w:pPr>
        <w:pStyle w:val="ox-4b717a7c33-ox-6af6902c9a-msonormal"/>
        <w:numPr>
          <w:ilvl w:val="0"/>
          <w:numId w:val="49"/>
        </w:numPr>
        <w:rPr>
          <w:rFonts w:asciiTheme="minorHAnsi" w:hAnsiTheme="minorHAnsi"/>
        </w:rPr>
      </w:pPr>
      <w:r w:rsidRPr="007E5D29">
        <w:rPr>
          <w:rFonts w:asciiTheme="minorHAnsi" w:hAnsiTheme="minorHAnsi"/>
        </w:rPr>
        <w:t>The final phase, Phase 5, was completed at the end of March 2020, and opened to owners and guests as of June 1, 2020.</w:t>
      </w:r>
    </w:p>
    <w:p w14:paraId="60CD73C4" w14:textId="77777777" w:rsidR="007E5D29" w:rsidRPr="007E5D29" w:rsidRDefault="007E5D29" w:rsidP="007E5D29">
      <w:pPr>
        <w:pStyle w:val="ox-4b717a7c33-ox-6af6902c9a-msonormal"/>
      </w:pPr>
      <w:r w:rsidRPr="007E5D29">
        <w:t xml:space="preserve">We are pleased to share that as of 12/31/20, the GC8OA ended FY2020 with an Operating Fund surplus of $1,360,011 (page 4).  Some highlights to consider: </w:t>
      </w:r>
    </w:p>
    <w:p w14:paraId="44DF1E63" w14:textId="77777777" w:rsidR="007E5D29" w:rsidRPr="001D3CBE" w:rsidRDefault="007E5D29" w:rsidP="007E5D29">
      <w:pPr>
        <w:pStyle w:val="ListParagraph"/>
        <w:numPr>
          <w:ilvl w:val="0"/>
          <w:numId w:val="48"/>
        </w:numPr>
        <w:spacing w:after="0" w:line="240" w:lineRule="auto"/>
        <w:rPr>
          <w:rFonts w:ascii="Calibri" w:eastAsia="Times New Roman" w:hAnsi="Calibri"/>
        </w:rPr>
      </w:pPr>
      <w:r w:rsidRPr="001D3CBE">
        <w:rPr>
          <w:rFonts w:ascii="Calibri" w:eastAsia="Times New Roman" w:hAnsi="Calibri"/>
        </w:rPr>
        <w:t>FY2019 ended with operating retained earnings of $353,856, and the ending Operating Fund balance as of 12/31/20 is $1,713,867 (page 4).  These retained earnings cover the insurance variance to the board approved 2021 budget of approximately $535K.</w:t>
      </w:r>
    </w:p>
    <w:p w14:paraId="3E9DA34B" w14:textId="77777777" w:rsidR="007E5D29" w:rsidRPr="001D3CBE" w:rsidRDefault="007E5D29" w:rsidP="007E5D29">
      <w:pPr>
        <w:pStyle w:val="ListParagraph"/>
        <w:numPr>
          <w:ilvl w:val="0"/>
          <w:numId w:val="48"/>
        </w:numPr>
        <w:spacing w:after="0" w:line="240" w:lineRule="auto"/>
        <w:rPr>
          <w:rFonts w:ascii="Calibri" w:eastAsia="Times New Roman" w:hAnsi="Calibri"/>
        </w:rPr>
      </w:pPr>
      <w:r w:rsidRPr="001D3CBE">
        <w:rPr>
          <w:rFonts w:ascii="Calibri" w:eastAsia="Times New Roman" w:hAnsi="Calibri"/>
        </w:rPr>
        <w:t>Operating Revenue showed an unfavorable variance compared to budget of $193,101 (page 14).</w:t>
      </w:r>
    </w:p>
    <w:p w14:paraId="408E3A3B" w14:textId="77777777" w:rsidR="007E5D29" w:rsidRPr="001D3CBE" w:rsidRDefault="007E5D29" w:rsidP="007E5D29">
      <w:pPr>
        <w:pStyle w:val="ListParagraph"/>
        <w:numPr>
          <w:ilvl w:val="0"/>
          <w:numId w:val="48"/>
        </w:numPr>
        <w:spacing w:after="0" w:line="240" w:lineRule="auto"/>
        <w:rPr>
          <w:rFonts w:ascii="Calibri" w:eastAsia="Times New Roman" w:hAnsi="Calibri"/>
        </w:rPr>
      </w:pPr>
      <w:r w:rsidRPr="001D3CBE">
        <w:rPr>
          <w:rFonts w:ascii="Calibri" w:eastAsia="Times New Roman" w:hAnsi="Calibri"/>
        </w:rPr>
        <w:t>Operating Expenses showed a favorable variance compared to budget of $1,384,020 (page 14).</w:t>
      </w:r>
    </w:p>
    <w:p w14:paraId="2B5CB5F0" w14:textId="77777777" w:rsidR="007E5D29" w:rsidRPr="001D3CBE" w:rsidRDefault="007E5D29" w:rsidP="007E5D29">
      <w:pPr>
        <w:pStyle w:val="ListParagraph"/>
        <w:numPr>
          <w:ilvl w:val="0"/>
          <w:numId w:val="48"/>
        </w:numPr>
        <w:spacing w:after="0" w:line="240" w:lineRule="auto"/>
        <w:rPr>
          <w:rFonts w:ascii="Calibri" w:eastAsia="Times New Roman" w:hAnsi="Calibri"/>
        </w:rPr>
      </w:pPr>
      <w:r w:rsidRPr="001D3CBE">
        <w:rPr>
          <w:rFonts w:ascii="Calibri" w:hAnsi="Calibri"/>
          <w:szCs w:val="24"/>
        </w:rPr>
        <w:lastRenderedPageBreak/>
        <w:t xml:space="preserve">The Common Reserve Fund showed a fund balance of $1,458,270, which is 4.4% funded </w:t>
      </w:r>
      <w:r w:rsidRPr="001D3CBE">
        <w:rPr>
          <w:rFonts w:ascii="Calibri" w:eastAsia="Times New Roman" w:hAnsi="Calibri"/>
        </w:rPr>
        <w:t>(page 15)</w:t>
      </w:r>
      <w:r w:rsidRPr="001D3CBE">
        <w:rPr>
          <w:rFonts w:ascii="Calibri" w:hAnsi="Calibri"/>
          <w:szCs w:val="24"/>
        </w:rPr>
        <w:t>.</w:t>
      </w:r>
    </w:p>
    <w:p w14:paraId="1EBC7D20" w14:textId="77777777" w:rsidR="007E5D29" w:rsidRPr="001D3CBE" w:rsidRDefault="007E5D29" w:rsidP="007E5D29">
      <w:pPr>
        <w:pStyle w:val="ListParagraph"/>
        <w:numPr>
          <w:ilvl w:val="0"/>
          <w:numId w:val="48"/>
        </w:numPr>
        <w:spacing w:after="0" w:line="240" w:lineRule="auto"/>
        <w:rPr>
          <w:rFonts w:ascii="Calibri" w:eastAsia="Times New Roman" w:hAnsi="Calibri"/>
        </w:rPr>
      </w:pPr>
      <w:r w:rsidRPr="001D3CBE">
        <w:rPr>
          <w:rFonts w:ascii="Calibri" w:hAnsi="Calibri"/>
          <w:szCs w:val="24"/>
        </w:rPr>
        <w:t>The</w:t>
      </w:r>
      <w:r w:rsidRPr="001D3CBE">
        <w:rPr>
          <w:rFonts w:eastAsia="Times New Roman"/>
          <w:szCs w:val="24"/>
        </w:rPr>
        <w:t xml:space="preserve"> Unit Reserve Fund showed a fund balance of $1,985,872, which is 11.9% funded </w:t>
      </w:r>
      <w:r w:rsidRPr="001D3CBE">
        <w:rPr>
          <w:rFonts w:ascii="Calibri" w:eastAsia="Times New Roman" w:hAnsi="Calibri"/>
        </w:rPr>
        <w:t>(page 16).</w:t>
      </w:r>
      <w:r w:rsidRPr="001D3CBE">
        <w:rPr>
          <w:rFonts w:eastAsia="Times New Roman"/>
          <w:szCs w:val="24"/>
        </w:rPr>
        <w:t xml:space="preserve">  </w:t>
      </w:r>
    </w:p>
    <w:p w14:paraId="4018EC4C" w14:textId="77777777" w:rsidR="007E5D29" w:rsidRPr="001D3CBE" w:rsidRDefault="007E5D29" w:rsidP="007E5D29">
      <w:pPr>
        <w:pStyle w:val="ListParagraph"/>
        <w:numPr>
          <w:ilvl w:val="0"/>
          <w:numId w:val="48"/>
        </w:numPr>
        <w:spacing w:after="0" w:line="240" w:lineRule="auto"/>
        <w:rPr>
          <w:b/>
          <w:bCs/>
          <w:szCs w:val="24"/>
        </w:rPr>
      </w:pPr>
      <w:r w:rsidRPr="001D3CBE">
        <w:rPr>
          <w:rFonts w:ascii="Calibri" w:eastAsia="Times New Roman" w:hAnsi="Calibri"/>
        </w:rPr>
        <w:t xml:space="preserve">Variances are noted on the second page of this summary (page 14). </w:t>
      </w:r>
    </w:p>
    <w:p w14:paraId="709EA230" w14:textId="2BBBD46C" w:rsidR="00AA3156" w:rsidRDefault="00AA3156" w:rsidP="00AA3156">
      <w:pPr>
        <w:pStyle w:val="NormalWeb"/>
        <w:spacing w:before="0" w:beforeAutospacing="0" w:after="0" w:afterAutospacing="0"/>
        <w:ind w:left="1080"/>
        <w:rPr>
          <w:rFonts w:ascii="Calibri" w:hAnsi="Calibri" w:cs="Calibri"/>
          <w:b/>
          <w:bCs/>
          <w:sz w:val="22"/>
          <w:szCs w:val="22"/>
        </w:rPr>
      </w:pPr>
      <w:r w:rsidRPr="0053492F">
        <w:rPr>
          <w:rFonts w:ascii="Calibri" w:hAnsi="Calibri" w:cs="Calibri"/>
          <w:b/>
          <w:bCs/>
          <w:sz w:val="22"/>
          <w:szCs w:val="22"/>
        </w:rPr>
        <w:t xml:space="preserve">Motion was made by </w:t>
      </w:r>
      <w:r>
        <w:rPr>
          <w:rFonts w:ascii="Calibri" w:hAnsi="Calibri" w:cs="Calibri"/>
          <w:b/>
          <w:bCs/>
          <w:sz w:val="22"/>
          <w:szCs w:val="22"/>
        </w:rPr>
        <w:t>Nick</w:t>
      </w:r>
      <w:r w:rsidRPr="0053492F">
        <w:rPr>
          <w:rFonts w:ascii="Calibri" w:hAnsi="Calibri" w:cs="Calibri"/>
          <w:b/>
          <w:bCs/>
          <w:sz w:val="22"/>
          <w:szCs w:val="22"/>
        </w:rPr>
        <w:t xml:space="preserve"> to approve the </w:t>
      </w:r>
      <w:r>
        <w:rPr>
          <w:rFonts w:ascii="Calibri" w:hAnsi="Calibri" w:cs="Calibri"/>
          <w:b/>
          <w:bCs/>
          <w:sz w:val="22"/>
          <w:szCs w:val="22"/>
        </w:rPr>
        <w:t>FY2020 Audited Financials</w:t>
      </w:r>
      <w:r w:rsidRPr="0053492F">
        <w:rPr>
          <w:rFonts w:ascii="Calibri" w:hAnsi="Calibri" w:cs="Calibri"/>
          <w:b/>
          <w:bCs/>
          <w:sz w:val="22"/>
          <w:szCs w:val="22"/>
        </w:rPr>
        <w:t xml:space="preserve"> and </w:t>
      </w:r>
      <w:r>
        <w:rPr>
          <w:rFonts w:ascii="Calibri" w:hAnsi="Calibri" w:cs="Calibri"/>
          <w:b/>
          <w:bCs/>
          <w:sz w:val="22"/>
          <w:szCs w:val="22"/>
        </w:rPr>
        <w:t xml:space="preserve">Blake </w:t>
      </w:r>
      <w:r w:rsidRPr="0053492F">
        <w:rPr>
          <w:rFonts w:ascii="Calibri" w:hAnsi="Calibri" w:cs="Calibri"/>
          <w:b/>
          <w:bCs/>
          <w:sz w:val="22"/>
          <w:szCs w:val="22"/>
        </w:rPr>
        <w:t xml:space="preserve">seconded the motion. </w:t>
      </w:r>
    </w:p>
    <w:p w14:paraId="5FD0F385" w14:textId="124B2197" w:rsidR="00AA3156" w:rsidRPr="00AA3156" w:rsidRDefault="00AA3156" w:rsidP="00AA3156">
      <w:pPr>
        <w:pStyle w:val="NormalWeb"/>
        <w:spacing w:before="0" w:beforeAutospacing="0" w:after="0" w:afterAutospacing="0"/>
        <w:ind w:left="1080"/>
        <w:rPr>
          <w:rFonts w:ascii="Calibri" w:hAnsi="Calibri" w:cs="Calibri"/>
          <w:i/>
          <w:iCs/>
          <w:sz w:val="22"/>
          <w:szCs w:val="22"/>
        </w:rPr>
      </w:pPr>
      <w:r>
        <w:rPr>
          <w:rFonts w:ascii="Calibri" w:hAnsi="Calibri" w:cs="Calibri"/>
          <w:b/>
          <w:bCs/>
          <w:sz w:val="22"/>
          <w:szCs w:val="22"/>
        </w:rPr>
        <w:tab/>
      </w:r>
      <w:r w:rsidRPr="00AA3156">
        <w:rPr>
          <w:rFonts w:ascii="Calibri" w:hAnsi="Calibri" w:cs="Calibri"/>
          <w:i/>
          <w:iCs/>
          <w:sz w:val="22"/>
          <w:szCs w:val="22"/>
        </w:rPr>
        <w:t>Discussion:</w:t>
      </w:r>
    </w:p>
    <w:p w14:paraId="10C0F397" w14:textId="40FC7DCA" w:rsidR="00AA3156" w:rsidRPr="0053492F" w:rsidRDefault="007E5D29" w:rsidP="00AA3156">
      <w:pPr>
        <w:pStyle w:val="NormalWeb"/>
        <w:numPr>
          <w:ilvl w:val="0"/>
          <w:numId w:val="45"/>
        </w:numPr>
        <w:spacing w:before="0" w:beforeAutospacing="0" w:after="0" w:afterAutospacing="0"/>
        <w:rPr>
          <w:rFonts w:ascii="Calibri" w:hAnsi="Calibri" w:cs="Calibri"/>
          <w:i/>
          <w:iCs/>
          <w:sz w:val="22"/>
          <w:szCs w:val="22"/>
        </w:rPr>
      </w:pPr>
      <w:r>
        <w:rPr>
          <w:rFonts w:ascii="Calibri" w:hAnsi="Calibri" w:cs="Calibri"/>
          <w:i/>
          <w:iCs/>
          <w:sz w:val="22"/>
          <w:szCs w:val="22"/>
        </w:rPr>
        <w:t>The favorable variance was due to building 3 was fully opened, utilities were lower than expected, and we locked in some great natural gas rates.</w:t>
      </w:r>
      <w:r w:rsidR="00AA3156" w:rsidRPr="0053492F">
        <w:rPr>
          <w:rFonts w:ascii="Calibri" w:hAnsi="Calibri" w:cs="Calibri"/>
          <w:i/>
          <w:iCs/>
          <w:sz w:val="22"/>
          <w:szCs w:val="22"/>
        </w:rPr>
        <w:t xml:space="preserve"> </w:t>
      </w:r>
    </w:p>
    <w:p w14:paraId="554DADEA" w14:textId="77777777" w:rsidR="00AA3156" w:rsidRDefault="00AA3156" w:rsidP="00AA3156">
      <w:pPr>
        <w:pStyle w:val="NormalWeb"/>
        <w:spacing w:before="0" w:beforeAutospacing="0" w:after="0" w:afterAutospacing="0"/>
        <w:ind w:left="1080"/>
        <w:rPr>
          <w:rFonts w:ascii="Calibri" w:hAnsi="Calibri" w:cs="Calibri"/>
          <w:sz w:val="22"/>
          <w:szCs w:val="22"/>
        </w:rPr>
      </w:pPr>
      <w:r w:rsidRPr="0053492F">
        <w:rPr>
          <w:rFonts w:ascii="Calibri" w:hAnsi="Calibri" w:cs="Calibri"/>
          <w:b/>
          <w:bCs/>
          <w:sz w:val="22"/>
          <w:szCs w:val="22"/>
        </w:rPr>
        <w:t>All were in favor</w:t>
      </w:r>
      <w:r>
        <w:rPr>
          <w:rFonts w:ascii="Calibri" w:hAnsi="Calibri" w:cs="Calibri"/>
          <w:sz w:val="22"/>
          <w:szCs w:val="22"/>
        </w:rPr>
        <w:t xml:space="preserve">. </w:t>
      </w:r>
      <w:r w:rsidRPr="00084ED4">
        <w:rPr>
          <w:rFonts w:ascii="Calibri" w:hAnsi="Calibri" w:cs="Calibri"/>
          <w:b/>
          <w:bCs/>
          <w:sz w:val="22"/>
          <w:szCs w:val="22"/>
        </w:rPr>
        <w:t>Motion passed.</w:t>
      </w:r>
      <w:r>
        <w:rPr>
          <w:rFonts w:ascii="Calibri" w:hAnsi="Calibri" w:cs="Calibri"/>
          <w:sz w:val="22"/>
          <w:szCs w:val="22"/>
        </w:rPr>
        <w:t xml:space="preserve">  </w:t>
      </w:r>
    </w:p>
    <w:p w14:paraId="13A1D0B4" w14:textId="77777777" w:rsidR="00DA03BB" w:rsidRPr="00DA03BB" w:rsidRDefault="00DA03BB" w:rsidP="00DA03BB">
      <w:pPr>
        <w:rPr>
          <w:b/>
          <w:bCs/>
          <w:sz w:val="24"/>
          <w:szCs w:val="24"/>
        </w:rPr>
      </w:pPr>
    </w:p>
    <w:p w14:paraId="25FB6501" w14:textId="3B2FD51F" w:rsidR="0053492F" w:rsidRDefault="0053492F" w:rsidP="0053492F">
      <w:pPr>
        <w:pStyle w:val="ListParagraph"/>
        <w:numPr>
          <w:ilvl w:val="1"/>
          <w:numId w:val="1"/>
        </w:numPr>
      </w:pPr>
      <w:r>
        <w:t xml:space="preserve">Unaudited YTD </w:t>
      </w:r>
      <w:r w:rsidR="00DA03BB">
        <w:t>March</w:t>
      </w:r>
      <w:r>
        <w:t xml:space="preserve"> 202</w:t>
      </w:r>
      <w:r w:rsidR="00DA03BB">
        <w:t>1</w:t>
      </w:r>
      <w:r>
        <w:t xml:space="preserve"> Financials </w:t>
      </w:r>
    </w:p>
    <w:p w14:paraId="7608C81D" w14:textId="77777777" w:rsidR="00DA03BB" w:rsidRPr="00FB0BE4" w:rsidRDefault="00DA03BB" w:rsidP="00DA03BB">
      <w:pPr>
        <w:pStyle w:val="ListParagraph"/>
        <w:numPr>
          <w:ilvl w:val="2"/>
          <w:numId w:val="1"/>
        </w:numPr>
        <w:rPr>
          <w:rFonts w:ascii="Calibri" w:hAnsi="Calibri" w:cs="Calibri"/>
        </w:rPr>
      </w:pPr>
      <w:r w:rsidRPr="00FB0BE4">
        <w:rPr>
          <w:rFonts w:ascii="Calibri" w:hAnsi="Calibri" w:cs="Calibri"/>
        </w:rPr>
        <w:t>Overall, the Operating budget shows a favorable variance of $521,007 YTD.</w:t>
      </w:r>
    </w:p>
    <w:p w14:paraId="49F1F3B3" w14:textId="77777777" w:rsidR="00DA03BB" w:rsidRPr="00FB0BE4" w:rsidRDefault="00DA03BB" w:rsidP="00DA03BB">
      <w:pPr>
        <w:pStyle w:val="ListParagraph"/>
        <w:numPr>
          <w:ilvl w:val="2"/>
          <w:numId w:val="1"/>
        </w:numPr>
        <w:rPr>
          <w:rFonts w:ascii="Calibri" w:hAnsi="Calibri" w:cs="Calibri"/>
        </w:rPr>
      </w:pPr>
      <w:r w:rsidRPr="00FB0BE4">
        <w:rPr>
          <w:rFonts w:ascii="Calibri" w:hAnsi="Calibri" w:cs="Calibri"/>
        </w:rPr>
        <w:t xml:space="preserve">Operating Revenue is showing a favorable variance of $346,549 YTD. </w:t>
      </w:r>
    </w:p>
    <w:p w14:paraId="621EFAE8" w14:textId="77777777" w:rsidR="00DA03BB" w:rsidRPr="00FB0BE4" w:rsidRDefault="00DA03BB" w:rsidP="00DA03BB">
      <w:pPr>
        <w:pStyle w:val="ListParagraph"/>
        <w:numPr>
          <w:ilvl w:val="2"/>
          <w:numId w:val="1"/>
        </w:numPr>
        <w:rPr>
          <w:rFonts w:ascii="Calibri" w:hAnsi="Calibri" w:cs="Calibri"/>
        </w:rPr>
      </w:pPr>
      <w:r w:rsidRPr="00FB0BE4">
        <w:rPr>
          <w:rFonts w:ascii="Calibri" w:hAnsi="Calibri" w:cs="Calibri"/>
        </w:rPr>
        <w:t>The Operating Expenses show a favorable variance of $174,458 YTD.</w:t>
      </w:r>
    </w:p>
    <w:p w14:paraId="7DAF7665" w14:textId="77777777" w:rsidR="00367CB6" w:rsidRDefault="00367CB6" w:rsidP="007C1B30">
      <w:pPr>
        <w:spacing w:after="0" w:line="240" w:lineRule="auto"/>
        <w:ind w:left="720"/>
        <w:rPr>
          <w:rFonts w:ascii="Calibri" w:hAnsi="Calibri"/>
        </w:rPr>
      </w:pPr>
    </w:p>
    <w:p w14:paraId="2DA194E1" w14:textId="4993206A" w:rsidR="00AA3156" w:rsidRDefault="00AA3156" w:rsidP="00AA3156">
      <w:pPr>
        <w:pStyle w:val="NormalWeb"/>
        <w:spacing w:before="0" w:beforeAutospacing="0" w:after="0" w:afterAutospacing="0"/>
        <w:ind w:left="1080"/>
        <w:rPr>
          <w:rFonts w:ascii="Calibri" w:hAnsi="Calibri" w:cs="Calibri"/>
          <w:b/>
          <w:bCs/>
          <w:sz w:val="22"/>
          <w:szCs w:val="22"/>
        </w:rPr>
      </w:pPr>
      <w:r w:rsidRPr="0053492F">
        <w:rPr>
          <w:rFonts w:ascii="Calibri" w:hAnsi="Calibri" w:cs="Calibri"/>
          <w:b/>
          <w:bCs/>
          <w:sz w:val="22"/>
          <w:szCs w:val="22"/>
        </w:rPr>
        <w:t xml:space="preserve">Motion was made by </w:t>
      </w:r>
      <w:r w:rsidR="00E92F39">
        <w:rPr>
          <w:rFonts w:ascii="Calibri" w:hAnsi="Calibri" w:cs="Calibri"/>
          <w:b/>
          <w:bCs/>
          <w:sz w:val="22"/>
          <w:szCs w:val="22"/>
        </w:rPr>
        <w:t>Blake</w:t>
      </w:r>
      <w:r w:rsidRPr="0053492F">
        <w:rPr>
          <w:rFonts w:ascii="Calibri" w:hAnsi="Calibri" w:cs="Calibri"/>
          <w:b/>
          <w:bCs/>
          <w:sz w:val="22"/>
          <w:szCs w:val="22"/>
        </w:rPr>
        <w:t xml:space="preserve"> to </w:t>
      </w:r>
      <w:r>
        <w:rPr>
          <w:rFonts w:ascii="Calibri" w:hAnsi="Calibri" w:cs="Calibri"/>
          <w:b/>
          <w:bCs/>
          <w:sz w:val="22"/>
          <w:szCs w:val="22"/>
        </w:rPr>
        <w:t>accept the March 2021 Unaudited Financials</w:t>
      </w:r>
      <w:r w:rsidRPr="0053492F">
        <w:rPr>
          <w:rFonts w:ascii="Calibri" w:hAnsi="Calibri" w:cs="Calibri"/>
          <w:b/>
          <w:bCs/>
          <w:sz w:val="22"/>
          <w:szCs w:val="22"/>
        </w:rPr>
        <w:t xml:space="preserve"> and </w:t>
      </w:r>
      <w:r w:rsidR="00E92F39">
        <w:rPr>
          <w:rFonts w:ascii="Calibri" w:hAnsi="Calibri" w:cs="Calibri"/>
          <w:b/>
          <w:bCs/>
          <w:sz w:val="22"/>
          <w:szCs w:val="22"/>
        </w:rPr>
        <w:t>Nick</w:t>
      </w:r>
      <w:r>
        <w:rPr>
          <w:rFonts w:ascii="Calibri" w:hAnsi="Calibri" w:cs="Calibri"/>
          <w:b/>
          <w:bCs/>
          <w:sz w:val="22"/>
          <w:szCs w:val="22"/>
        </w:rPr>
        <w:t xml:space="preserve"> </w:t>
      </w:r>
      <w:r w:rsidRPr="0053492F">
        <w:rPr>
          <w:rFonts w:ascii="Calibri" w:hAnsi="Calibri" w:cs="Calibri"/>
          <w:b/>
          <w:bCs/>
          <w:sz w:val="22"/>
          <w:szCs w:val="22"/>
        </w:rPr>
        <w:t xml:space="preserve">seconded the motion. </w:t>
      </w:r>
    </w:p>
    <w:p w14:paraId="2AD955BB" w14:textId="77777777" w:rsidR="00AA3156" w:rsidRPr="00AA3156" w:rsidRDefault="00AA3156" w:rsidP="00AA3156">
      <w:pPr>
        <w:pStyle w:val="NormalWeb"/>
        <w:spacing w:before="0" w:beforeAutospacing="0" w:after="0" w:afterAutospacing="0"/>
        <w:ind w:left="1080"/>
        <w:rPr>
          <w:rFonts w:ascii="Calibri" w:hAnsi="Calibri" w:cs="Calibri"/>
          <w:i/>
          <w:iCs/>
          <w:sz w:val="22"/>
          <w:szCs w:val="22"/>
        </w:rPr>
      </w:pPr>
      <w:r>
        <w:rPr>
          <w:rFonts w:ascii="Calibri" w:hAnsi="Calibri" w:cs="Calibri"/>
          <w:b/>
          <w:bCs/>
          <w:sz w:val="22"/>
          <w:szCs w:val="22"/>
        </w:rPr>
        <w:tab/>
      </w:r>
      <w:r w:rsidRPr="00AA3156">
        <w:rPr>
          <w:rFonts w:ascii="Calibri" w:hAnsi="Calibri" w:cs="Calibri"/>
          <w:i/>
          <w:iCs/>
          <w:sz w:val="22"/>
          <w:szCs w:val="22"/>
        </w:rPr>
        <w:t>Discussion:</w:t>
      </w:r>
    </w:p>
    <w:p w14:paraId="0C119600" w14:textId="77777777" w:rsidR="001C2D74" w:rsidRDefault="00FB0BE4" w:rsidP="00AA3156">
      <w:pPr>
        <w:pStyle w:val="NormalWeb"/>
        <w:numPr>
          <w:ilvl w:val="0"/>
          <w:numId w:val="45"/>
        </w:numPr>
        <w:spacing w:before="0" w:beforeAutospacing="0" w:after="0" w:afterAutospacing="0"/>
        <w:rPr>
          <w:rFonts w:ascii="Calibri" w:hAnsi="Calibri" w:cs="Calibri"/>
          <w:i/>
          <w:iCs/>
          <w:sz w:val="22"/>
          <w:szCs w:val="22"/>
        </w:rPr>
      </w:pPr>
      <w:r>
        <w:rPr>
          <w:rFonts w:ascii="Calibri" w:hAnsi="Calibri" w:cs="Calibri"/>
          <w:i/>
          <w:iCs/>
          <w:sz w:val="22"/>
          <w:szCs w:val="22"/>
        </w:rPr>
        <w:t xml:space="preserve">Rental resort fee includes daily services and checkout cleans </w:t>
      </w:r>
      <w:proofErr w:type="spellStart"/>
      <w:proofErr w:type="gramStart"/>
      <w:r>
        <w:rPr>
          <w:rFonts w:ascii="Calibri" w:hAnsi="Calibri" w:cs="Calibri"/>
          <w:i/>
          <w:iCs/>
          <w:sz w:val="22"/>
          <w:szCs w:val="22"/>
        </w:rPr>
        <w:t>where as</w:t>
      </w:r>
      <w:proofErr w:type="spellEnd"/>
      <w:proofErr w:type="gramEnd"/>
      <w:r>
        <w:rPr>
          <w:rFonts w:ascii="Calibri" w:hAnsi="Calibri" w:cs="Calibri"/>
          <w:i/>
          <w:iCs/>
          <w:sz w:val="22"/>
          <w:szCs w:val="22"/>
        </w:rPr>
        <w:t xml:space="preserve"> owner week cleans are covered with dues. </w:t>
      </w:r>
    </w:p>
    <w:p w14:paraId="6EBAA02D" w14:textId="6C1F21B3" w:rsidR="00AA3156" w:rsidRDefault="001C2D74" w:rsidP="00AA3156">
      <w:pPr>
        <w:pStyle w:val="NormalWeb"/>
        <w:numPr>
          <w:ilvl w:val="0"/>
          <w:numId w:val="45"/>
        </w:numPr>
        <w:spacing w:before="0" w:beforeAutospacing="0" w:after="0" w:afterAutospacing="0"/>
        <w:rPr>
          <w:rFonts w:ascii="Calibri" w:hAnsi="Calibri" w:cs="Calibri"/>
          <w:i/>
          <w:iCs/>
          <w:sz w:val="22"/>
          <w:szCs w:val="22"/>
        </w:rPr>
      </w:pPr>
      <w:r>
        <w:rPr>
          <w:rFonts w:ascii="Calibri" w:hAnsi="Calibri" w:cs="Calibri"/>
          <w:i/>
          <w:iCs/>
          <w:sz w:val="22"/>
          <w:szCs w:val="22"/>
        </w:rPr>
        <w:t xml:space="preserve">Rental resort fee is added revenue as it is not covered with the </w:t>
      </w:r>
      <w:proofErr w:type="gramStart"/>
      <w:r>
        <w:rPr>
          <w:rFonts w:ascii="Calibri" w:hAnsi="Calibri" w:cs="Calibri"/>
          <w:i/>
          <w:iCs/>
          <w:sz w:val="22"/>
          <w:szCs w:val="22"/>
        </w:rPr>
        <w:t>dues</w:t>
      </w:r>
      <w:proofErr w:type="gramEnd"/>
      <w:r>
        <w:rPr>
          <w:rFonts w:ascii="Calibri" w:hAnsi="Calibri" w:cs="Calibri"/>
          <w:i/>
          <w:iCs/>
          <w:sz w:val="22"/>
          <w:szCs w:val="22"/>
        </w:rPr>
        <w:t xml:space="preserve"> </w:t>
      </w:r>
      <w:r w:rsidR="00FB0BE4">
        <w:rPr>
          <w:rFonts w:ascii="Calibri" w:hAnsi="Calibri" w:cs="Calibri"/>
          <w:i/>
          <w:iCs/>
          <w:sz w:val="22"/>
          <w:szCs w:val="22"/>
        </w:rPr>
        <w:t xml:space="preserve"> </w:t>
      </w:r>
    </w:p>
    <w:p w14:paraId="0ECAF7DB" w14:textId="4481FA93" w:rsidR="00E92F39" w:rsidRDefault="00E92F39" w:rsidP="00AA3156">
      <w:pPr>
        <w:pStyle w:val="NormalWeb"/>
        <w:numPr>
          <w:ilvl w:val="0"/>
          <w:numId w:val="45"/>
        </w:numPr>
        <w:spacing w:before="0" w:beforeAutospacing="0" w:after="0" w:afterAutospacing="0"/>
        <w:rPr>
          <w:rFonts w:ascii="Calibri" w:hAnsi="Calibri" w:cs="Calibri"/>
          <w:i/>
          <w:iCs/>
          <w:sz w:val="22"/>
          <w:szCs w:val="22"/>
        </w:rPr>
      </w:pPr>
      <w:r w:rsidRPr="00E92F39">
        <w:rPr>
          <w:rFonts w:ascii="Calibri" w:hAnsi="Calibri" w:cs="Calibri"/>
          <w:i/>
          <w:iCs/>
          <w:sz w:val="22"/>
          <w:szCs w:val="22"/>
        </w:rPr>
        <w:t xml:space="preserve">Request for a better explanation of the different options for renting our your </w:t>
      </w:r>
      <w:proofErr w:type="gramStart"/>
      <w:r w:rsidRPr="00E92F39">
        <w:rPr>
          <w:rFonts w:ascii="Calibri" w:hAnsi="Calibri" w:cs="Calibri"/>
          <w:i/>
          <w:iCs/>
          <w:sz w:val="22"/>
          <w:szCs w:val="22"/>
        </w:rPr>
        <w:t>unit</w:t>
      </w:r>
      <w:proofErr w:type="gramEnd"/>
    </w:p>
    <w:p w14:paraId="4976C287" w14:textId="7A4A83D8" w:rsidR="00E92F39" w:rsidRPr="00E92F39" w:rsidRDefault="00E92F39" w:rsidP="00E92F39">
      <w:pPr>
        <w:pStyle w:val="NormalWeb"/>
        <w:numPr>
          <w:ilvl w:val="1"/>
          <w:numId w:val="45"/>
        </w:numPr>
        <w:spacing w:before="0" w:beforeAutospacing="0" w:after="0" w:afterAutospacing="0"/>
        <w:rPr>
          <w:rFonts w:ascii="Calibri" w:hAnsi="Calibri" w:cs="Calibri"/>
          <w:i/>
          <w:iCs/>
          <w:sz w:val="22"/>
          <w:szCs w:val="22"/>
        </w:rPr>
      </w:pPr>
      <w:r>
        <w:rPr>
          <w:rFonts w:ascii="Calibri" w:hAnsi="Calibri" w:cs="Calibri"/>
          <w:i/>
          <w:iCs/>
          <w:sz w:val="22"/>
          <w:szCs w:val="22"/>
        </w:rPr>
        <w:t xml:space="preserve">Owner Relations is more than happy to explain these options and the specifics at any </w:t>
      </w:r>
      <w:proofErr w:type="gramStart"/>
      <w:r>
        <w:rPr>
          <w:rFonts w:ascii="Calibri" w:hAnsi="Calibri" w:cs="Calibri"/>
          <w:i/>
          <w:iCs/>
          <w:sz w:val="22"/>
          <w:szCs w:val="22"/>
        </w:rPr>
        <w:t>time</w:t>
      </w:r>
      <w:proofErr w:type="gramEnd"/>
    </w:p>
    <w:p w14:paraId="089FD5DD" w14:textId="77777777" w:rsidR="00AA3156" w:rsidRDefault="00AA3156" w:rsidP="00AA3156">
      <w:pPr>
        <w:pStyle w:val="NormalWeb"/>
        <w:spacing w:before="0" w:beforeAutospacing="0" w:after="0" w:afterAutospacing="0"/>
        <w:ind w:left="1080"/>
        <w:rPr>
          <w:rFonts w:ascii="Calibri" w:hAnsi="Calibri" w:cs="Calibri"/>
          <w:sz w:val="22"/>
          <w:szCs w:val="22"/>
        </w:rPr>
      </w:pPr>
      <w:r w:rsidRPr="0053492F">
        <w:rPr>
          <w:rFonts w:ascii="Calibri" w:hAnsi="Calibri" w:cs="Calibri"/>
          <w:b/>
          <w:bCs/>
          <w:sz w:val="22"/>
          <w:szCs w:val="22"/>
        </w:rPr>
        <w:t>All were in favor</w:t>
      </w:r>
      <w:r>
        <w:rPr>
          <w:rFonts w:ascii="Calibri" w:hAnsi="Calibri" w:cs="Calibri"/>
          <w:sz w:val="22"/>
          <w:szCs w:val="22"/>
        </w:rPr>
        <w:t xml:space="preserve">. </w:t>
      </w:r>
      <w:r w:rsidRPr="00084ED4">
        <w:rPr>
          <w:rFonts w:ascii="Calibri" w:hAnsi="Calibri" w:cs="Calibri"/>
          <w:b/>
          <w:bCs/>
          <w:sz w:val="22"/>
          <w:szCs w:val="22"/>
        </w:rPr>
        <w:t>Motion passed.</w:t>
      </w:r>
      <w:r>
        <w:rPr>
          <w:rFonts w:ascii="Calibri" w:hAnsi="Calibri" w:cs="Calibri"/>
          <w:sz w:val="22"/>
          <w:szCs w:val="22"/>
        </w:rPr>
        <w:t xml:space="preserve">  </w:t>
      </w:r>
    </w:p>
    <w:p w14:paraId="5A87DC17" w14:textId="780D3EC2" w:rsidR="00517634" w:rsidRDefault="00517634" w:rsidP="002D0FF4">
      <w:pPr>
        <w:pStyle w:val="ox-4b717a7c33-ox-6af6902c9a-msonormal"/>
        <w:numPr>
          <w:ilvl w:val="1"/>
          <w:numId w:val="1"/>
        </w:numPr>
        <w:contextualSpacing/>
      </w:pPr>
      <w:r>
        <w:t xml:space="preserve">Accounts Receivable Performance Update </w:t>
      </w:r>
    </w:p>
    <w:p w14:paraId="0A239E6B" w14:textId="77777777" w:rsidR="00FB0BE4" w:rsidRPr="00FB0BE4" w:rsidRDefault="00FB0BE4" w:rsidP="00FB0BE4">
      <w:pPr>
        <w:pStyle w:val="ox-4b717a7c33-ox-6af6902c9a-msonormal"/>
        <w:numPr>
          <w:ilvl w:val="2"/>
          <w:numId w:val="1"/>
        </w:numPr>
      </w:pPr>
      <w:r w:rsidRPr="00FB0BE4">
        <w:t xml:space="preserve">EOY 2020: </w:t>
      </w:r>
    </w:p>
    <w:p w14:paraId="2B7FEADB" w14:textId="0842FEA8" w:rsidR="00E92F39" w:rsidRDefault="00FB0BE4" w:rsidP="00E92F39">
      <w:pPr>
        <w:pStyle w:val="ox-4b717a7c33-ox-6af6902c9a-msonormal"/>
        <w:numPr>
          <w:ilvl w:val="3"/>
          <w:numId w:val="1"/>
        </w:numPr>
      </w:pPr>
      <w:r w:rsidRPr="00FB0BE4">
        <w:t xml:space="preserve">98% of dues </w:t>
      </w:r>
      <w:proofErr w:type="gramStart"/>
      <w:r w:rsidRPr="00FB0BE4">
        <w:t>paid</w:t>
      </w:r>
      <w:proofErr w:type="gramEnd"/>
      <w:r w:rsidRPr="00FB0BE4">
        <w:t xml:space="preserve"> </w:t>
      </w:r>
    </w:p>
    <w:p w14:paraId="5B7FD3F8" w14:textId="4DCD2852" w:rsidR="00FB0BE4" w:rsidRPr="00FB0BE4" w:rsidRDefault="00FB0BE4" w:rsidP="00E92F39">
      <w:pPr>
        <w:pStyle w:val="ox-4b717a7c33-ox-6af6902c9a-msonormal"/>
        <w:numPr>
          <w:ilvl w:val="2"/>
          <w:numId w:val="1"/>
        </w:numPr>
      </w:pPr>
      <w:r w:rsidRPr="00FB0BE4">
        <w:t xml:space="preserve">As of 4/1/20 – 80% of dues </w:t>
      </w:r>
      <w:proofErr w:type="gramStart"/>
      <w:r w:rsidRPr="00FB0BE4">
        <w:t>paid</w:t>
      </w:r>
      <w:proofErr w:type="gramEnd"/>
    </w:p>
    <w:p w14:paraId="51F3C75E" w14:textId="77777777" w:rsidR="00FB0BE4" w:rsidRPr="00FB0BE4" w:rsidRDefault="00FB0BE4" w:rsidP="00E92F39">
      <w:pPr>
        <w:pStyle w:val="ox-4b717a7c33-ox-6af6902c9a-msonormal"/>
        <w:numPr>
          <w:ilvl w:val="2"/>
          <w:numId w:val="1"/>
        </w:numPr>
      </w:pPr>
      <w:r w:rsidRPr="00FB0BE4">
        <w:t xml:space="preserve">As of 4/1/21 - 86% of dues </w:t>
      </w:r>
      <w:proofErr w:type="gramStart"/>
      <w:r w:rsidRPr="00FB0BE4">
        <w:t>paid</w:t>
      </w:r>
      <w:proofErr w:type="gramEnd"/>
    </w:p>
    <w:p w14:paraId="10344375" w14:textId="37785032" w:rsidR="00FB0BE4" w:rsidRPr="00FB0BE4" w:rsidRDefault="00E92F39" w:rsidP="00FB0BE4">
      <w:pPr>
        <w:pStyle w:val="ox-4b717a7c33-ox-6af6902c9a-msonormal"/>
        <w:numPr>
          <w:ilvl w:val="2"/>
          <w:numId w:val="1"/>
        </w:numPr>
      </w:pPr>
      <w:r>
        <w:t>No</w:t>
      </w:r>
      <w:r w:rsidR="00FB0BE4" w:rsidRPr="00FB0BE4">
        <w:t xml:space="preserve"> deeds recovered</w:t>
      </w:r>
      <w:r>
        <w:t xml:space="preserve"> in </w:t>
      </w:r>
      <w:proofErr w:type="gramStart"/>
      <w:r>
        <w:t>2020</w:t>
      </w:r>
      <w:proofErr w:type="gramEnd"/>
    </w:p>
    <w:p w14:paraId="6A7AEB2B" w14:textId="51FAA539" w:rsidR="002D0FF4" w:rsidRDefault="00FB0BE4" w:rsidP="00FB0BE4">
      <w:pPr>
        <w:pStyle w:val="ox-4b717a7c33-ox-6af6902c9a-msonormal"/>
        <w:numPr>
          <w:ilvl w:val="2"/>
          <w:numId w:val="1"/>
        </w:numPr>
      </w:pPr>
      <w:r w:rsidRPr="00FB0BE4">
        <w:t>no foreclosures currently in process</w:t>
      </w:r>
    </w:p>
    <w:p w14:paraId="0FA4A977" w14:textId="718C1F20" w:rsidR="002D0FF4" w:rsidRPr="002D0FF4" w:rsidRDefault="002D0FF4" w:rsidP="002D0FF4">
      <w:pPr>
        <w:pStyle w:val="ox-4b717a7c33-ox-6af6902c9a-msonormal"/>
        <w:ind w:left="2160"/>
        <w:contextualSpacing/>
        <w:rPr>
          <w:i/>
          <w:iCs/>
        </w:rPr>
      </w:pPr>
      <w:r w:rsidRPr="002D0FF4">
        <w:rPr>
          <w:i/>
          <w:iCs/>
        </w:rPr>
        <w:t>Discussion:</w:t>
      </w:r>
    </w:p>
    <w:p w14:paraId="2792FECB" w14:textId="3F0417DA" w:rsidR="002D0FF4" w:rsidRPr="001C2D74" w:rsidRDefault="001C2D74" w:rsidP="002D0FF4">
      <w:pPr>
        <w:numPr>
          <w:ilvl w:val="1"/>
          <w:numId w:val="6"/>
        </w:numPr>
        <w:spacing w:after="0" w:line="240" w:lineRule="auto"/>
        <w:contextualSpacing/>
        <w:textAlignment w:val="center"/>
        <w:rPr>
          <w:rFonts w:ascii="Calibri" w:eastAsia="Times New Roman" w:hAnsi="Calibri" w:cs="Calibri"/>
          <w:i/>
          <w:iCs/>
        </w:rPr>
      </w:pPr>
      <w:r>
        <w:rPr>
          <w:i/>
          <w:iCs/>
        </w:rPr>
        <w:t>ARM sent out two email blasts ahead of payment due dates with FAQ and resources.</w:t>
      </w:r>
    </w:p>
    <w:p w14:paraId="1E745FCE" w14:textId="77777777" w:rsidR="002D0FF4" w:rsidRDefault="002D0FF4" w:rsidP="004E17C2">
      <w:pPr>
        <w:pStyle w:val="ox-4b717a7c33-ox-6af6902c9a-msonormal"/>
        <w:ind w:left="2160"/>
        <w:contextualSpacing/>
      </w:pPr>
    </w:p>
    <w:p w14:paraId="79152BE3" w14:textId="40428FFF" w:rsidR="00866D47" w:rsidRDefault="004E17C2" w:rsidP="004E17C2">
      <w:pPr>
        <w:pStyle w:val="ox-4b717a7c33-ox-6af6902c9a-msonormal"/>
        <w:numPr>
          <w:ilvl w:val="0"/>
          <w:numId w:val="1"/>
        </w:numPr>
        <w:contextualSpacing/>
        <w:rPr>
          <w:b/>
          <w:bCs/>
          <w:sz w:val="24"/>
          <w:szCs w:val="24"/>
        </w:rPr>
      </w:pPr>
      <w:r w:rsidRPr="004E17C2">
        <w:rPr>
          <w:b/>
          <w:bCs/>
          <w:sz w:val="24"/>
          <w:szCs w:val="24"/>
        </w:rPr>
        <w:t xml:space="preserve">General Manager Report </w:t>
      </w:r>
    </w:p>
    <w:p w14:paraId="5599A739" w14:textId="77777777" w:rsidR="00DA03BB" w:rsidRPr="00E43524" w:rsidRDefault="00DA03BB" w:rsidP="00DA03BB">
      <w:pPr>
        <w:tabs>
          <w:tab w:val="num" w:pos="720"/>
        </w:tabs>
        <w:jc w:val="center"/>
        <w:rPr>
          <w:rFonts w:ascii="Calibri" w:eastAsia="Calibri" w:hAnsi="Calibri"/>
          <w:b/>
          <w:bCs/>
          <w:sz w:val="24"/>
          <w:szCs w:val="24"/>
        </w:rPr>
      </w:pPr>
      <w:bookmarkStart w:id="1" w:name="_Hlk40688402"/>
      <w:r w:rsidRPr="00E43524">
        <w:rPr>
          <w:rFonts w:ascii="Calibri" w:eastAsia="Calibri" w:hAnsi="Calibri"/>
          <w:b/>
          <w:bCs/>
          <w:sz w:val="24"/>
          <w:szCs w:val="24"/>
        </w:rPr>
        <w:t>Grand Colorado on Peak 8 General Manager Report</w:t>
      </w:r>
    </w:p>
    <w:p w14:paraId="02B12AAD" w14:textId="77777777" w:rsidR="00DA03BB" w:rsidRPr="00E43524" w:rsidRDefault="00DA03BB" w:rsidP="00DA03BB">
      <w:pPr>
        <w:tabs>
          <w:tab w:val="num" w:pos="720"/>
        </w:tabs>
        <w:ind w:left="720" w:hanging="360"/>
        <w:jc w:val="center"/>
        <w:rPr>
          <w:rFonts w:ascii="Calibri" w:eastAsia="Calibri" w:hAnsi="Calibri"/>
          <w:b/>
          <w:bCs/>
          <w:sz w:val="24"/>
          <w:szCs w:val="24"/>
        </w:rPr>
      </w:pPr>
      <w:r w:rsidRPr="00E43524">
        <w:rPr>
          <w:rFonts w:ascii="Calibri" w:eastAsia="Calibri" w:hAnsi="Calibri"/>
          <w:b/>
          <w:bCs/>
          <w:sz w:val="24"/>
          <w:szCs w:val="24"/>
        </w:rPr>
        <w:lastRenderedPageBreak/>
        <w:t>May 2021</w:t>
      </w:r>
    </w:p>
    <w:p w14:paraId="61BED0B7" w14:textId="77777777" w:rsidR="00DA03BB" w:rsidRPr="00E43524" w:rsidRDefault="00DA03BB" w:rsidP="00DA03BB">
      <w:pPr>
        <w:rPr>
          <w:rFonts w:ascii="Calibri" w:eastAsia="Calibri" w:hAnsi="Calibri" w:cs="Calibri"/>
          <w:sz w:val="24"/>
          <w:szCs w:val="24"/>
        </w:rPr>
      </w:pPr>
      <w:r w:rsidRPr="00E43524">
        <w:rPr>
          <w:rFonts w:ascii="Calibri" w:eastAsia="Calibri" w:hAnsi="Calibri"/>
          <w:sz w:val="24"/>
          <w:szCs w:val="24"/>
        </w:rPr>
        <w:t xml:space="preserve">It has been a fabulous ski season at Grand Colorado on Peak 8 with all residences and amenities open for an entire ski season for the very first time! Our wonderful staff has done a fantastic job of operating within the constantly changing COVID restrictions </w:t>
      </w:r>
      <w:proofErr w:type="gramStart"/>
      <w:r w:rsidRPr="00E43524">
        <w:rPr>
          <w:rFonts w:ascii="Calibri" w:eastAsia="Calibri" w:hAnsi="Calibri"/>
          <w:sz w:val="24"/>
          <w:szCs w:val="24"/>
        </w:rPr>
        <w:t>in order to</w:t>
      </w:r>
      <w:proofErr w:type="gramEnd"/>
      <w:r w:rsidRPr="00E43524">
        <w:rPr>
          <w:rFonts w:ascii="Calibri" w:eastAsia="Calibri" w:hAnsi="Calibri"/>
          <w:sz w:val="24"/>
          <w:szCs w:val="24"/>
        </w:rPr>
        <w:t xml:space="preserve"> provide much needed vacations to so many owners and guests since re-opening last June. </w:t>
      </w:r>
      <w:r w:rsidRPr="00E43524">
        <w:rPr>
          <w:rFonts w:ascii="Calibri" w:eastAsia="Calibri" w:hAnsi="Calibri" w:cs="Calibri"/>
          <w:sz w:val="24"/>
          <w:szCs w:val="24"/>
        </w:rPr>
        <w:t xml:space="preserve">We are also feeling a bit of comfort in knowing that our employees have started receiving COVID-19 vaccines. We are focused on a stronger tomorrow and look forward to an even brighter future!  </w:t>
      </w:r>
    </w:p>
    <w:p w14:paraId="7059DA37" w14:textId="77777777" w:rsidR="00DA03BB" w:rsidRPr="00E43524" w:rsidRDefault="00DA03BB" w:rsidP="00DA03BB">
      <w:pPr>
        <w:rPr>
          <w:rFonts w:ascii="Calibri" w:eastAsia="Calibri" w:hAnsi="Calibri"/>
          <w:sz w:val="24"/>
          <w:szCs w:val="24"/>
        </w:rPr>
      </w:pPr>
      <w:r w:rsidRPr="00E43524">
        <w:rPr>
          <w:rFonts w:ascii="Calibri" w:eastAsia="Calibri" w:hAnsi="Calibri" w:cs="Calibri"/>
          <w:sz w:val="24"/>
          <w:szCs w:val="24"/>
        </w:rPr>
        <w:t xml:space="preserve"> </w:t>
      </w:r>
    </w:p>
    <w:p w14:paraId="421569BD" w14:textId="77777777" w:rsidR="00DA03BB" w:rsidRPr="00E43524" w:rsidRDefault="00DA03BB" w:rsidP="00DA03BB">
      <w:pPr>
        <w:contextualSpacing/>
        <w:rPr>
          <w:rFonts w:ascii="Calibri" w:eastAsia="Calibri" w:hAnsi="Calibri" w:cs="Calibri"/>
          <w:sz w:val="24"/>
          <w:szCs w:val="24"/>
        </w:rPr>
      </w:pPr>
      <w:r w:rsidRPr="00E43524">
        <w:rPr>
          <w:rFonts w:ascii="Calibri" w:eastAsia="Calibri" w:hAnsi="Calibri" w:cs="Calibri"/>
          <w:sz w:val="24"/>
          <w:szCs w:val="24"/>
          <w:u w:val="single"/>
        </w:rPr>
        <w:t>BGV Shines, Health and Safety</w:t>
      </w:r>
      <w:r w:rsidRPr="00E43524">
        <w:rPr>
          <w:rFonts w:ascii="Calibri" w:eastAsia="Calibri" w:hAnsi="Calibri" w:cs="Calibri"/>
          <w:sz w:val="24"/>
          <w:szCs w:val="24"/>
        </w:rPr>
        <w:t xml:space="preserve"> </w:t>
      </w:r>
    </w:p>
    <w:p w14:paraId="4A8657F1" w14:textId="77777777" w:rsidR="00DA03BB" w:rsidRPr="00E43524" w:rsidRDefault="00DA03BB" w:rsidP="00DA03BB">
      <w:pPr>
        <w:contextualSpacing/>
        <w:rPr>
          <w:rFonts w:ascii="Calibri" w:eastAsia="Calibri" w:hAnsi="Calibri" w:cs="Calibri"/>
          <w:sz w:val="16"/>
          <w:szCs w:val="16"/>
        </w:rPr>
      </w:pPr>
    </w:p>
    <w:p w14:paraId="1EE8A20D" w14:textId="77777777" w:rsidR="00DA03BB" w:rsidRPr="00E43524" w:rsidRDefault="00DA03BB" w:rsidP="00DA03BB">
      <w:pPr>
        <w:numPr>
          <w:ilvl w:val="0"/>
          <w:numId w:val="42"/>
        </w:numPr>
        <w:contextualSpacing/>
        <w:rPr>
          <w:rFonts w:ascii="Calibri" w:hAnsi="Calibri" w:cs="Calibri"/>
          <w:sz w:val="24"/>
          <w:szCs w:val="24"/>
        </w:rPr>
      </w:pPr>
      <w:r w:rsidRPr="00E43524">
        <w:rPr>
          <w:rFonts w:ascii="Calibri" w:hAnsi="Calibri" w:cs="Calibri"/>
          <w:sz w:val="24"/>
          <w:szCs w:val="24"/>
        </w:rPr>
        <w:t xml:space="preserve">UV lights have been permanently mounted in all four theaters in Building 2 and </w:t>
      </w:r>
      <w:proofErr w:type="gramStart"/>
      <w:r w:rsidRPr="00E43524">
        <w:rPr>
          <w:rFonts w:ascii="Calibri" w:hAnsi="Calibri" w:cs="Calibri"/>
          <w:sz w:val="24"/>
          <w:szCs w:val="24"/>
        </w:rPr>
        <w:t>all of</w:t>
      </w:r>
      <w:proofErr w:type="gramEnd"/>
      <w:r w:rsidRPr="00E43524">
        <w:rPr>
          <w:rFonts w:ascii="Calibri" w:hAnsi="Calibri" w:cs="Calibri"/>
          <w:sz w:val="24"/>
          <w:szCs w:val="24"/>
        </w:rPr>
        <w:t xml:space="preserve"> the spa treatment rooms at Infinity Spa. This installation helps to improve efficiencies while still providing UV sanitization in these busy amenities.  </w:t>
      </w:r>
    </w:p>
    <w:p w14:paraId="5D9D9CF8" w14:textId="77777777" w:rsidR="00DA03BB" w:rsidRPr="00E43524" w:rsidRDefault="00DA03BB" w:rsidP="00DA03BB">
      <w:pPr>
        <w:numPr>
          <w:ilvl w:val="0"/>
          <w:numId w:val="42"/>
        </w:numPr>
        <w:contextualSpacing/>
        <w:rPr>
          <w:rFonts w:ascii="Calibri" w:hAnsi="Calibri" w:cs="Calibri"/>
          <w:sz w:val="24"/>
          <w:szCs w:val="24"/>
        </w:rPr>
      </w:pPr>
      <w:r w:rsidRPr="00E43524">
        <w:rPr>
          <w:rFonts w:ascii="Calibri" w:hAnsi="Calibri" w:cs="Calibri"/>
          <w:sz w:val="24"/>
          <w:szCs w:val="24"/>
        </w:rPr>
        <w:t xml:space="preserve">We have safely increased the number of people able to enjoy the property as Summit County continues to move into less restrictive levels. These amenities include the restaurant, café, bar, lounge, pools, hot tubs, grotto, ski locker rooms, and the Family Fun Center.    </w:t>
      </w:r>
    </w:p>
    <w:p w14:paraId="029BC48B" w14:textId="77777777" w:rsidR="00DA03BB" w:rsidRPr="00E43524" w:rsidRDefault="00DA03BB" w:rsidP="00DA03BB">
      <w:pPr>
        <w:numPr>
          <w:ilvl w:val="0"/>
          <w:numId w:val="42"/>
        </w:numPr>
        <w:contextualSpacing/>
        <w:rPr>
          <w:rFonts w:ascii="Calibri" w:hAnsi="Calibri" w:cs="Calibri"/>
          <w:sz w:val="24"/>
          <w:szCs w:val="24"/>
        </w:rPr>
      </w:pPr>
      <w:r w:rsidRPr="00E43524">
        <w:rPr>
          <w:rFonts w:ascii="Calibri" w:hAnsi="Calibri" w:cs="Calibri"/>
          <w:sz w:val="24"/>
          <w:szCs w:val="24"/>
        </w:rPr>
        <w:t xml:space="preserve">A second phase of needlepoint bipolar ionization was installed at the resort. High traffic areas that received this additional technology include the department offices, breakrooms, ski locker rooms, grotto, and the Family Fun Center.  </w:t>
      </w:r>
    </w:p>
    <w:p w14:paraId="2CCFB1EF" w14:textId="77777777" w:rsidR="00DA03BB" w:rsidRPr="00E43524" w:rsidRDefault="00DA03BB" w:rsidP="00DA03BB">
      <w:pPr>
        <w:numPr>
          <w:ilvl w:val="0"/>
          <w:numId w:val="42"/>
        </w:numPr>
        <w:contextualSpacing/>
        <w:rPr>
          <w:rFonts w:ascii="Calibri" w:hAnsi="Calibri" w:cs="Calibri"/>
          <w:sz w:val="24"/>
          <w:szCs w:val="24"/>
        </w:rPr>
      </w:pPr>
      <w:r w:rsidRPr="00E43524">
        <w:rPr>
          <w:rFonts w:ascii="Calibri" w:hAnsi="Calibri" w:cs="Calibri"/>
          <w:sz w:val="24"/>
          <w:szCs w:val="24"/>
        </w:rPr>
        <w:t xml:space="preserve">We have received and maintained a county approved 5-Star Certification for the restaurant, café, bar, lounge, fitness center, pools, hot tubs, grotto, Family Fun Center, and Infinity Spa. This certification was awarded for following all standard protocols as well as implementing additional measures to help minimize the spread of COVID-19. The 5-Star Certification allows these amenities to operate at the next less restricted level on the Colorado COVID dial. </w:t>
      </w:r>
    </w:p>
    <w:p w14:paraId="36E9E276" w14:textId="77777777" w:rsidR="00DA03BB" w:rsidRPr="00E43524" w:rsidRDefault="00DA03BB" w:rsidP="00DA03BB">
      <w:pPr>
        <w:numPr>
          <w:ilvl w:val="0"/>
          <w:numId w:val="42"/>
        </w:numPr>
        <w:contextualSpacing/>
        <w:rPr>
          <w:rFonts w:ascii="Calibri" w:hAnsi="Calibri" w:cs="Calibri"/>
          <w:sz w:val="24"/>
          <w:szCs w:val="24"/>
        </w:rPr>
      </w:pPr>
      <w:r w:rsidRPr="00E43524">
        <w:rPr>
          <w:rFonts w:ascii="Calibri" w:hAnsi="Calibri" w:cs="Calibri"/>
          <w:sz w:val="24"/>
          <w:szCs w:val="24"/>
        </w:rPr>
        <w:t xml:space="preserve">Day Use owners are now able to reserve parking and then request amenity access. We have a limited number of “parking with amenities” spots available. This allows us to increase the number of Day Use parking spaces to better accommodate owners who only want to park and ski as well as say “yes” to owners who would like to enjoy the resort’s amenities.   </w:t>
      </w:r>
    </w:p>
    <w:p w14:paraId="45A1A208" w14:textId="77777777" w:rsidR="00DA03BB" w:rsidRPr="00E43524" w:rsidRDefault="00DA03BB" w:rsidP="00DA03BB">
      <w:pPr>
        <w:rPr>
          <w:rFonts w:ascii="Calibri" w:hAnsi="Calibri" w:cs="Calibri"/>
          <w:sz w:val="24"/>
          <w:szCs w:val="24"/>
        </w:rPr>
      </w:pPr>
    </w:p>
    <w:p w14:paraId="64D1EC96" w14:textId="77777777" w:rsidR="00DA03BB" w:rsidRPr="00E43524" w:rsidRDefault="00DA03BB" w:rsidP="00DA03BB">
      <w:pPr>
        <w:contextualSpacing/>
        <w:rPr>
          <w:rFonts w:ascii="Calibri" w:eastAsia="Calibri" w:hAnsi="Calibri" w:cs="Calibri"/>
          <w:sz w:val="24"/>
          <w:szCs w:val="24"/>
          <w:u w:val="single"/>
        </w:rPr>
      </w:pPr>
      <w:r w:rsidRPr="00E43524">
        <w:rPr>
          <w:rFonts w:ascii="Calibri" w:eastAsia="Calibri" w:hAnsi="Calibri" w:cs="Calibri"/>
          <w:sz w:val="24"/>
          <w:szCs w:val="24"/>
          <w:u w:val="single"/>
        </w:rPr>
        <w:t xml:space="preserve">Revenue </w:t>
      </w:r>
    </w:p>
    <w:p w14:paraId="646E34F8" w14:textId="77777777" w:rsidR="00DA03BB" w:rsidRPr="00E43524" w:rsidRDefault="00DA03BB" w:rsidP="00DA03BB">
      <w:pPr>
        <w:contextualSpacing/>
        <w:rPr>
          <w:rFonts w:ascii="Calibri" w:eastAsia="Calibri" w:hAnsi="Calibri" w:cs="Calibri"/>
          <w:sz w:val="16"/>
          <w:szCs w:val="16"/>
          <w:u w:val="single"/>
        </w:rPr>
      </w:pPr>
    </w:p>
    <w:p w14:paraId="72F2FF4F" w14:textId="77777777" w:rsidR="00DA03BB" w:rsidRPr="00E43524" w:rsidRDefault="00DA03BB" w:rsidP="00DA03BB">
      <w:pPr>
        <w:contextualSpacing/>
        <w:rPr>
          <w:rFonts w:ascii="Calibri" w:eastAsia="Calibri" w:hAnsi="Calibri" w:cs="Calibri"/>
          <w:sz w:val="24"/>
          <w:szCs w:val="24"/>
        </w:rPr>
      </w:pPr>
      <w:r w:rsidRPr="00E43524">
        <w:rPr>
          <w:rFonts w:ascii="Calibri" w:eastAsia="Calibri" w:hAnsi="Calibri" w:cs="Calibri"/>
          <w:sz w:val="24"/>
          <w:szCs w:val="24"/>
        </w:rPr>
        <w:t xml:space="preserve">Many revenue streams were created, and some fees increased in 2020 to help offset the rising costs of operations. This additional revenue will benefit the GC8OA:  </w:t>
      </w:r>
    </w:p>
    <w:p w14:paraId="6F396525" w14:textId="77777777" w:rsidR="00DA03BB" w:rsidRPr="00E43524" w:rsidRDefault="00DA03BB" w:rsidP="00DA03BB">
      <w:pPr>
        <w:contextualSpacing/>
        <w:rPr>
          <w:rFonts w:ascii="Calibri" w:eastAsia="Calibri" w:hAnsi="Calibri" w:cs="Calibri"/>
          <w:sz w:val="24"/>
          <w:szCs w:val="24"/>
        </w:rPr>
      </w:pPr>
    </w:p>
    <w:p w14:paraId="07EA2891" w14:textId="77777777" w:rsidR="00DA03BB" w:rsidRPr="00E43524" w:rsidRDefault="00DA03BB" w:rsidP="00DA03BB">
      <w:pPr>
        <w:numPr>
          <w:ilvl w:val="0"/>
          <w:numId w:val="42"/>
        </w:numPr>
        <w:contextualSpacing/>
        <w:rPr>
          <w:rFonts w:ascii="Calibri" w:hAnsi="Calibri" w:cs="Calibri"/>
          <w:sz w:val="24"/>
          <w:szCs w:val="24"/>
        </w:rPr>
      </w:pPr>
      <w:r w:rsidRPr="00E43524">
        <w:rPr>
          <w:rFonts w:ascii="Calibri" w:hAnsi="Calibri" w:cs="Calibri"/>
          <w:sz w:val="24"/>
          <w:szCs w:val="24"/>
        </w:rPr>
        <w:t>Bonus Time nightly rates</w:t>
      </w:r>
    </w:p>
    <w:p w14:paraId="3D22FA59" w14:textId="77777777" w:rsidR="00DA03BB" w:rsidRPr="00E43524" w:rsidRDefault="00DA03BB" w:rsidP="00DA03BB">
      <w:pPr>
        <w:numPr>
          <w:ilvl w:val="0"/>
          <w:numId w:val="42"/>
        </w:numPr>
        <w:contextualSpacing/>
        <w:rPr>
          <w:rFonts w:ascii="Calibri" w:hAnsi="Calibri" w:cs="Calibri"/>
          <w:sz w:val="24"/>
          <w:szCs w:val="24"/>
        </w:rPr>
      </w:pPr>
      <w:r w:rsidRPr="00E43524">
        <w:rPr>
          <w:rFonts w:ascii="Calibri" w:hAnsi="Calibri" w:cs="Calibri"/>
          <w:sz w:val="24"/>
          <w:szCs w:val="24"/>
        </w:rPr>
        <w:t>Administration fees for points stays increased from $75/stay to $100/stay.</w:t>
      </w:r>
    </w:p>
    <w:p w14:paraId="01EB009A" w14:textId="77777777" w:rsidR="00DA03BB" w:rsidRPr="00E43524" w:rsidRDefault="00DA03BB" w:rsidP="00DA03BB">
      <w:pPr>
        <w:numPr>
          <w:ilvl w:val="0"/>
          <w:numId w:val="42"/>
        </w:numPr>
        <w:contextualSpacing/>
        <w:rPr>
          <w:rFonts w:ascii="Calibri" w:hAnsi="Calibri" w:cs="Calibri"/>
          <w:sz w:val="24"/>
          <w:szCs w:val="24"/>
        </w:rPr>
      </w:pPr>
      <w:r w:rsidRPr="00E43524">
        <w:rPr>
          <w:rFonts w:ascii="Calibri" w:hAnsi="Calibri" w:cs="Calibri"/>
          <w:sz w:val="24"/>
          <w:szCs w:val="24"/>
        </w:rPr>
        <w:lastRenderedPageBreak/>
        <w:t xml:space="preserve">Exchange Fee, now named the Vacation Experience Fee, increased from $10 to $15/night per unit key. </w:t>
      </w:r>
    </w:p>
    <w:p w14:paraId="2F82C660" w14:textId="77777777" w:rsidR="00DA03BB" w:rsidRPr="00E43524" w:rsidRDefault="00DA03BB" w:rsidP="00DA03BB">
      <w:pPr>
        <w:numPr>
          <w:ilvl w:val="0"/>
          <w:numId w:val="42"/>
        </w:numPr>
        <w:contextualSpacing/>
        <w:rPr>
          <w:rFonts w:ascii="Calibri" w:hAnsi="Calibri" w:cs="Calibri"/>
          <w:sz w:val="24"/>
          <w:szCs w:val="24"/>
        </w:rPr>
      </w:pPr>
      <w:r w:rsidRPr="00E43524">
        <w:rPr>
          <w:rFonts w:ascii="Calibri" w:hAnsi="Calibri" w:cs="Calibri"/>
          <w:sz w:val="24"/>
          <w:szCs w:val="24"/>
        </w:rPr>
        <w:t>Resort Fee increased from 7.5% to 10%</w:t>
      </w:r>
    </w:p>
    <w:p w14:paraId="47010DB8" w14:textId="77777777" w:rsidR="00DA03BB" w:rsidRPr="00E43524" w:rsidRDefault="00DA03BB" w:rsidP="00DA03BB">
      <w:pPr>
        <w:numPr>
          <w:ilvl w:val="0"/>
          <w:numId w:val="42"/>
        </w:numPr>
        <w:contextualSpacing/>
        <w:rPr>
          <w:rFonts w:ascii="Calibri" w:hAnsi="Calibri" w:cs="Calibri"/>
          <w:sz w:val="24"/>
          <w:szCs w:val="24"/>
        </w:rPr>
      </w:pPr>
      <w:r w:rsidRPr="00E43524">
        <w:rPr>
          <w:rFonts w:ascii="Calibri" w:hAnsi="Calibri" w:cs="Calibri"/>
          <w:sz w:val="24"/>
          <w:szCs w:val="24"/>
        </w:rPr>
        <w:t>Lost and Found shipping increased from $20 to $25. Additional fees apply for oversized packages.</w:t>
      </w:r>
    </w:p>
    <w:p w14:paraId="0E782935" w14:textId="77777777" w:rsidR="00DA03BB" w:rsidRPr="00E43524" w:rsidRDefault="00DA03BB" w:rsidP="00DA03BB">
      <w:pPr>
        <w:numPr>
          <w:ilvl w:val="0"/>
          <w:numId w:val="42"/>
        </w:numPr>
        <w:contextualSpacing/>
        <w:rPr>
          <w:rFonts w:ascii="Calibri" w:hAnsi="Calibri" w:cs="Calibri"/>
          <w:sz w:val="24"/>
          <w:szCs w:val="24"/>
        </w:rPr>
      </w:pPr>
      <w:r w:rsidRPr="00E43524">
        <w:rPr>
          <w:rFonts w:ascii="Calibri" w:hAnsi="Calibri" w:cs="Calibri"/>
          <w:sz w:val="24"/>
          <w:szCs w:val="24"/>
        </w:rPr>
        <w:t xml:space="preserve">Package storage fee is now $5/night per package. Additional charges apply for oversized packages. </w:t>
      </w:r>
    </w:p>
    <w:p w14:paraId="32D1962B" w14:textId="77777777" w:rsidR="00DA03BB" w:rsidRPr="00E43524" w:rsidRDefault="00DA03BB" w:rsidP="00DA03BB">
      <w:pPr>
        <w:numPr>
          <w:ilvl w:val="0"/>
          <w:numId w:val="42"/>
        </w:numPr>
        <w:contextualSpacing/>
        <w:rPr>
          <w:rFonts w:ascii="Calibri" w:hAnsi="Calibri" w:cs="Calibri"/>
          <w:sz w:val="24"/>
          <w:szCs w:val="24"/>
        </w:rPr>
      </w:pPr>
      <w:proofErr w:type="spellStart"/>
      <w:r w:rsidRPr="00E43524">
        <w:rPr>
          <w:rFonts w:ascii="Calibri" w:hAnsi="Calibri" w:cs="Calibri"/>
          <w:sz w:val="24"/>
          <w:szCs w:val="24"/>
        </w:rPr>
        <w:t>Rollaways</w:t>
      </w:r>
      <w:proofErr w:type="spellEnd"/>
      <w:r w:rsidRPr="00E43524">
        <w:rPr>
          <w:rFonts w:ascii="Calibri" w:hAnsi="Calibri" w:cs="Calibri"/>
          <w:sz w:val="24"/>
          <w:szCs w:val="24"/>
        </w:rPr>
        <w:t xml:space="preserve"> are $10/stay.</w:t>
      </w:r>
    </w:p>
    <w:p w14:paraId="2D7AC724" w14:textId="77777777" w:rsidR="00DA03BB" w:rsidRPr="00E43524" w:rsidRDefault="00DA03BB" w:rsidP="00DA03BB">
      <w:pPr>
        <w:numPr>
          <w:ilvl w:val="0"/>
          <w:numId w:val="42"/>
        </w:numPr>
        <w:contextualSpacing/>
        <w:rPr>
          <w:rFonts w:ascii="Calibri" w:hAnsi="Calibri" w:cs="Calibri"/>
          <w:sz w:val="24"/>
          <w:szCs w:val="24"/>
        </w:rPr>
      </w:pPr>
      <w:r w:rsidRPr="00E43524">
        <w:rPr>
          <w:rFonts w:ascii="Calibri" w:hAnsi="Calibri" w:cs="Calibri"/>
          <w:sz w:val="24"/>
          <w:szCs w:val="24"/>
        </w:rPr>
        <w:t>Robe charge is $100 for missing or unreturned robes.</w:t>
      </w:r>
    </w:p>
    <w:p w14:paraId="5A36698C" w14:textId="77777777" w:rsidR="00DA03BB" w:rsidRPr="00E43524" w:rsidRDefault="00DA03BB" w:rsidP="00DA03BB">
      <w:pPr>
        <w:numPr>
          <w:ilvl w:val="0"/>
          <w:numId w:val="42"/>
        </w:numPr>
        <w:contextualSpacing/>
        <w:rPr>
          <w:rFonts w:ascii="Calibri" w:eastAsia="Calibri" w:hAnsi="Calibri" w:cs="Calibri"/>
          <w:sz w:val="24"/>
          <w:szCs w:val="24"/>
        </w:rPr>
      </w:pPr>
      <w:r w:rsidRPr="00E43524">
        <w:rPr>
          <w:rFonts w:ascii="Calibri" w:hAnsi="Calibri" w:cs="Calibri"/>
          <w:sz w:val="24"/>
          <w:szCs w:val="24"/>
        </w:rPr>
        <w:t>A late check-out</w:t>
      </w:r>
      <w:r w:rsidRPr="00E43524">
        <w:rPr>
          <w:rFonts w:ascii="Calibri" w:eastAsia="Calibri" w:hAnsi="Calibri" w:cs="Calibri"/>
          <w:sz w:val="24"/>
          <w:szCs w:val="24"/>
        </w:rPr>
        <w:t xml:space="preserve"> at noon is $50.</w:t>
      </w:r>
    </w:p>
    <w:p w14:paraId="747C05E9" w14:textId="77777777" w:rsidR="00DA03BB" w:rsidRPr="00E43524" w:rsidRDefault="00DA03BB" w:rsidP="00DA03BB">
      <w:pPr>
        <w:rPr>
          <w:rFonts w:ascii="Calibri" w:eastAsia="Calibri" w:hAnsi="Calibri" w:cs="Calibri"/>
          <w:bCs/>
          <w:sz w:val="24"/>
          <w:szCs w:val="24"/>
          <w:u w:val="single"/>
        </w:rPr>
      </w:pPr>
    </w:p>
    <w:p w14:paraId="54FBA49E" w14:textId="77777777" w:rsidR="00DA03BB" w:rsidRPr="00E43524" w:rsidRDefault="00DA03BB" w:rsidP="00DA03BB">
      <w:pPr>
        <w:rPr>
          <w:rFonts w:ascii="Calibri" w:eastAsia="Calibri" w:hAnsi="Calibri" w:cs="Calibri"/>
          <w:sz w:val="24"/>
          <w:szCs w:val="24"/>
          <w:u w:val="single"/>
        </w:rPr>
      </w:pPr>
      <w:r w:rsidRPr="00E43524">
        <w:rPr>
          <w:rFonts w:ascii="Calibri" w:eastAsia="Calibri" w:hAnsi="Calibri" w:cs="Calibri"/>
          <w:sz w:val="24"/>
          <w:szCs w:val="24"/>
          <w:u w:val="single"/>
        </w:rPr>
        <w:t>Property Updates</w:t>
      </w:r>
    </w:p>
    <w:p w14:paraId="54E72DAB" w14:textId="77777777" w:rsidR="00DA03BB" w:rsidRPr="00E43524" w:rsidRDefault="00DA03BB" w:rsidP="00DA03BB">
      <w:pPr>
        <w:rPr>
          <w:rFonts w:ascii="Calibri" w:eastAsia="Calibri" w:hAnsi="Calibri" w:cs="Calibri"/>
          <w:sz w:val="24"/>
          <w:szCs w:val="24"/>
        </w:rPr>
      </w:pPr>
      <w:r w:rsidRPr="00E43524">
        <w:rPr>
          <w:rFonts w:ascii="Calibri" w:eastAsia="Calibri" w:hAnsi="Calibri" w:cs="Calibri"/>
          <w:sz w:val="24"/>
          <w:szCs w:val="24"/>
        </w:rPr>
        <w:t>During 2020, many property improvement projects were postponed due to the pandemic.  However, we did complete the following projects that were either budgeted for as part of the reserve studies or were at the expense of the developer:</w:t>
      </w:r>
    </w:p>
    <w:p w14:paraId="43CFE505" w14:textId="77777777" w:rsidR="00DA03BB" w:rsidRPr="00E43524" w:rsidRDefault="00DA03BB" w:rsidP="00DA03BB">
      <w:pPr>
        <w:numPr>
          <w:ilvl w:val="0"/>
          <w:numId w:val="40"/>
        </w:numPr>
        <w:contextualSpacing/>
        <w:rPr>
          <w:rFonts w:ascii="Calibri" w:eastAsia="Calibri" w:hAnsi="Calibri" w:cs="Calibri"/>
          <w:sz w:val="24"/>
          <w:szCs w:val="24"/>
        </w:rPr>
      </w:pPr>
      <w:r w:rsidRPr="00E43524">
        <w:rPr>
          <w:rFonts w:ascii="Calibri" w:eastAsia="Calibri" w:hAnsi="Calibri" w:cs="Calibri"/>
          <w:sz w:val="24"/>
          <w:szCs w:val="24"/>
        </w:rPr>
        <w:t>Ullr Statue installed on the Ullr patio at the Peak 8 Base Area</w:t>
      </w:r>
    </w:p>
    <w:p w14:paraId="1991B9E0" w14:textId="77777777" w:rsidR="00DA03BB" w:rsidRPr="00E43524" w:rsidRDefault="00DA03BB" w:rsidP="00DA03BB">
      <w:pPr>
        <w:numPr>
          <w:ilvl w:val="0"/>
          <w:numId w:val="40"/>
        </w:numPr>
        <w:contextualSpacing/>
        <w:rPr>
          <w:rFonts w:ascii="Calibri" w:eastAsia="Calibri" w:hAnsi="Calibri" w:cs="Calibri"/>
          <w:sz w:val="24"/>
          <w:szCs w:val="24"/>
        </w:rPr>
      </w:pPr>
      <w:r w:rsidRPr="00E43524">
        <w:rPr>
          <w:rFonts w:ascii="Calibri" w:eastAsia="Calibri" w:hAnsi="Calibri" w:cs="Calibri"/>
          <w:sz w:val="24"/>
          <w:szCs w:val="24"/>
        </w:rPr>
        <w:t>New tables and umbrellas for Ullr Café</w:t>
      </w:r>
    </w:p>
    <w:p w14:paraId="06947DAD" w14:textId="77777777" w:rsidR="00DA03BB" w:rsidRPr="00E43524" w:rsidRDefault="00DA03BB" w:rsidP="00DA03BB">
      <w:pPr>
        <w:numPr>
          <w:ilvl w:val="0"/>
          <w:numId w:val="40"/>
        </w:numPr>
        <w:contextualSpacing/>
        <w:rPr>
          <w:rFonts w:ascii="Calibri" w:eastAsia="Calibri" w:hAnsi="Calibri" w:cs="Calibri"/>
          <w:sz w:val="24"/>
          <w:szCs w:val="24"/>
        </w:rPr>
      </w:pPr>
      <w:r w:rsidRPr="00E43524">
        <w:rPr>
          <w:rFonts w:ascii="Calibri" w:eastAsia="Calibri" w:hAnsi="Calibri" w:cs="Calibri"/>
          <w:sz w:val="24"/>
          <w:szCs w:val="24"/>
        </w:rPr>
        <w:t>Giant blue Adirondack chairs for Ullr Café patio</w:t>
      </w:r>
    </w:p>
    <w:p w14:paraId="09A60B46" w14:textId="77777777" w:rsidR="00DA03BB" w:rsidRPr="00E43524" w:rsidRDefault="00DA03BB" w:rsidP="00DA03BB">
      <w:pPr>
        <w:numPr>
          <w:ilvl w:val="0"/>
          <w:numId w:val="40"/>
        </w:numPr>
        <w:contextualSpacing/>
        <w:rPr>
          <w:rFonts w:ascii="Calibri" w:eastAsia="Calibri" w:hAnsi="Calibri" w:cs="Calibri"/>
          <w:sz w:val="24"/>
          <w:szCs w:val="24"/>
        </w:rPr>
      </w:pPr>
      <w:r w:rsidRPr="00E43524">
        <w:rPr>
          <w:rFonts w:ascii="Calibri" w:eastAsia="Calibri" w:hAnsi="Calibri" w:cs="Calibri"/>
          <w:sz w:val="24"/>
          <w:szCs w:val="24"/>
        </w:rPr>
        <w:t>Created a 2</w:t>
      </w:r>
      <w:r w:rsidRPr="00E43524">
        <w:rPr>
          <w:rFonts w:ascii="Calibri" w:eastAsia="Calibri" w:hAnsi="Calibri" w:cs="Calibri"/>
          <w:sz w:val="24"/>
          <w:szCs w:val="24"/>
          <w:vertAlign w:val="superscript"/>
        </w:rPr>
        <w:t>nd</w:t>
      </w:r>
      <w:r w:rsidRPr="00E43524">
        <w:rPr>
          <w:rFonts w:ascii="Calibri" w:eastAsia="Calibri" w:hAnsi="Calibri" w:cs="Calibri"/>
          <w:sz w:val="24"/>
          <w:szCs w:val="24"/>
        </w:rPr>
        <w:t xml:space="preserve"> pop up fitness center to accommodate more owners &amp; </w:t>
      </w:r>
      <w:proofErr w:type="gramStart"/>
      <w:r w:rsidRPr="00E43524">
        <w:rPr>
          <w:rFonts w:ascii="Calibri" w:eastAsia="Calibri" w:hAnsi="Calibri" w:cs="Calibri"/>
          <w:sz w:val="24"/>
          <w:szCs w:val="24"/>
        </w:rPr>
        <w:t>guests</w:t>
      </w:r>
      <w:proofErr w:type="gramEnd"/>
    </w:p>
    <w:p w14:paraId="420B4376" w14:textId="77777777" w:rsidR="00DA03BB" w:rsidRPr="00E43524" w:rsidRDefault="00DA03BB" w:rsidP="00DA03BB">
      <w:pPr>
        <w:numPr>
          <w:ilvl w:val="0"/>
          <w:numId w:val="40"/>
        </w:numPr>
        <w:contextualSpacing/>
        <w:rPr>
          <w:rFonts w:ascii="Calibri" w:eastAsia="Calibri" w:hAnsi="Calibri" w:cs="Calibri"/>
          <w:sz w:val="24"/>
          <w:szCs w:val="24"/>
        </w:rPr>
      </w:pPr>
      <w:r w:rsidRPr="00E43524">
        <w:rPr>
          <w:rFonts w:ascii="Calibri" w:eastAsia="Calibri" w:hAnsi="Calibri" w:cs="Calibri"/>
          <w:sz w:val="24"/>
          <w:szCs w:val="24"/>
        </w:rPr>
        <w:t xml:space="preserve">Replaced the carpet on the plaza level in Building 1 near the exit to the ski </w:t>
      </w:r>
      <w:proofErr w:type="gramStart"/>
      <w:r w:rsidRPr="00E43524">
        <w:rPr>
          <w:rFonts w:ascii="Calibri" w:eastAsia="Calibri" w:hAnsi="Calibri" w:cs="Calibri"/>
          <w:sz w:val="24"/>
          <w:szCs w:val="24"/>
        </w:rPr>
        <w:t>area</w:t>
      </w:r>
      <w:proofErr w:type="gramEnd"/>
    </w:p>
    <w:p w14:paraId="4527E733" w14:textId="77777777" w:rsidR="00DA03BB" w:rsidRPr="00E43524" w:rsidRDefault="00DA03BB" w:rsidP="00DA03BB">
      <w:pPr>
        <w:numPr>
          <w:ilvl w:val="0"/>
          <w:numId w:val="40"/>
        </w:numPr>
        <w:contextualSpacing/>
        <w:rPr>
          <w:rFonts w:ascii="Calibri" w:eastAsia="Calibri" w:hAnsi="Calibri" w:cs="Calibri"/>
          <w:sz w:val="24"/>
          <w:szCs w:val="24"/>
        </w:rPr>
      </w:pPr>
      <w:r w:rsidRPr="00E43524">
        <w:rPr>
          <w:rFonts w:ascii="Calibri" w:eastAsia="Calibri" w:hAnsi="Calibri" w:cs="Calibri"/>
          <w:sz w:val="24"/>
          <w:szCs w:val="24"/>
        </w:rPr>
        <w:t>Added windows to the ski locker room doors and Elev8 Lounge door</w:t>
      </w:r>
    </w:p>
    <w:p w14:paraId="26DD677F" w14:textId="77777777" w:rsidR="00DA03BB" w:rsidRPr="00E43524" w:rsidRDefault="00DA03BB" w:rsidP="00DA03BB">
      <w:pPr>
        <w:rPr>
          <w:rFonts w:ascii="Calibri" w:eastAsia="Calibri" w:hAnsi="Calibri" w:cs="Calibri"/>
          <w:bCs/>
          <w:u w:val="single"/>
        </w:rPr>
      </w:pPr>
    </w:p>
    <w:p w14:paraId="16D8300E" w14:textId="77777777" w:rsidR="00DA03BB" w:rsidRPr="00E43524" w:rsidRDefault="00DA03BB" w:rsidP="00DA03BB">
      <w:pPr>
        <w:rPr>
          <w:rFonts w:ascii="Calibri" w:eastAsia="Calibri" w:hAnsi="Calibri" w:cs="Calibri"/>
          <w:bCs/>
          <w:sz w:val="24"/>
          <w:szCs w:val="24"/>
          <w:u w:val="single"/>
        </w:rPr>
      </w:pPr>
      <w:r w:rsidRPr="00E43524">
        <w:rPr>
          <w:rFonts w:ascii="Calibri" w:eastAsia="Calibri" w:hAnsi="Calibri" w:cs="Calibri"/>
          <w:bCs/>
          <w:sz w:val="24"/>
          <w:szCs w:val="24"/>
          <w:u w:val="single"/>
        </w:rPr>
        <w:t>Planned Projects and Enhancements</w:t>
      </w:r>
    </w:p>
    <w:p w14:paraId="7EB85669" w14:textId="77777777" w:rsidR="00DA03BB" w:rsidRPr="00E43524" w:rsidRDefault="00DA03BB" w:rsidP="00DA03BB">
      <w:pPr>
        <w:rPr>
          <w:rFonts w:ascii="Calibri" w:hAnsi="Calibri" w:cs="Calibri"/>
          <w:sz w:val="24"/>
          <w:szCs w:val="24"/>
        </w:rPr>
      </w:pPr>
      <w:r w:rsidRPr="00E43524">
        <w:rPr>
          <w:rFonts w:ascii="Calibri" w:hAnsi="Calibri" w:cs="Calibri"/>
          <w:sz w:val="24"/>
          <w:szCs w:val="24"/>
        </w:rPr>
        <w:t xml:space="preserve">We are always looking to improve both the vacation experience and ownership experience. To accomplish this, we make changes based on the suggestions and feedback we receive. We are excited to share several property enhancements that are scheduled to be completed this year: </w:t>
      </w:r>
    </w:p>
    <w:p w14:paraId="00D7E55F" w14:textId="77777777" w:rsidR="00DA03BB" w:rsidRPr="00E43524" w:rsidRDefault="00DA03BB" w:rsidP="00DA03BB">
      <w:pPr>
        <w:rPr>
          <w:rFonts w:ascii="Calibri" w:hAnsi="Calibri" w:cs="Calibri"/>
          <w:sz w:val="24"/>
          <w:szCs w:val="24"/>
        </w:rPr>
      </w:pPr>
    </w:p>
    <w:p w14:paraId="75871E49" w14:textId="77777777" w:rsidR="00DA03BB" w:rsidRPr="00E43524" w:rsidRDefault="00DA03BB" w:rsidP="00DA03BB">
      <w:pPr>
        <w:numPr>
          <w:ilvl w:val="0"/>
          <w:numId w:val="40"/>
        </w:numPr>
        <w:contextualSpacing/>
        <w:rPr>
          <w:rFonts w:ascii="Calibri" w:eastAsia="Calibri" w:hAnsi="Calibri" w:cs="Calibri"/>
          <w:sz w:val="24"/>
          <w:szCs w:val="24"/>
        </w:rPr>
      </w:pPr>
      <w:r w:rsidRPr="00E43524">
        <w:rPr>
          <w:rFonts w:ascii="Calibri" w:eastAsia="Calibri" w:hAnsi="Calibri" w:cs="Calibri"/>
          <w:sz w:val="24"/>
          <w:szCs w:val="24"/>
        </w:rPr>
        <w:t>Painting and staining for Buildings 1 &amp; 2 will take place in May.</w:t>
      </w:r>
    </w:p>
    <w:p w14:paraId="5BA1E03D" w14:textId="77777777" w:rsidR="00DA03BB" w:rsidRPr="00E43524" w:rsidRDefault="00DA03BB" w:rsidP="00DA03BB">
      <w:pPr>
        <w:numPr>
          <w:ilvl w:val="0"/>
          <w:numId w:val="40"/>
        </w:numPr>
        <w:contextualSpacing/>
        <w:rPr>
          <w:rFonts w:ascii="Calibri" w:eastAsia="Calibri" w:hAnsi="Calibri" w:cs="Calibri"/>
          <w:sz w:val="24"/>
          <w:szCs w:val="24"/>
        </w:rPr>
      </w:pPr>
      <w:r w:rsidRPr="00E43524">
        <w:rPr>
          <w:rFonts w:ascii="Calibri" w:eastAsia="Calibri" w:hAnsi="Calibri" w:cs="Calibri"/>
          <w:sz w:val="24"/>
          <w:szCs w:val="24"/>
        </w:rPr>
        <w:t>Theater 1 is being converted into a theater/gaming room with a Sony PlayStation and Xbox gaming consoles, in addition to being able to watch movies. A large TV will replace the projector and screen to provide a better gaming experience.</w:t>
      </w:r>
    </w:p>
    <w:p w14:paraId="6C2463FE" w14:textId="77777777" w:rsidR="00DA03BB" w:rsidRPr="00E43524" w:rsidRDefault="00DA03BB" w:rsidP="00DA03BB">
      <w:pPr>
        <w:numPr>
          <w:ilvl w:val="0"/>
          <w:numId w:val="40"/>
        </w:numPr>
        <w:contextualSpacing/>
        <w:rPr>
          <w:rFonts w:ascii="Calibri" w:eastAsia="Calibri" w:hAnsi="Calibri" w:cs="Calibri"/>
          <w:sz w:val="24"/>
          <w:szCs w:val="24"/>
        </w:rPr>
      </w:pPr>
      <w:r w:rsidRPr="00E43524">
        <w:rPr>
          <w:rFonts w:ascii="Calibri" w:eastAsia="Calibri" w:hAnsi="Calibri" w:cs="Calibri"/>
          <w:sz w:val="24"/>
          <w:szCs w:val="24"/>
        </w:rPr>
        <w:t>Additional tables, chairs and umbrellas have been ordered for around the ice rink.</w:t>
      </w:r>
    </w:p>
    <w:p w14:paraId="4B1CED53" w14:textId="77777777" w:rsidR="00DA03BB" w:rsidRPr="00E43524" w:rsidRDefault="00DA03BB" w:rsidP="00DA03BB">
      <w:pPr>
        <w:numPr>
          <w:ilvl w:val="0"/>
          <w:numId w:val="40"/>
        </w:numPr>
        <w:contextualSpacing/>
        <w:rPr>
          <w:rFonts w:ascii="Calibri" w:eastAsia="Calibri" w:hAnsi="Calibri" w:cs="Calibri"/>
          <w:sz w:val="24"/>
          <w:szCs w:val="24"/>
        </w:rPr>
      </w:pPr>
      <w:r w:rsidRPr="00E43524">
        <w:rPr>
          <w:rFonts w:ascii="Calibri" w:eastAsia="Calibri" w:hAnsi="Calibri" w:cs="Calibri"/>
          <w:sz w:val="24"/>
          <w:szCs w:val="24"/>
        </w:rPr>
        <w:t>New rubber flooring will be installed in the Building 1 fitness center.</w:t>
      </w:r>
    </w:p>
    <w:p w14:paraId="2FC97247" w14:textId="77777777" w:rsidR="00DA03BB" w:rsidRPr="00E43524" w:rsidRDefault="00DA03BB" w:rsidP="00DA03BB">
      <w:pPr>
        <w:numPr>
          <w:ilvl w:val="0"/>
          <w:numId w:val="40"/>
        </w:numPr>
        <w:contextualSpacing/>
        <w:rPr>
          <w:rFonts w:ascii="Calibri" w:eastAsia="Calibri" w:hAnsi="Calibri" w:cs="Calibri"/>
          <w:sz w:val="24"/>
          <w:szCs w:val="24"/>
        </w:rPr>
      </w:pPr>
      <w:r w:rsidRPr="00E43524">
        <w:rPr>
          <w:rFonts w:ascii="Calibri" w:eastAsia="Calibri" w:hAnsi="Calibri" w:cs="Calibri"/>
          <w:sz w:val="24"/>
          <w:szCs w:val="24"/>
        </w:rPr>
        <w:t xml:space="preserve">Green artificial turf will be installed on the ice rink surface this summer, as well as fun outdoor games. </w:t>
      </w:r>
    </w:p>
    <w:p w14:paraId="5E31E190" w14:textId="77777777" w:rsidR="00DA03BB" w:rsidRPr="00E43524" w:rsidRDefault="00DA03BB" w:rsidP="00DA03BB">
      <w:pPr>
        <w:numPr>
          <w:ilvl w:val="0"/>
          <w:numId w:val="40"/>
        </w:numPr>
        <w:contextualSpacing/>
        <w:rPr>
          <w:rFonts w:ascii="Calibri" w:eastAsia="Calibri" w:hAnsi="Calibri" w:cs="Calibri"/>
          <w:sz w:val="24"/>
          <w:szCs w:val="24"/>
        </w:rPr>
      </w:pPr>
      <w:r w:rsidRPr="00E43524">
        <w:rPr>
          <w:rFonts w:ascii="Calibri" w:eastAsia="Calibri" w:hAnsi="Calibri" w:cs="Calibri"/>
          <w:sz w:val="24"/>
          <w:szCs w:val="24"/>
        </w:rPr>
        <w:t>Replacing Colorado master sofa sleepers in Buildings 1 &amp; 2</w:t>
      </w:r>
    </w:p>
    <w:p w14:paraId="3AA72E00" w14:textId="77777777" w:rsidR="00DA03BB" w:rsidRPr="00E43524" w:rsidRDefault="00DA03BB" w:rsidP="00DA03BB">
      <w:pPr>
        <w:numPr>
          <w:ilvl w:val="0"/>
          <w:numId w:val="40"/>
        </w:numPr>
        <w:contextualSpacing/>
        <w:rPr>
          <w:rFonts w:ascii="Calibri" w:eastAsia="Calibri" w:hAnsi="Calibri" w:cs="Calibri"/>
          <w:sz w:val="24"/>
          <w:szCs w:val="24"/>
        </w:rPr>
      </w:pPr>
      <w:r w:rsidRPr="00E43524">
        <w:rPr>
          <w:rFonts w:ascii="Calibri" w:eastAsia="Calibri" w:hAnsi="Calibri" w:cs="Calibri"/>
          <w:sz w:val="24"/>
          <w:szCs w:val="24"/>
        </w:rPr>
        <w:lastRenderedPageBreak/>
        <w:t>Selecting new coffee tables for Colorado master residences and replacing as needed</w:t>
      </w:r>
    </w:p>
    <w:p w14:paraId="115A707A" w14:textId="7C2179A5" w:rsidR="00DA03BB" w:rsidRPr="003F494C" w:rsidRDefault="00DA03BB" w:rsidP="003F494C">
      <w:pPr>
        <w:numPr>
          <w:ilvl w:val="0"/>
          <w:numId w:val="40"/>
        </w:numPr>
        <w:contextualSpacing/>
        <w:rPr>
          <w:rFonts w:ascii="Calibri" w:eastAsia="Calibri" w:hAnsi="Calibri" w:cs="Calibri"/>
          <w:sz w:val="24"/>
          <w:szCs w:val="24"/>
        </w:rPr>
      </w:pPr>
      <w:r w:rsidRPr="00E43524">
        <w:rPr>
          <w:rFonts w:ascii="Calibri" w:eastAsia="Calibri" w:hAnsi="Calibri" w:cs="Calibri"/>
          <w:sz w:val="24"/>
          <w:szCs w:val="24"/>
        </w:rPr>
        <w:t>New furniture for the Day Use Lunchroom in Building 1</w:t>
      </w:r>
      <w:bookmarkEnd w:id="1"/>
    </w:p>
    <w:p w14:paraId="549B10AA" w14:textId="358A2FD9" w:rsidR="004E17C2" w:rsidRPr="003F494C" w:rsidRDefault="00C87477" w:rsidP="00C87477">
      <w:pPr>
        <w:pStyle w:val="ox-4b717a7c33-ox-6af6902c9a-msonormal"/>
        <w:ind w:left="720" w:firstLine="720"/>
        <w:rPr>
          <w:b/>
          <w:bCs/>
        </w:rPr>
      </w:pPr>
      <w:r w:rsidRPr="003F494C">
        <w:rPr>
          <w:b/>
          <w:bCs/>
        </w:rPr>
        <w:t>Discussion:</w:t>
      </w:r>
    </w:p>
    <w:p w14:paraId="342CDB1E" w14:textId="586E3355" w:rsidR="00C87477" w:rsidRDefault="003F494C" w:rsidP="00C87477">
      <w:pPr>
        <w:pStyle w:val="ListParagraph"/>
        <w:numPr>
          <w:ilvl w:val="0"/>
          <w:numId w:val="12"/>
        </w:numPr>
        <w:spacing w:after="0" w:line="240" w:lineRule="auto"/>
        <w:textAlignment w:val="center"/>
        <w:rPr>
          <w:rFonts w:ascii="Calibri" w:eastAsia="Times New Roman" w:hAnsi="Calibri" w:cs="Calibri"/>
          <w:i/>
          <w:iCs/>
        </w:rPr>
      </w:pPr>
      <w:r>
        <w:rPr>
          <w:rFonts w:ascii="Calibri" w:eastAsia="Times New Roman" w:hAnsi="Calibri" w:cs="Calibri"/>
          <w:i/>
          <w:iCs/>
        </w:rPr>
        <w:t>Kudos to Stephanie on her being a finalist for the ARDA award.</w:t>
      </w:r>
    </w:p>
    <w:p w14:paraId="16B41CD2" w14:textId="58C61CD5" w:rsidR="003F494C" w:rsidRDefault="003F494C" w:rsidP="00C87477">
      <w:pPr>
        <w:pStyle w:val="ListParagraph"/>
        <w:numPr>
          <w:ilvl w:val="0"/>
          <w:numId w:val="12"/>
        </w:numPr>
        <w:spacing w:after="0" w:line="240" w:lineRule="auto"/>
        <w:textAlignment w:val="center"/>
        <w:rPr>
          <w:rFonts w:ascii="Calibri" w:eastAsia="Times New Roman" w:hAnsi="Calibri" w:cs="Calibri"/>
          <w:i/>
          <w:iCs/>
        </w:rPr>
      </w:pPr>
      <w:r>
        <w:rPr>
          <w:rFonts w:ascii="Calibri" w:eastAsia="Times New Roman" w:hAnsi="Calibri" w:cs="Calibri"/>
          <w:i/>
          <w:iCs/>
        </w:rPr>
        <w:t>Reservations for amenities are being talked about in Brighter BGV working to meet the wants and needs for all owners and guests.</w:t>
      </w:r>
    </w:p>
    <w:p w14:paraId="434D0AEB" w14:textId="0FFED9CE" w:rsidR="0043526D" w:rsidRPr="00C87477" w:rsidRDefault="0043526D" w:rsidP="00C87477">
      <w:pPr>
        <w:pStyle w:val="ListParagraph"/>
        <w:numPr>
          <w:ilvl w:val="0"/>
          <w:numId w:val="12"/>
        </w:numPr>
        <w:spacing w:after="0" w:line="240" w:lineRule="auto"/>
        <w:textAlignment w:val="center"/>
        <w:rPr>
          <w:rFonts w:ascii="Calibri" w:eastAsia="Times New Roman" w:hAnsi="Calibri" w:cs="Calibri"/>
          <w:i/>
          <w:iCs/>
        </w:rPr>
      </w:pPr>
      <w:r>
        <w:rPr>
          <w:rFonts w:ascii="Calibri" w:eastAsia="Times New Roman" w:hAnsi="Calibri" w:cs="Calibri"/>
          <w:i/>
          <w:iCs/>
        </w:rPr>
        <w:t xml:space="preserve">Suggestion to put signage in the business center that there is a conference room available for rent if a private space is needed. </w:t>
      </w:r>
    </w:p>
    <w:p w14:paraId="2EAA9DC6" w14:textId="627393DD" w:rsidR="00DE14D6" w:rsidRDefault="00DE14D6" w:rsidP="00DE14D6">
      <w:pPr>
        <w:pStyle w:val="ListParagraph"/>
        <w:spacing w:after="0" w:line="240" w:lineRule="auto"/>
        <w:ind w:left="2160"/>
        <w:textAlignment w:val="center"/>
        <w:rPr>
          <w:rFonts w:ascii="Calibri" w:eastAsia="Times New Roman" w:hAnsi="Calibri" w:cs="Calibri"/>
          <w:i/>
          <w:iCs/>
        </w:rPr>
      </w:pPr>
    </w:p>
    <w:p w14:paraId="06FC6473" w14:textId="5DA7BC8D" w:rsidR="00DE14D6" w:rsidRPr="004E3678" w:rsidRDefault="00DE14D6" w:rsidP="00DE14D6">
      <w:pPr>
        <w:pStyle w:val="ListParagraph"/>
        <w:numPr>
          <w:ilvl w:val="0"/>
          <w:numId w:val="1"/>
        </w:numPr>
        <w:spacing w:after="0" w:line="240" w:lineRule="auto"/>
        <w:textAlignment w:val="center"/>
        <w:rPr>
          <w:rFonts w:ascii="Calibri" w:eastAsia="Times New Roman" w:hAnsi="Calibri" w:cs="Calibri"/>
          <w:b/>
          <w:bCs/>
          <w:i/>
          <w:iCs/>
          <w:sz w:val="24"/>
          <w:szCs w:val="24"/>
        </w:rPr>
      </w:pPr>
      <w:r w:rsidRPr="004E3678">
        <w:rPr>
          <w:rFonts w:ascii="Calibri" w:eastAsia="Times New Roman" w:hAnsi="Calibri" w:cs="Calibri"/>
          <w:b/>
          <w:bCs/>
          <w:sz w:val="24"/>
          <w:szCs w:val="24"/>
        </w:rPr>
        <w:t>New Business/Updates</w:t>
      </w:r>
    </w:p>
    <w:p w14:paraId="06F95F91" w14:textId="67C007E0" w:rsidR="00DE14D6" w:rsidRPr="005C36A5" w:rsidRDefault="00DA03BB" w:rsidP="00DE14D6">
      <w:pPr>
        <w:pStyle w:val="ListParagraph"/>
        <w:numPr>
          <w:ilvl w:val="1"/>
          <w:numId w:val="1"/>
        </w:numPr>
        <w:spacing w:after="0" w:line="240" w:lineRule="auto"/>
        <w:textAlignment w:val="center"/>
        <w:rPr>
          <w:rFonts w:ascii="Calibri" w:eastAsia="Times New Roman" w:hAnsi="Calibri" w:cs="Calibri"/>
          <w:b/>
          <w:bCs/>
          <w:i/>
          <w:iCs/>
        </w:rPr>
      </w:pPr>
      <w:r w:rsidRPr="005C36A5">
        <w:rPr>
          <w:rFonts w:ascii="Calibri" w:eastAsia="Times New Roman" w:hAnsi="Calibri" w:cs="Calibri"/>
          <w:b/>
          <w:bCs/>
        </w:rPr>
        <w:t>Insurance Update</w:t>
      </w:r>
    </w:p>
    <w:p w14:paraId="3063E3CD" w14:textId="77777777" w:rsidR="005C36A5" w:rsidRPr="00B336F7" w:rsidRDefault="005C36A5" w:rsidP="005C36A5">
      <w:pPr>
        <w:numPr>
          <w:ilvl w:val="2"/>
          <w:numId w:val="1"/>
        </w:numPr>
        <w:spacing w:after="0" w:line="240" w:lineRule="auto"/>
        <w:contextualSpacing/>
        <w:rPr>
          <w:rFonts w:ascii="Calibri" w:hAnsi="Calibri" w:cs="Calibri"/>
          <w:sz w:val="24"/>
        </w:rPr>
      </w:pPr>
      <w:r w:rsidRPr="00B336F7">
        <w:rPr>
          <w:rFonts w:ascii="Calibri" w:hAnsi="Calibri" w:cs="Calibri"/>
          <w:sz w:val="24"/>
        </w:rPr>
        <w:t>BGV is working with IMA to research insurance agencies that keep the combined policy at the adequate insured amounts.</w:t>
      </w:r>
    </w:p>
    <w:p w14:paraId="0326FC35" w14:textId="77777777" w:rsidR="005C36A5" w:rsidRPr="00B336F7" w:rsidRDefault="005C36A5" w:rsidP="005C36A5">
      <w:pPr>
        <w:numPr>
          <w:ilvl w:val="2"/>
          <w:numId w:val="1"/>
        </w:numPr>
        <w:spacing w:after="0" w:line="240" w:lineRule="auto"/>
        <w:contextualSpacing/>
        <w:rPr>
          <w:rFonts w:ascii="Calibri" w:hAnsi="Calibri" w:cs="Calibri"/>
          <w:sz w:val="24"/>
        </w:rPr>
      </w:pPr>
      <w:r w:rsidRPr="00B336F7">
        <w:rPr>
          <w:rFonts w:ascii="Calibri" w:eastAsia="Times" w:hAnsi="Calibri" w:cs="Calibri"/>
          <w:sz w:val="24"/>
        </w:rPr>
        <w:t>BGV is considering other options that include high deductibles.</w:t>
      </w:r>
    </w:p>
    <w:p w14:paraId="09A6215F" w14:textId="77777777" w:rsidR="005C36A5" w:rsidRPr="00B336F7" w:rsidRDefault="005C36A5" w:rsidP="005C36A5">
      <w:pPr>
        <w:numPr>
          <w:ilvl w:val="2"/>
          <w:numId w:val="1"/>
        </w:numPr>
        <w:spacing w:after="0" w:line="240" w:lineRule="auto"/>
        <w:contextualSpacing/>
        <w:rPr>
          <w:rFonts w:ascii="Calibri" w:hAnsi="Calibri" w:cs="Calibri"/>
          <w:sz w:val="24"/>
        </w:rPr>
      </w:pPr>
      <w:r w:rsidRPr="00B336F7">
        <w:rPr>
          <w:rFonts w:ascii="Calibri" w:hAnsi="Calibri" w:cs="Calibri"/>
          <w:sz w:val="24"/>
        </w:rPr>
        <w:t xml:space="preserve">BGV is also reaching out to other consultants. </w:t>
      </w:r>
    </w:p>
    <w:p w14:paraId="0D4B00B9" w14:textId="1542E4ED" w:rsidR="0043526D" w:rsidRPr="0043526D" w:rsidRDefault="005C36A5" w:rsidP="0043526D">
      <w:pPr>
        <w:numPr>
          <w:ilvl w:val="2"/>
          <w:numId w:val="1"/>
        </w:numPr>
        <w:spacing w:after="0" w:line="240" w:lineRule="auto"/>
        <w:contextualSpacing/>
        <w:rPr>
          <w:rFonts w:ascii="Calibri" w:hAnsi="Calibri" w:cs="Calibri"/>
          <w:sz w:val="24"/>
        </w:rPr>
      </w:pPr>
      <w:r w:rsidRPr="00B336F7">
        <w:rPr>
          <w:rFonts w:ascii="Calibri" w:hAnsi="Calibri" w:cs="Calibri"/>
          <w:sz w:val="24"/>
        </w:rPr>
        <w:t xml:space="preserve">Recommendations will be included in the proposed FY2022 GC8OA budget.  </w:t>
      </w:r>
    </w:p>
    <w:p w14:paraId="651FA0C3" w14:textId="77777777" w:rsidR="0043526D" w:rsidRDefault="0043526D" w:rsidP="0043526D">
      <w:pPr>
        <w:pStyle w:val="ox-4b717a7c33-ox-6af6902c9a-msonormal"/>
        <w:ind w:left="720" w:firstLine="720"/>
        <w:rPr>
          <w:b/>
          <w:bCs/>
        </w:rPr>
      </w:pPr>
      <w:r w:rsidRPr="003F494C">
        <w:rPr>
          <w:b/>
          <w:bCs/>
        </w:rPr>
        <w:t>Discussion:</w:t>
      </w:r>
    </w:p>
    <w:p w14:paraId="5E263D1E" w14:textId="17D44A2C" w:rsidR="0043526D" w:rsidRPr="0043526D" w:rsidRDefault="0043526D" w:rsidP="0043526D">
      <w:pPr>
        <w:pStyle w:val="ox-4b717a7c33-ox-6af6902c9a-msonormal"/>
        <w:numPr>
          <w:ilvl w:val="0"/>
          <w:numId w:val="47"/>
        </w:numPr>
        <w:rPr>
          <w:b/>
          <w:bCs/>
        </w:rPr>
      </w:pPr>
      <w:r>
        <w:rPr>
          <w:rFonts w:eastAsia="Times New Roman"/>
          <w:i/>
          <w:iCs/>
        </w:rPr>
        <w:t>No discussion</w:t>
      </w:r>
    </w:p>
    <w:p w14:paraId="2512E911" w14:textId="1F7C2581" w:rsidR="00C87477" w:rsidRPr="005C36A5" w:rsidRDefault="00DA03BB" w:rsidP="002F4180">
      <w:pPr>
        <w:pStyle w:val="ox-4b717a7c33-ox-6af6902c9a-msonormal"/>
        <w:numPr>
          <w:ilvl w:val="1"/>
          <w:numId w:val="1"/>
        </w:numPr>
        <w:rPr>
          <w:b/>
          <w:bCs/>
        </w:rPr>
      </w:pPr>
      <w:r w:rsidRPr="005C36A5">
        <w:rPr>
          <w:b/>
          <w:bCs/>
        </w:rPr>
        <w:t xml:space="preserve">Acknowledge the Insurance Variance Approval Email Vote for the purpose of recording in the 5-3-21 </w:t>
      </w:r>
      <w:proofErr w:type="gramStart"/>
      <w:r w:rsidRPr="005C36A5">
        <w:rPr>
          <w:b/>
          <w:bCs/>
        </w:rPr>
        <w:t>Minutes</w:t>
      </w:r>
      <w:proofErr w:type="gramEnd"/>
    </w:p>
    <w:p w14:paraId="3B37A2A1" w14:textId="77777777" w:rsidR="005C36A5" w:rsidRPr="005C36A5" w:rsidRDefault="005C36A5" w:rsidP="005C36A5">
      <w:pPr>
        <w:pStyle w:val="ListParagraph"/>
        <w:ind w:left="360"/>
        <w:rPr>
          <w:rFonts w:ascii="Calibri" w:hAnsi="Calibri" w:cs="Calibri"/>
        </w:rPr>
      </w:pPr>
      <w:r w:rsidRPr="005C36A5">
        <w:rPr>
          <w:rFonts w:ascii="Calibri" w:hAnsi="Calibri" w:cs="Calibri"/>
        </w:rPr>
        <w:t xml:space="preserve">IMA and BGV have been working to procure sufficient property insurance to meet the 2/1/21 renewal deadline.  The good news is that combined property insurance coverage for Grand Timber Lodge, the Grand Lodge on Peak </w:t>
      </w:r>
      <w:proofErr w:type="gramStart"/>
      <w:r w:rsidRPr="005C36A5">
        <w:rPr>
          <w:rFonts w:ascii="Calibri" w:hAnsi="Calibri" w:cs="Calibri"/>
        </w:rPr>
        <w:t>7</w:t>
      </w:r>
      <w:proofErr w:type="gramEnd"/>
      <w:r w:rsidRPr="005C36A5">
        <w:rPr>
          <w:rFonts w:ascii="Calibri" w:hAnsi="Calibri" w:cs="Calibri"/>
        </w:rPr>
        <w:t xml:space="preserve"> and the Grand Colorado on Peak 8 in the amount of $462M has been achieved through layering. These combined premiums are allocated with guidance from IMA based on individual resort insured values.  The 2021 approved GC8OA budgeted total insurance amount is $309,146 and the new anticipated amount for GC8OA insurance for the year is $844,530 which is a variance of $535,384 or 173%. Therefore, Board approval of this additional expense is required.  </w:t>
      </w:r>
    </w:p>
    <w:p w14:paraId="6066CA5C" w14:textId="77777777" w:rsidR="005C36A5" w:rsidRPr="005C36A5" w:rsidRDefault="005C36A5" w:rsidP="005C36A5">
      <w:pPr>
        <w:pStyle w:val="ListParagraph"/>
        <w:ind w:left="360"/>
        <w:rPr>
          <w:rFonts w:ascii="Calibri" w:hAnsi="Calibri" w:cs="Calibri"/>
        </w:rPr>
      </w:pPr>
      <w:r w:rsidRPr="005C36A5">
        <w:rPr>
          <w:rFonts w:ascii="Calibri" w:hAnsi="Calibri" w:cs="Calibri"/>
        </w:rPr>
        <w:t> </w:t>
      </w:r>
    </w:p>
    <w:p w14:paraId="626E1D63" w14:textId="77777777" w:rsidR="005C36A5" w:rsidRPr="005C36A5" w:rsidRDefault="005C36A5" w:rsidP="005C36A5">
      <w:pPr>
        <w:pStyle w:val="ListParagraph"/>
        <w:ind w:left="360"/>
        <w:rPr>
          <w:rFonts w:ascii="Calibri" w:hAnsi="Calibri" w:cs="Calibri"/>
        </w:rPr>
      </w:pPr>
      <w:r w:rsidRPr="005C36A5">
        <w:rPr>
          <w:rFonts w:ascii="Calibri" w:hAnsi="Calibri" w:cs="Calibri"/>
        </w:rPr>
        <w:t>Motion:  To approve the additional 2021 property insurance expense to achieve sufficient property insurance coverage.  This creates a variance of $535,384.</w:t>
      </w:r>
    </w:p>
    <w:p w14:paraId="356A435F" w14:textId="77777777" w:rsidR="005C36A5" w:rsidRPr="005C36A5" w:rsidRDefault="005C36A5" w:rsidP="005C36A5">
      <w:pPr>
        <w:pStyle w:val="ListParagraph"/>
        <w:ind w:left="360"/>
        <w:rPr>
          <w:rFonts w:ascii="Calibri" w:hAnsi="Calibri" w:cs="Calibri"/>
        </w:rPr>
      </w:pPr>
    </w:p>
    <w:p w14:paraId="48A75646" w14:textId="77777777" w:rsidR="005C36A5" w:rsidRPr="005C36A5" w:rsidRDefault="005C36A5" w:rsidP="005C36A5">
      <w:pPr>
        <w:pStyle w:val="ListParagraph"/>
        <w:ind w:left="360"/>
        <w:rPr>
          <w:rFonts w:ascii="Calibri" w:hAnsi="Calibri" w:cs="Calibri"/>
        </w:rPr>
      </w:pPr>
      <w:r w:rsidRPr="005C36A5">
        <w:rPr>
          <w:rFonts w:ascii="Calibri" w:hAnsi="Calibri" w:cs="Calibri"/>
        </w:rPr>
        <w:t>Made By:  Barry Chasnoff on 1/28/21</w:t>
      </w:r>
    </w:p>
    <w:p w14:paraId="56A58F33" w14:textId="77777777" w:rsidR="005C36A5" w:rsidRPr="005C36A5" w:rsidRDefault="005C36A5" w:rsidP="005C36A5">
      <w:pPr>
        <w:pStyle w:val="ListParagraph"/>
        <w:ind w:left="360"/>
        <w:rPr>
          <w:rFonts w:ascii="Calibri" w:hAnsi="Calibri" w:cs="Calibri"/>
        </w:rPr>
      </w:pPr>
    </w:p>
    <w:p w14:paraId="28737437" w14:textId="77777777" w:rsidR="005C36A5" w:rsidRPr="005C36A5" w:rsidRDefault="005C36A5" w:rsidP="005C36A5">
      <w:pPr>
        <w:pStyle w:val="ListParagraph"/>
        <w:ind w:left="360"/>
        <w:rPr>
          <w:rFonts w:ascii="Calibri" w:hAnsi="Calibri" w:cs="Calibri"/>
        </w:rPr>
      </w:pPr>
      <w:r w:rsidRPr="005C36A5">
        <w:rPr>
          <w:rFonts w:ascii="Calibri" w:hAnsi="Calibri" w:cs="Calibri"/>
        </w:rPr>
        <w:t>Second: Blake Davis on 1/28/21</w:t>
      </w:r>
    </w:p>
    <w:p w14:paraId="703E2FE7" w14:textId="77777777" w:rsidR="005C36A5" w:rsidRPr="005C36A5" w:rsidRDefault="005C36A5" w:rsidP="005C36A5">
      <w:pPr>
        <w:pStyle w:val="ListParagraph"/>
        <w:spacing w:before="100" w:beforeAutospacing="1" w:after="100" w:afterAutospacing="1"/>
        <w:ind w:left="360"/>
        <w:rPr>
          <w:rFonts w:ascii="Calibri" w:hAnsi="Calibri" w:cs="Calibri"/>
        </w:rPr>
      </w:pPr>
      <w:r w:rsidRPr="005C36A5">
        <w:rPr>
          <w:rFonts w:ascii="Calibri" w:hAnsi="Calibri" w:cs="Calibri"/>
        </w:rPr>
        <w:t xml:space="preserve">Discussion:  </w:t>
      </w:r>
    </w:p>
    <w:p w14:paraId="1CC0AD87" w14:textId="77777777" w:rsidR="005C36A5" w:rsidRPr="005C36A5" w:rsidRDefault="005C36A5" w:rsidP="005C36A5">
      <w:pPr>
        <w:pStyle w:val="ListParagraph"/>
        <w:ind w:left="360"/>
        <w:rPr>
          <w:rFonts w:ascii="Calibri" w:hAnsi="Calibri" w:cs="Calibri"/>
        </w:rPr>
      </w:pPr>
      <w:r w:rsidRPr="005C36A5">
        <w:rPr>
          <w:rFonts w:ascii="Calibri" w:hAnsi="Calibri" w:cs="Calibri"/>
        </w:rPr>
        <w:t xml:space="preserve">From Barry Chasnoff:  </w:t>
      </w:r>
    </w:p>
    <w:p w14:paraId="26CDCA38" w14:textId="77777777" w:rsidR="005C36A5" w:rsidRPr="005C36A5" w:rsidRDefault="005C36A5" w:rsidP="005C36A5">
      <w:pPr>
        <w:pStyle w:val="ListParagraph"/>
        <w:ind w:left="360"/>
        <w:rPr>
          <w:rFonts w:ascii="Calibri" w:hAnsi="Calibri" w:cs="Calibri"/>
        </w:rPr>
      </w:pPr>
      <w:r w:rsidRPr="005C36A5">
        <w:rPr>
          <w:rFonts w:ascii="Calibri" w:hAnsi="Calibri" w:cs="Calibri"/>
        </w:rPr>
        <w:t xml:space="preserve">I assume that is based on replacement costs and the higher value of the GC8 property.  Over to you, Peggy, et al.  </w:t>
      </w:r>
    </w:p>
    <w:p w14:paraId="3FD38655" w14:textId="77777777" w:rsidR="005C36A5" w:rsidRPr="005C36A5" w:rsidRDefault="005C36A5" w:rsidP="005C36A5">
      <w:pPr>
        <w:pStyle w:val="ListParagraph"/>
        <w:ind w:left="360"/>
        <w:rPr>
          <w:rFonts w:ascii="Calibri" w:hAnsi="Calibri" w:cs="Calibri"/>
        </w:rPr>
      </w:pPr>
    </w:p>
    <w:p w14:paraId="30D5495D" w14:textId="77777777" w:rsidR="005C36A5" w:rsidRPr="005C36A5" w:rsidRDefault="005C36A5" w:rsidP="005C36A5">
      <w:pPr>
        <w:pStyle w:val="ListParagraph"/>
        <w:ind w:left="360"/>
        <w:rPr>
          <w:rFonts w:ascii="Calibri" w:hAnsi="Calibri" w:cs="Calibri"/>
        </w:rPr>
      </w:pPr>
      <w:r w:rsidRPr="005C36A5">
        <w:rPr>
          <w:rFonts w:ascii="Calibri" w:hAnsi="Calibri" w:cs="Calibri"/>
        </w:rPr>
        <w:t xml:space="preserve">From Roger Lemmon:  </w:t>
      </w:r>
    </w:p>
    <w:p w14:paraId="016C5080" w14:textId="77777777" w:rsidR="005C36A5" w:rsidRPr="005C36A5" w:rsidRDefault="005C36A5" w:rsidP="005C36A5">
      <w:pPr>
        <w:pStyle w:val="ListParagraph"/>
        <w:ind w:left="360"/>
        <w:rPr>
          <w:rFonts w:ascii="Calibri" w:hAnsi="Calibri" w:cs="Calibri"/>
        </w:rPr>
      </w:pPr>
      <w:r w:rsidRPr="005C36A5">
        <w:rPr>
          <w:rFonts w:ascii="Calibri" w:hAnsi="Calibri" w:cs="Calibri"/>
        </w:rPr>
        <w:t xml:space="preserve">Just a question: why is GC8 more than the other properties? I know we </w:t>
      </w:r>
      <w:proofErr w:type="gramStart"/>
      <w:r w:rsidRPr="005C36A5">
        <w:rPr>
          <w:rFonts w:ascii="Calibri" w:hAnsi="Calibri" w:cs="Calibri"/>
        </w:rPr>
        <w:t>have to</w:t>
      </w:r>
      <w:proofErr w:type="gramEnd"/>
      <w:r w:rsidRPr="005C36A5">
        <w:rPr>
          <w:rFonts w:ascii="Calibri" w:hAnsi="Calibri" w:cs="Calibri"/>
        </w:rPr>
        <w:t xml:space="preserve"> deal with this because we absolutely MUST have insurance.  I think most owners will deal with this OK after they complain but we need to be prepared to deal with extremely disgruntled ones. </w:t>
      </w:r>
    </w:p>
    <w:p w14:paraId="3358FE91" w14:textId="77777777" w:rsidR="005C36A5" w:rsidRPr="005C36A5" w:rsidRDefault="005C36A5" w:rsidP="005C36A5">
      <w:pPr>
        <w:pStyle w:val="ListParagraph"/>
        <w:ind w:left="360"/>
        <w:rPr>
          <w:rFonts w:ascii="Calibri" w:hAnsi="Calibri" w:cs="Calibri"/>
        </w:rPr>
      </w:pPr>
    </w:p>
    <w:p w14:paraId="782ABFC3" w14:textId="77777777" w:rsidR="005C36A5" w:rsidRPr="005C36A5" w:rsidRDefault="005C36A5" w:rsidP="005C36A5">
      <w:pPr>
        <w:pStyle w:val="ListParagraph"/>
        <w:ind w:left="360"/>
        <w:rPr>
          <w:rFonts w:ascii="Calibri" w:hAnsi="Calibri" w:cs="Calibri"/>
        </w:rPr>
      </w:pPr>
      <w:r w:rsidRPr="005C36A5">
        <w:rPr>
          <w:rFonts w:ascii="Calibri" w:hAnsi="Calibri" w:cs="Calibri"/>
        </w:rPr>
        <w:t xml:space="preserve">From Nick Doran:  </w:t>
      </w:r>
    </w:p>
    <w:p w14:paraId="1B0BA54C" w14:textId="77777777" w:rsidR="005C36A5" w:rsidRPr="005C36A5" w:rsidRDefault="005C36A5" w:rsidP="005C36A5">
      <w:pPr>
        <w:pStyle w:val="ListParagraph"/>
        <w:ind w:left="360"/>
        <w:rPr>
          <w:rFonts w:ascii="Calibri" w:hAnsi="Calibri" w:cs="Calibri"/>
        </w:rPr>
      </w:pPr>
      <w:r w:rsidRPr="005C36A5">
        <w:rPr>
          <w:rFonts w:ascii="Calibri" w:hAnsi="Calibri" w:cs="Calibri"/>
        </w:rPr>
        <w:t>Barry and Roger:  Yes, the allocation of premium is based on the replacement cost and GC8 has higher replacement cost than the other properties.  Prior to this year the insurance companies would also allocate the premiums based on quality of construction, that is what kept the GC8 allocation lower.  With the extreme fire danger, the premium is only allocated based on replacement cost.</w:t>
      </w:r>
    </w:p>
    <w:p w14:paraId="28D123CF" w14:textId="77777777" w:rsidR="005C36A5" w:rsidRPr="005C36A5" w:rsidRDefault="005C36A5" w:rsidP="005C36A5">
      <w:pPr>
        <w:pStyle w:val="ListParagraph"/>
        <w:ind w:left="360"/>
        <w:rPr>
          <w:rFonts w:ascii="Calibri" w:hAnsi="Calibri" w:cs="Calibri"/>
        </w:rPr>
      </w:pPr>
    </w:p>
    <w:p w14:paraId="7A5795CF" w14:textId="77777777" w:rsidR="005C36A5" w:rsidRPr="005C36A5" w:rsidRDefault="005C36A5" w:rsidP="005C36A5">
      <w:pPr>
        <w:pStyle w:val="ListParagraph"/>
        <w:ind w:left="360"/>
        <w:rPr>
          <w:rFonts w:ascii="Calibri" w:hAnsi="Calibri" w:cs="Calibri"/>
        </w:rPr>
      </w:pPr>
      <w:r w:rsidRPr="005C36A5">
        <w:rPr>
          <w:rFonts w:ascii="Calibri" w:hAnsi="Calibri" w:cs="Calibri"/>
        </w:rPr>
        <w:t xml:space="preserve">From Curt Kane: </w:t>
      </w:r>
    </w:p>
    <w:p w14:paraId="0D1B2FB2" w14:textId="77777777" w:rsidR="005C36A5" w:rsidRPr="005C36A5" w:rsidRDefault="005C36A5" w:rsidP="005C36A5">
      <w:pPr>
        <w:pStyle w:val="ListParagraph"/>
        <w:ind w:left="360"/>
        <w:rPr>
          <w:rFonts w:ascii="Calibri" w:hAnsi="Calibri" w:cs="Calibri"/>
        </w:rPr>
      </w:pPr>
      <w:r w:rsidRPr="005C36A5">
        <w:rPr>
          <w:rFonts w:ascii="Calibri" w:hAnsi="Calibri" w:cs="Calibri"/>
        </w:rPr>
        <w:t>Hi Roger.  I appreciate your point- even with a positive reserve now, it only helps for one year and for homeowners in Colorado outside of the metro area, this is becoming a huge issue myself included.  This will be a "bitter pill" for those of us affected with our personal properties and now this too so yes, I would agree owners will even be more disgruntled as you say.  We need to be very diligent in how we absorb this in the budget into yearly dues folks as we try to be both value and great experience oriented.  Respectfully to all thanks.  </w:t>
      </w:r>
    </w:p>
    <w:p w14:paraId="67017F20" w14:textId="77777777" w:rsidR="005C36A5" w:rsidRPr="005C36A5" w:rsidRDefault="005C36A5" w:rsidP="005C36A5">
      <w:pPr>
        <w:pStyle w:val="ListParagraph"/>
        <w:spacing w:before="100" w:beforeAutospacing="1" w:after="100" w:afterAutospacing="1"/>
        <w:ind w:left="360"/>
        <w:rPr>
          <w:rFonts w:ascii="Calibri" w:hAnsi="Calibri" w:cs="Calibri"/>
        </w:rPr>
      </w:pPr>
    </w:p>
    <w:p w14:paraId="3F76E90F" w14:textId="77777777" w:rsidR="005C36A5" w:rsidRPr="005C36A5" w:rsidRDefault="005C36A5" w:rsidP="005C36A5">
      <w:pPr>
        <w:pStyle w:val="ListParagraph"/>
        <w:ind w:left="360"/>
        <w:rPr>
          <w:rFonts w:ascii="Calibri" w:hAnsi="Calibri" w:cs="Calibri"/>
        </w:rPr>
      </w:pPr>
      <w:r w:rsidRPr="005C36A5">
        <w:rPr>
          <w:rFonts w:ascii="Calibri" w:hAnsi="Calibri" w:cs="Calibri"/>
        </w:rPr>
        <w:t xml:space="preserve">From Debby Tennyson-Feinstein:  </w:t>
      </w:r>
    </w:p>
    <w:p w14:paraId="4FD7B6A5" w14:textId="77777777" w:rsidR="005C36A5" w:rsidRPr="005C36A5" w:rsidRDefault="005C36A5" w:rsidP="005C36A5">
      <w:pPr>
        <w:pStyle w:val="ListParagraph"/>
        <w:ind w:left="360"/>
        <w:rPr>
          <w:rFonts w:ascii="Calibri" w:hAnsi="Calibri" w:cs="Calibri"/>
        </w:rPr>
      </w:pPr>
      <w:r w:rsidRPr="005C36A5">
        <w:rPr>
          <w:rFonts w:ascii="Calibri" w:hAnsi="Calibri" w:cs="Calibri"/>
        </w:rPr>
        <w:t xml:space="preserve">I am a little behind on the discussions and votes, but I just wonder, how many fires have we had and how extensive the damage. Would it be a good idea at the cost of insurance premiums to be self-insured? Thank you for all your hard work. Debby </w:t>
      </w:r>
    </w:p>
    <w:p w14:paraId="2186BBC0" w14:textId="77777777" w:rsidR="005C36A5" w:rsidRPr="005C36A5" w:rsidRDefault="005C36A5" w:rsidP="005C36A5">
      <w:pPr>
        <w:pStyle w:val="ListParagraph"/>
        <w:ind w:left="360"/>
        <w:rPr>
          <w:rFonts w:ascii="Calibri" w:hAnsi="Calibri" w:cs="Calibri"/>
        </w:rPr>
      </w:pPr>
    </w:p>
    <w:p w14:paraId="48DD6621" w14:textId="77777777" w:rsidR="005C36A5" w:rsidRPr="005C36A5" w:rsidRDefault="005C36A5" w:rsidP="005C36A5">
      <w:pPr>
        <w:pStyle w:val="ListParagraph"/>
        <w:ind w:left="360"/>
        <w:rPr>
          <w:rFonts w:ascii="Calibri" w:hAnsi="Calibri" w:cs="Calibri"/>
        </w:rPr>
      </w:pPr>
      <w:r w:rsidRPr="005C36A5">
        <w:rPr>
          <w:rFonts w:ascii="Calibri" w:hAnsi="Calibri" w:cs="Calibri"/>
        </w:rPr>
        <w:t xml:space="preserve">BGV Response:  </w:t>
      </w:r>
    </w:p>
    <w:p w14:paraId="70A3CE5C" w14:textId="77777777" w:rsidR="005C36A5" w:rsidRPr="005C36A5" w:rsidRDefault="005C36A5" w:rsidP="005C36A5">
      <w:pPr>
        <w:pStyle w:val="ListParagraph"/>
        <w:ind w:left="360"/>
        <w:rPr>
          <w:rFonts w:ascii="Calibri" w:hAnsi="Calibri" w:cs="Calibri"/>
        </w:rPr>
      </w:pPr>
      <w:r w:rsidRPr="005C36A5">
        <w:rPr>
          <w:rFonts w:ascii="Calibri" w:hAnsi="Calibri" w:cs="Calibri"/>
        </w:rPr>
        <w:t xml:space="preserve">Thank you for </w:t>
      </w:r>
      <w:proofErr w:type="gramStart"/>
      <w:r w:rsidRPr="005C36A5">
        <w:rPr>
          <w:rFonts w:ascii="Calibri" w:hAnsi="Calibri" w:cs="Calibri"/>
        </w:rPr>
        <w:t>all of</w:t>
      </w:r>
      <w:proofErr w:type="gramEnd"/>
      <w:r w:rsidRPr="005C36A5">
        <w:rPr>
          <w:rFonts w:ascii="Calibri" w:hAnsi="Calibri" w:cs="Calibri"/>
        </w:rPr>
        <w:t xml:space="preserve"> your thoughtful questions and comments.  Debby, to address your questions, IMA shared information that the national picture concerning wildfires and hurricanes, etc. affects us locally.  Regarding the self-insurance, that is an avenue BGV is investigating, along with any other options for future years.  We will be sharing recommendations as we approach the FY2022 budget cycle.  </w:t>
      </w:r>
    </w:p>
    <w:p w14:paraId="57309F79" w14:textId="77777777" w:rsidR="005C36A5" w:rsidRPr="005C36A5" w:rsidRDefault="005C36A5" w:rsidP="005C36A5">
      <w:pPr>
        <w:pStyle w:val="ListParagraph"/>
        <w:spacing w:before="100" w:beforeAutospacing="1" w:after="100" w:afterAutospacing="1"/>
        <w:ind w:left="360"/>
        <w:rPr>
          <w:rFonts w:ascii="Calibri" w:hAnsi="Calibri" w:cs="Calibri"/>
        </w:rPr>
      </w:pPr>
    </w:p>
    <w:p w14:paraId="7F62CF20" w14:textId="77777777" w:rsidR="005C36A5" w:rsidRPr="005C36A5" w:rsidRDefault="005C36A5" w:rsidP="005C36A5">
      <w:pPr>
        <w:pStyle w:val="ListParagraph"/>
        <w:ind w:left="360"/>
        <w:rPr>
          <w:rFonts w:ascii="Calibri" w:hAnsi="Calibri" w:cs="Calibri"/>
        </w:rPr>
      </w:pPr>
      <w:r w:rsidRPr="005C36A5">
        <w:rPr>
          <w:rFonts w:ascii="Calibri" w:hAnsi="Calibri" w:cs="Calibri"/>
        </w:rPr>
        <w:t>From Skip Klenk:</w:t>
      </w:r>
    </w:p>
    <w:p w14:paraId="0CB10D97" w14:textId="77777777" w:rsidR="005C36A5" w:rsidRPr="005C36A5" w:rsidRDefault="005C36A5" w:rsidP="005C36A5">
      <w:pPr>
        <w:pStyle w:val="ListParagraph"/>
        <w:ind w:left="360"/>
        <w:rPr>
          <w:rFonts w:ascii="Calibri" w:hAnsi="Calibri" w:cs="Calibri"/>
        </w:rPr>
      </w:pPr>
      <w:r w:rsidRPr="005C36A5">
        <w:rPr>
          <w:rFonts w:ascii="Calibri" w:hAnsi="Calibri" w:cs="Calibri"/>
        </w:rPr>
        <w:t xml:space="preserve">Not knowing what the premiums for the other two properties are yet based on the GC8OA premium it seems that IMA was spot on with their estimate of $2 - $2.5 million for the 3 properties to cover the $400 million replacement costs. It is a shame to be held hostage by insurance companies, especially since </w:t>
      </w:r>
      <w:proofErr w:type="gramStart"/>
      <w:r w:rsidRPr="005C36A5">
        <w:rPr>
          <w:rFonts w:ascii="Calibri" w:hAnsi="Calibri" w:cs="Calibri"/>
        </w:rPr>
        <w:t>I’m</w:t>
      </w:r>
      <w:proofErr w:type="gramEnd"/>
      <w:r w:rsidRPr="005C36A5">
        <w:rPr>
          <w:rFonts w:ascii="Calibri" w:hAnsi="Calibri" w:cs="Calibri"/>
        </w:rPr>
        <w:t xml:space="preserve"> confident BGV has been diligent assuring fire mitigation compliancy. An unfavorable variance of $535 million is a tough pill to swallow yet I </w:t>
      </w:r>
      <w:proofErr w:type="gramStart"/>
      <w:r w:rsidRPr="005C36A5">
        <w:rPr>
          <w:rFonts w:ascii="Calibri" w:hAnsi="Calibri" w:cs="Calibri"/>
        </w:rPr>
        <w:t>don’t</w:t>
      </w:r>
      <w:proofErr w:type="gramEnd"/>
      <w:r w:rsidRPr="005C36A5">
        <w:rPr>
          <w:rFonts w:ascii="Calibri" w:hAnsi="Calibri" w:cs="Calibri"/>
        </w:rPr>
        <w:t xml:space="preserve"> think we have another option. I predict that fire risk premiums </w:t>
      </w:r>
      <w:proofErr w:type="gramStart"/>
      <w:r w:rsidRPr="005C36A5">
        <w:rPr>
          <w:rFonts w:ascii="Calibri" w:hAnsi="Calibri" w:cs="Calibri"/>
        </w:rPr>
        <w:t>won’t</w:t>
      </w:r>
      <w:proofErr w:type="gramEnd"/>
      <w:r w:rsidRPr="005C36A5">
        <w:rPr>
          <w:rFonts w:ascii="Calibri" w:hAnsi="Calibri" w:cs="Calibri"/>
        </w:rPr>
        <w:t xml:space="preserve"> be dropping any time soon which doesn’t bode well for future assessments. </w:t>
      </w:r>
    </w:p>
    <w:p w14:paraId="7F632335" w14:textId="77777777" w:rsidR="005C36A5" w:rsidRPr="005C36A5" w:rsidRDefault="005C36A5" w:rsidP="005C36A5">
      <w:pPr>
        <w:pStyle w:val="ListParagraph"/>
        <w:spacing w:before="100" w:beforeAutospacing="1" w:after="240"/>
        <w:ind w:left="360"/>
        <w:rPr>
          <w:rFonts w:ascii="Calibri" w:hAnsi="Calibri" w:cs="Calibri"/>
        </w:rPr>
      </w:pPr>
      <w:r w:rsidRPr="005C36A5">
        <w:rPr>
          <w:rFonts w:ascii="Calibri" w:hAnsi="Calibri" w:cs="Calibri"/>
        </w:rPr>
        <w:t>Thank you BGV for all the hard work accomplished to get us covered, in the nick of time. </w:t>
      </w:r>
    </w:p>
    <w:p w14:paraId="194AA1CA" w14:textId="77777777" w:rsidR="005C36A5" w:rsidRPr="005C36A5" w:rsidRDefault="005C36A5" w:rsidP="005C36A5">
      <w:pPr>
        <w:pStyle w:val="ListParagraph"/>
        <w:ind w:left="360"/>
        <w:rPr>
          <w:rFonts w:ascii="Calibri" w:hAnsi="Calibri" w:cs="Calibri"/>
        </w:rPr>
      </w:pPr>
      <w:r w:rsidRPr="005C36A5">
        <w:rPr>
          <w:rFonts w:ascii="Calibri" w:hAnsi="Calibri" w:cs="Calibri"/>
        </w:rPr>
        <w:t xml:space="preserve">From Jennifer Gilligan:  </w:t>
      </w:r>
    </w:p>
    <w:p w14:paraId="5F2D8DD6" w14:textId="77777777" w:rsidR="005C36A5" w:rsidRPr="005C36A5" w:rsidRDefault="005C36A5" w:rsidP="005C36A5">
      <w:pPr>
        <w:pStyle w:val="ListParagraph"/>
        <w:ind w:left="360"/>
        <w:rPr>
          <w:rFonts w:ascii="Calibri" w:hAnsi="Calibri" w:cs="Calibri"/>
        </w:rPr>
      </w:pPr>
      <w:r w:rsidRPr="005C36A5">
        <w:rPr>
          <w:rFonts w:ascii="Calibri" w:hAnsi="Calibri" w:cs="Calibri"/>
        </w:rPr>
        <w:lastRenderedPageBreak/>
        <w:t xml:space="preserve">So sad to be held hostage by insurance companies. I have no words.  I think this trend might continue with the lack of snow and rainfall! Thanks for sharing and I will be following this email thread.   </w:t>
      </w:r>
    </w:p>
    <w:p w14:paraId="71A72135" w14:textId="77777777" w:rsidR="005C36A5" w:rsidRPr="005C36A5" w:rsidRDefault="005C36A5" w:rsidP="005C36A5">
      <w:pPr>
        <w:spacing w:before="100" w:beforeAutospacing="1" w:after="100" w:afterAutospacing="1"/>
        <w:ind w:left="360"/>
        <w:rPr>
          <w:rFonts w:ascii="Calibri" w:hAnsi="Calibri" w:cs="Calibri"/>
        </w:rPr>
      </w:pPr>
      <w:r w:rsidRPr="005C36A5">
        <w:rPr>
          <w:rFonts w:ascii="Calibri" w:hAnsi="Calibri" w:cs="Calibri"/>
        </w:rPr>
        <w:t xml:space="preserve">Thanks for your questions and comments.  We would also like to add that BGV is beginning to investigate ways to address the substantial increase in insurance premiums and creating an HOA funded insurance reserve is one of those options.  What our initial research into this strategy has revealed is that it would likely take a seven-figure deductible to really make a dent in the premiums. </w:t>
      </w:r>
      <w:proofErr w:type="gramStart"/>
      <w:r w:rsidRPr="005C36A5">
        <w:rPr>
          <w:rFonts w:ascii="Calibri" w:hAnsi="Calibri" w:cs="Calibri"/>
        </w:rPr>
        <w:t>That being said, BGV</w:t>
      </w:r>
      <w:proofErr w:type="gramEnd"/>
      <w:r w:rsidRPr="005C36A5">
        <w:rPr>
          <w:rFonts w:ascii="Calibri" w:hAnsi="Calibri" w:cs="Calibri"/>
        </w:rPr>
        <w:t xml:space="preserve"> will continue to explore and will be ready to discuss at a more actionable level as part of our FY2022 budget development process.   </w:t>
      </w:r>
    </w:p>
    <w:p w14:paraId="33B1DF9F" w14:textId="77777777" w:rsidR="005C36A5" w:rsidRPr="005C36A5" w:rsidRDefault="005C36A5" w:rsidP="005C36A5">
      <w:pPr>
        <w:pStyle w:val="ListParagraph"/>
        <w:ind w:left="360"/>
        <w:rPr>
          <w:rFonts w:ascii="Calibri" w:hAnsi="Calibri" w:cs="Calibri"/>
        </w:rPr>
      </w:pPr>
    </w:p>
    <w:p w14:paraId="49DCA9DB" w14:textId="77777777" w:rsidR="005C36A5" w:rsidRPr="005C36A5" w:rsidRDefault="005C36A5" w:rsidP="005C36A5">
      <w:pPr>
        <w:pStyle w:val="ListParagraph"/>
        <w:ind w:left="360"/>
        <w:rPr>
          <w:rFonts w:ascii="Calibri" w:hAnsi="Calibri" w:cs="Calibri"/>
        </w:rPr>
      </w:pPr>
      <w:r w:rsidRPr="005C36A5">
        <w:rPr>
          <w:rFonts w:ascii="Calibri" w:hAnsi="Calibri" w:cs="Calibri"/>
        </w:rPr>
        <w:t xml:space="preserve">All </w:t>
      </w:r>
      <w:proofErr w:type="gramStart"/>
      <w:r w:rsidRPr="005C36A5">
        <w:rPr>
          <w:rFonts w:ascii="Calibri" w:hAnsi="Calibri" w:cs="Calibri"/>
        </w:rPr>
        <w:t>In</w:t>
      </w:r>
      <w:proofErr w:type="gramEnd"/>
      <w:r w:rsidRPr="005C36A5">
        <w:rPr>
          <w:rFonts w:ascii="Calibri" w:hAnsi="Calibri" w:cs="Calibri"/>
        </w:rPr>
        <w:t xml:space="preserve"> Favor: Barry Chasnoff, Nick Doran and Blake Davis</w:t>
      </w:r>
    </w:p>
    <w:p w14:paraId="316D2142" w14:textId="77777777" w:rsidR="005C36A5" w:rsidRPr="005C36A5" w:rsidRDefault="005C36A5" w:rsidP="005C36A5">
      <w:pPr>
        <w:pStyle w:val="ListParagraph"/>
        <w:ind w:left="360"/>
        <w:rPr>
          <w:rFonts w:ascii="Calibri" w:hAnsi="Calibri" w:cs="Calibri"/>
        </w:rPr>
      </w:pPr>
      <w:r w:rsidRPr="005C36A5">
        <w:rPr>
          <w:rFonts w:ascii="Calibri" w:hAnsi="Calibri" w:cs="Calibri"/>
        </w:rPr>
        <w:t>Opposed: none</w:t>
      </w:r>
    </w:p>
    <w:p w14:paraId="42A1ADA1" w14:textId="77777777" w:rsidR="005C36A5" w:rsidRPr="005C36A5" w:rsidRDefault="005C36A5" w:rsidP="005C36A5">
      <w:pPr>
        <w:pStyle w:val="ListParagraph"/>
        <w:ind w:left="360"/>
        <w:rPr>
          <w:rFonts w:ascii="Calibri" w:hAnsi="Calibri" w:cs="Calibri"/>
        </w:rPr>
      </w:pPr>
      <w:r w:rsidRPr="005C36A5">
        <w:rPr>
          <w:rFonts w:ascii="Calibri" w:hAnsi="Calibri" w:cs="Calibri"/>
        </w:rPr>
        <w:t>Abstain: none</w:t>
      </w:r>
    </w:p>
    <w:p w14:paraId="4F8ECC5C" w14:textId="77777777" w:rsidR="005C36A5" w:rsidRPr="005C36A5" w:rsidRDefault="005C36A5" w:rsidP="005C36A5">
      <w:pPr>
        <w:pStyle w:val="ListParagraph"/>
        <w:ind w:left="360"/>
        <w:rPr>
          <w:rFonts w:ascii="Calibri" w:hAnsi="Calibri" w:cs="Calibri"/>
        </w:rPr>
      </w:pPr>
    </w:p>
    <w:p w14:paraId="3442BB37" w14:textId="77777777" w:rsidR="005C36A5" w:rsidRPr="005C36A5" w:rsidRDefault="005C36A5" w:rsidP="005C36A5">
      <w:pPr>
        <w:pStyle w:val="ListParagraph"/>
        <w:spacing w:line="216" w:lineRule="auto"/>
        <w:ind w:left="360"/>
        <w:textAlignment w:val="baseline"/>
        <w:rPr>
          <w:rFonts w:ascii="Calibri" w:hAnsi="Calibri" w:cs="Calibri"/>
        </w:rPr>
      </w:pPr>
      <w:r w:rsidRPr="005C36A5">
        <w:rPr>
          <w:rFonts w:ascii="Calibri" w:hAnsi="Calibri" w:cs="Calibri"/>
        </w:rPr>
        <w:t xml:space="preserve">Therefore, with unanimous Board approval, as well as having received feedback from all members of the Advisory Committee, the motion to approve the additional 2021 property insurance expense to achieve sufficient property insurance coverage, is complete. This email vote will appear in the 5/3/21 Board packet for the purpose of recording in the meeting minutes.  </w:t>
      </w:r>
    </w:p>
    <w:p w14:paraId="4E38874F" w14:textId="77777777" w:rsidR="0043526D" w:rsidRDefault="0043526D" w:rsidP="0043526D">
      <w:pPr>
        <w:pStyle w:val="ox-4b717a7c33-ox-6af6902c9a-msonormal"/>
        <w:ind w:left="720" w:firstLine="720"/>
        <w:rPr>
          <w:b/>
          <w:bCs/>
        </w:rPr>
      </w:pPr>
      <w:r w:rsidRPr="003F494C">
        <w:rPr>
          <w:b/>
          <w:bCs/>
        </w:rPr>
        <w:t>Discussion:</w:t>
      </w:r>
    </w:p>
    <w:p w14:paraId="1CB57A33" w14:textId="455A4569" w:rsidR="0043526D" w:rsidRPr="0043526D" w:rsidRDefault="0043526D" w:rsidP="0043526D">
      <w:pPr>
        <w:pStyle w:val="ox-4b717a7c33-ox-6af6902c9a-msonormal"/>
        <w:numPr>
          <w:ilvl w:val="0"/>
          <w:numId w:val="47"/>
        </w:numPr>
        <w:rPr>
          <w:b/>
          <w:bCs/>
        </w:rPr>
      </w:pPr>
      <w:r>
        <w:rPr>
          <w:rFonts w:eastAsia="Times New Roman"/>
          <w:i/>
          <w:iCs/>
        </w:rPr>
        <w:t>No discussion</w:t>
      </w:r>
    </w:p>
    <w:p w14:paraId="1369DEAC" w14:textId="0DBFED09" w:rsidR="00DA03BB" w:rsidRDefault="00DA03BB" w:rsidP="00DA03BB">
      <w:pPr>
        <w:pStyle w:val="ox-4b717a7c33-ox-6af6902c9a-msonormal"/>
        <w:numPr>
          <w:ilvl w:val="1"/>
          <w:numId w:val="1"/>
        </w:numPr>
        <w:contextualSpacing/>
        <w:rPr>
          <w:b/>
          <w:bCs/>
        </w:rPr>
      </w:pPr>
      <w:r w:rsidRPr="005C36A5">
        <w:rPr>
          <w:b/>
          <w:bCs/>
        </w:rPr>
        <w:t>Annual Meeting Review</w:t>
      </w:r>
    </w:p>
    <w:p w14:paraId="57FA87EF" w14:textId="77777777" w:rsidR="005C36A5" w:rsidRPr="005C36A5" w:rsidRDefault="005C36A5" w:rsidP="005C36A5">
      <w:pPr>
        <w:pStyle w:val="Heading2"/>
        <w:jc w:val="center"/>
        <w:rPr>
          <w:rFonts w:ascii="Calibri" w:hAnsi="Calibri"/>
          <w:b w:val="0"/>
          <w:i w:val="0"/>
          <w:sz w:val="22"/>
          <w:szCs w:val="22"/>
        </w:rPr>
      </w:pPr>
      <w:r w:rsidRPr="005C36A5">
        <w:rPr>
          <w:rFonts w:ascii="Calibri" w:hAnsi="Calibri"/>
          <w:b w:val="0"/>
          <w:i w:val="0"/>
          <w:sz w:val="22"/>
          <w:szCs w:val="22"/>
        </w:rPr>
        <w:t>GRAND COLORADO ON PEAK 8 OWNERS’ ASSOCIATION</w:t>
      </w:r>
    </w:p>
    <w:p w14:paraId="413DC0C1" w14:textId="77777777" w:rsidR="005C36A5" w:rsidRPr="005C36A5" w:rsidRDefault="005C36A5" w:rsidP="005C36A5">
      <w:pPr>
        <w:jc w:val="center"/>
        <w:rPr>
          <w:rFonts w:ascii="Calibri" w:hAnsi="Calibri"/>
        </w:rPr>
      </w:pPr>
      <w:r w:rsidRPr="005C36A5">
        <w:rPr>
          <w:rFonts w:ascii="Calibri" w:hAnsi="Calibri"/>
        </w:rPr>
        <w:t>2021 ANNUAL MEETING</w:t>
      </w:r>
    </w:p>
    <w:p w14:paraId="79187949" w14:textId="77777777" w:rsidR="005C36A5" w:rsidRPr="005C36A5" w:rsidRDefault="005C36A5" w:rsidP="005C36A5">
      <w:pPr>
        <w:jc w:val="center"/>
        <w:rPr>
          <w:rFonts w:ascii="Calibri" w:hAnsi="Calibri"/>
        </w:rPr>
      </w:pPr>
      <w:r w:rsidRPr="005C36A5">
        <w:rPr>
          <w:rFonts w:ascii="Calibri" w:hAnsi="Calibri"/>
        </w:rPr>
        <w:t>5/15/21</w:t>
      </w:r>
    </w:p>
    <w:p w14:paraId="6D8AF601" w14:textId="15C88112" w:rsidR="005C36A5" w:rsidRPr="005C36A5" w:rsidRDefault="005C36A5" w:rsidP="005C36A5">
      <w:pPr>
        <w:jc w:val="center"/>
        <w:rPr>
          <w:rFonts w:ascii="Calibri" w:hAnsi="Calibri"/>
          <w:bCs/>
          <w:iCs/>
        </w:rPr>
      </w:pPr>
      <w:r w:rsidRPr="005C36A5">
        <w:rPr>
          <w:rFonts w:ascii="Calibri" w:hAnsi="Calibri"/>
          <w:bCs/>
          <w:iCs/>
        </w:rPr>
        <w:t>AGENDA</w:t>
      </w:r>
    </w:p>
    <w:p w14:paraId="01D7136F" w14:textId="4A2E0993" w:rsidR="005C36A5" w:rsidRPr="005C36A5" w:rsidRDefault="005C36A5" w:rsidP="005C36A5">
      <w:pPr>
        <w:numPr>
          <w:ilvl w:val="0"/>
          <w:numId w:val="25"/>
        </w:numPr>
        <w:spacing w:after="0" w:line="240" w:lineRule="auto"/>
        <w:rPr>
          <w:rFonts w:ascii="Calibri" w:hAnsi="Calibri"/>
        </w:rPr>
      </w:pPr>
      <w:r w:rsidRPr="005C36A5">
        <w:rPr>
          <w:rFonts w:ascii="Calibri" w:hAnsi="Calibri"/>
        </w:rPr>
        <w:t>Call to Order – Establish Quorum of 10% - Barry Chasnoff, GC8OA Board President</w:t>
      </w:r>
    </w:p>
    <w:p w14:paraId="39C05A58" w14:textId="69D01BAE" w:rsidR="005C36A5" w:rsidRPr="005C36A5" w:rsidRDefault="005C36A5" w:rsidP="005C36A5">
      <w:pPr>
        <w:numPr>
          <w:ilvl w:val="0"/>
          <w:numId w:val="25"/>
        </w:numPr>
        <w:spacing w:after="0" w:line="240" w:lineRule="auto"/>
        <w:rPr>
          <w:rFonts w:ascii="Calibri" w:hAnsi="Calibri"/>
        </w:rPr>
      </w:pPr>
      <w:r w:rsidRPr="005C36A5">
        <w:rPr>
          <w:rFonts w:ascii="Calibri" w:hAnsi="Calibri"/>
        </w:rPr>
        <w:t>Call for Changes to Agenda – Barry Chasnoff, GC8OA Board President</w:t>
      </w:r>
    </w:p>
    <w:p w14:paraId="2356A854" w14:textId="77777777" w:rsidR="005C36A5" w:rsidRPr="005C36A5" w:rsidRDefault="005C36A5" w:rsidP="005C36A5">
      <w:pPr>
        <w:numPr>
          <w:ilvl w:val="0"/>
          <w:numId w:val="25"/>
        </w:numPr>
        <w:spacing w:after="0" w:line="240" w:lineRule="auto"/>
        <w:rPr>
          <w:rFonts w:ascii="Calibri" w:hAnsi="Calibri"/>
        </w:rPr>
      </w:pPr>
      <w:r w:rsidRPr="005C36A5">
        <w:rPr>
          <w:rFonts w:ascii="Calibri" w:hAnsi="Calibri"/>
        </w:rPr>
        <w:t>Introductions – Jason Bretz, GC8 General Manager</w:t>
      </w:r>
    </w:p>
    <w:p w14:paraId="4E84677F" w14:textId="77777777" w:rsidR="005C36A5" w:rsidRPr="005C36A5" w:rsidRDefault="005C36A5" w:rsidP="005C36A5">
      <w:pPr>
        <w:numPr>
          <w:ilvl w:val="0"/>
          <w:numId w:val="26"/>
        </w:numPr>
        <w:spacing w:after="0" w:line="240" w:lineRule="auto"/>
        <w:rPr>
          <w:rFonts w:ascii="Calibri" w:hAnsi="Calibri"/>
        </w:rPr>
      </w:pPr>
      <w:r w:rsidRPr="005C36A5">
        <w:rPr>
          <w:rFonts w:ascii="Calibri" w:hAnsi="Calibri"/>
        </w:rPr>
        <w:t>Board of Directors and Advisory Committee</w:t>
      </w:r>
    </w:p>
    <w:p w14:paraId="488349D4" w14:textId="77777777" w:rsidR="005C36A5" w:rsidRPr="005C36A5" w:rsidRDefault="005C36A5" w:rsidP="005C36A5">
      <w:pPr>
        <w:numPr>
          <w:ilvl w:val="0"/>
          <w:numId w:val="26"/>
        </w:numPr>
        <w:spacing w:after="0" w:line="240" w:lineRule="auto"/>
        <w:rPr>
          <w:rFonts w:ascii="Calibri" w:hAnsi="Calibri"/>
        </w:rPr>
      </w:pPr>
      <w:r w:rsidRPr="005C36A5">
        <w:rPr>
          <w:rFonts w:ascii="Calibri" w:hAnsi="Calibri"/>
        </w:rPr>
        <w:t>Affiliates</w:t>
      </w:r>
    </w:p>
    <w:p w14:paraId="6DB92FC1" w14:textId="6FAF43AB" w:rsidR="005C36A5" w:rsidRPr="005C36A5" w:rsidRDefault="005C36A5" w:rsidP="005C36A5">
      <w:pPr>
        <w:numPr>
          <w:ilvl w:val="0"/>
          <w:numId w:val="26"/>
        </w:numPr>
        <w:spacing w:after="0" w:line="240" w:lineRule="auto"/>
        <w:rPr>
          <w:rFonts w:ascii="Calibri" w:hAnsi="Calibri"/>
        </w:rPr>
      </w:pPr>
      <w:r w:rsidRPr="005C36A5">
        <w:rPr>
          <w:rFonts w:ascii="Calibri" w:hAnsi="Calibri"/>
        </w:rPr>
        <w:t>Management Company</w:t>
      </w:r>
    </w:p>
    <w:p w14:paraId="1D5E4740" w14:textId="28A89557" w:rsidR="005C36A5" w:rsidRPr="005C36A5" w:rsidRDefault="005C36A5" w:rsidP="005C36A5">
      <w:pPr>
        <w:numPr>
          <w:ilvl w:val="0"/>
          <w:numId w:val="25"/>
        </w:numPr>
        <w:spacing w:after="0" w:line="240" w:lineRule="auto"/>
        <w:rPr>
          <w:rFonts w:ascii="Calibri" w:hAnsi="Calibri"/>
        </w:rPr>
      </w:pPr>
      <w:r w:rsidRPr="005C36A5">
        <w:rPr>
          <w:rFonts w:ascii="Calibri" w:hAnsi="Calibri"/>
        </w:rPr>
        <w:t>Advisory Committee Appointment Announcement – Peggy Helfrich, BGV HOA Operations Manager</w:t>
      </w:r>
    </w:p>
    <w:p w14:paraId="44E02037" w14:textId="77777777" w:rsidR="005C36A5" w:rsidRPr="005C36A5" w:rsidRDefault="005C36A5" w:rsidP="005C36A5">
      <w:pPr>
        <w:numPr>
          <w:ilvl w:val="0"/>
          <w:numId w:val="25"/>
        </w:numPr>
        <w:spacing w:after="0" w:line="240" w:lineRule="auto"/>
        <w:rPr>
          <w:rFonts w:ascii="Calibri" w:hAnsi="Calibri"/>
        </w:rPr>
      </w:pPr>
      <w:r w:rsidRPr="005C36A5">
        <w:rPr>
          <w:rFonts w:ascii="Calibri" w:hAnsi="Calibri"/>
        </w:rPr>
        <w:t>Approval of the 2020 Annual Meeting Minutes – Barry Chasnoff, GC8OA Board President</w:t>
      </w:r>
    </w:p>
    <w:p w14:paraId="0017D69C" w14:textId="6675E067" w:rsidR="005C36A5" w:rsidRPr="005C36A5" w:rsidRDefault="005C36A5" w:rsidP="005C36A5">
      <w:pPr>
        <w:rPr>
          <w:rFonts w:ascii="Calibri" w:hAnsi="Calibri"/>
          <w:i/>
        </w:rPr>
      </w:pPr>
      <w:r w:rsidRPr="005C36A5">
        <w:rPr>
          <w:rFonts w:ascii="Calibri" w:hAnsi="Calibri"/>
          <w:i/>
        </w:rPr>
        <w:t xml:space="preserve">   Motion, second and vote by owners is </w:t>
      </w:r>
      <w:proofErr w:type="gramStart"/>
      <w:r w:rsidRPr="005C36A5">
        <w:rPr>
          <w:rFonts w:ascii="Calibri" w:hAnsi="Calibri"/>
          <w:i/>
        </w:rPr>
        <w:t>required</w:t>
      </w:r>
      <w:proofErr w:type="gramEnd"/>
      <w:r w:rsidRPr="005C36A5">
        <w:rPr>
          <w:rFonts w:ascii="Calibri" w:hAnsi="Calibri"/>
          <w:i/>
        </w:rPr>
        <w:t xml:space="preserve"> </w:t>
      </w:r>
    </w:p>
    <w:p w14:paraId="2D90D49F" w14:textId="77777777" w:rsidR="005C36A5" w:rsidRPr="005C36A5" w:rsidRDefault="005C36A5" w:rsidP="005C36A5">
      <w:pPr>
        <w:numPr>
          <w:ilvl w:val="0"/>
          <w:numId w:val="25"/>
        </w:numPr>
        <w:spacing w:after="0" w:line="240" w:lineRule="auto"/>
        <w:rPr>
          <w:rFonts w:ascii="Calibri" w:hAnsi="Calibri"/>
        </w:rPr>
      </w:pPr>
      <w:r w:rsidRPr="005C36A5">
        <w:rPr>
          <w:rFonts w:ascii="Calibri" w:hAnsi="Calibri"/>
        </w:rPr>
        <w:t>Audited Financial Statement Review for the Fiscal Year Ending December 31, 2020 – McMahan &amp; Associates</w:t>
      </w:r>
    </w:p>
    <w:p w14:paraId="471D4EBD" w14:textId="532EB94A" w:rsidR="005C36A5" w:rsidRPr="005C36A5" w:rsidRDefault="005C36A5" w:rsidP="005C36A5">
      <w:pPr>
        <w:ind w:left="180"/>
        <w:rPr>
          <w:rFonts w:ascii="Calibri" w:hAnsi="Calibri"/>
        </w:rPr>
      </w:pPr>
      <w:r w:rsidRPr="005C36A5">
        <w:rPr>
          <w:rFonts w:ascii="Calibri" w:hAnsi="Calibri"/>
        </w:rPr>
        <w:t>Blake will share a brief insurance update after the Audited Financial review</w:t>
      </w:r>
    </w:p>
    <w:p w14:paraId="40A83500" w14:textId="50CFDF8A" w:rsidR="005C36A5" w:rsidRPr="005C36A5" w:rsidRDefault="005C36A5" w:rsidP="005C36A5">
      <w:pPr>
        <w:numPr>
          <w:ilvl w:val="0"/>
          <w:numId w:val="25"/>
        </w:numPr>
        <w:spacing w:after="0" w:line="240" w:lineRule="auto"/>
        <w:rPr>
          <w:rFonts w:ascii="Calibri" w:hAnsi="Calibri"/>
        </w:rPr>
      </w:pPr>
      <w:r w:rsidRPr="005C36A5">
        <w:rPr>
          <w:rFonts w:ascii="Calibri" w:hAnsi="Calibri"/>
        </w:rPr>
        <w:lastRenderedPageBreak/>
        <w:t>Town of Breckenridge Update – Stephanie Bristley, GC8 Assistant General Manage</w:t>
      </w:r>
      <w:r>
        <w:rPr>
          <w:rFonts w:ascii="Calibri" w:hAnsi="Calibri"/>
        </w:rPr>
        <w:t>r</w:t>
      </w:r>
    </w:p>
    <w:p w14:paraId="537A5036" w14:textId="41A78B50" w:rsidR="005C36A5" w:rsidRPr="005C36A5" w:rsidRDefault="005C36A5" w:rsidP="005C36A5">
      <w:pPr>
        <w:numPr>
          <w:ilvl w:val="0"/>
          <w:numId w:val="25"/>
        </w:numPr>
        <w:spacing w:after="0" w:line="240" w:lineRule="auto"/>
        <w:rPr>
          <w:rFonts w:ascii="Calibri" w:hAnsi="Calibri"/>
        </w:rPr>
      </w:pPr>
      <w:r w:rsidRPr="005C36A5">
        <w:rPr>
          <w:rFonts w:ascii="Calibri" w:hAnsi="Calibri"/>
        </w:rPr>
        <w:t>General Manager Report – Jason Bretz, GC8 General Manager</w:t>
      </w:r>
    </w:p>
    <w:p w14:paraId="155F39C4" w14:textId="30DF4E5D" w:rsidR="005C36A5" w:rsidRPr="005C36A5" w:rsidRDefault="005C36A5" w:rsidP="005C36A5">
      <w:pPr>
        <w:numPr>
          <w:ilvl w:val="0"/>
          <w:numId w:val="25"/>
        </w:numPr>
        <w:spacing w:after="0" w:line="240" w:lineRule="auto"/>
        <w:rPr>
          <w:rFonts w:ascii="Calibri" w:hAnsi="Calibri"/>
        </w:rPr>
      </w:pPr>
      <w:r w:rsidRPr="005C36A5">
        <w:rPr>
          <w:rFonts w:ascii="Calibri" w:hAnsi="Calibri"/>
        </w:rPr>
        <w:t>Interval International Update – Chris McGill, Interval International</w:t>
      </w:r>
    </w:p>
    <w:p w14:paraId="54BD66D4" w14:textId="3F358A0F" w:rsidR="005C36A5" w:rsidRPr="005C36A5" w:rsidRDefault="005C36A5" w:rsidP="005C36A5">
      <w:pPr>
        <w:numPr>
          <w:ilvl w:val="0"/>
          <w:numId w:val="25"/>
        </w:numPr>
        <w:spacing w:after="0" w:line="240" w:lineRule="auto"/>
        <w:rPr>
          <w:rFonts w:ascii="Calibri" w:hAnsi="Calibri"/>
        </w:rPr>
      </w:pPr>
      <w:r w:rsidRPr="005C36A5">
        <w:rPr>
          <w:rFonts w:ascii="Calibri" w:hAnsi="Calibri"/>
        </w:rPr>
        <w:t>General Questions &amp; Comments– Kimberly Tramontana, BGV VP of Operations</w:t>
      </w:r>
    </w:p>
    <w:p w14:paraId="16F534E2" w14:textId="5372C456" w:rsidR="005C36A5" w:rsidRPr="005C36A5" w:rsidRDefault="005C36A5" w:rsidP="005C36A5">
      <w:pPr>
        <w:numPr>
          <w:ilvl w:val="0"/>
          <w:numId w:val="25"/>
        </w:numPr>
        <w:spacing w:after="0" w:line="240" w:lineRule="auto"/>
        <w:rPr>
          <w:rFonts w:ascii="Calibri" w:hAnsi="Calibri"/>
        </w:rPr>
      </w:pPr>
      <w:r w:rsidRPr="005C36A5">
        <w:rPr>
          <w:rFonts w:ascii="Calibri" w:hAnsi="Calibri"/>
        </w:rPr>
        <w:t>Adjournment – Barry Chasnoff, GC8OA Board President</w:t>
      </w:r>
    </w:p>
    <w:p w14:paraId="4FFEB189" w14:textId="05A413EC" w:rsidR="002F4180" w:rsidRPr="005C36A5" w:rsidRDefault="00C04B1E" w:rsidP="00EF44FF">
      <w:pPr>
        <w:pStyle w:val="ox-4b717a7c33-ox-6af6902c9a-msonormal"/>
        <w:numPr>
          <w:ilvl w:val="1"/>
          <w:numId w:val="1"/>
        </w:numPr>
        <w:contextualSpacing/>
        <w:rPr>
          <w:b/>
          <w:bCs/>
        </w:rPr>
      </w:pPr>
      <w:r w:rsidRPr="005C36A5">
        <w:rPr>
          <w:b/>
          <w:bCs/>
        </w:rPr>
        <w:t xml:space="preserve">Board Officer Elections </w:t>
      </w:r>
    </w:p>
    <w:p w14:paraId="1D8C352D" w14:textId="77777777" w:rsidR="005C36A5" w:rsidRPr="005C36A5" w:rsidRDefault="005C36A5" w:rsidP="005C36A5">
      <w:pPr>
        <w:pStyle w:val="ListParagraph"/>
        <w:ind w:left="1080"/>
        <w:rPr>
          <w:rFonts w:ascii="Calibri" w:eastAsia="+mn-ea" w:hAnsi="Calibri"/>
          <w:bCs/>
          <w:kern w:val="24"/>
        </w:rPr>
      </w:pPr>
      <w:r w:rsidRPr="005C36A5">
        <w:rPr>
          <w:rFonts w:ascii="Calibri" w:eastAsia="+mn-ea" w:hAnsi="Calibri"/>
          <w:bCs/>
          <w:kern w:val="24"/>
        </w:rPr>
        <w:t xml:space="preserve">There are no GC8OA Board elections in 2021.  Therefore, the GC8OA Board Officers can be elected at this time with votes from Board members.  </w:t>
      </w:r>
    </w:p>
    <w:p w14:paraId="26E0CF86" w14:textId="77777777" w:rsidR="005C36A5" w:rsidRPr="005C36A5" w:rsidRDefault="005C36A5" w:rsidP="005C36A5">
      <w:pPr>
        <w:pStyle w:val="ListParagraph"/>
        <w:ind w:left="360"/>
        <w:rPr>
          <w:rFonts w:ascii="Calibri" w:eastAsia="+mn-ea" w:hAnsi="Calibri"/>
          <w:bCs/>
          <w:kern w:val="24"/>
        </w:rPr>
      </w:pPr>
    </w:p>
    <w:p w14:paraId="198608CC" w14:textId="77777777" w:rsidR="005C36A5" w:rsidRPr="005C36A5" w:rsidRDefault="005C36A5" w:rsidP="005C36A5">
      <w:pPr>
        <w:pStyle w:val="ListParagraph"/>
        <w:ind w:firstLine="360"/>
        <w:rPr>
          <w:rFonts w:ascii="Calibri" w:eastAsia="+mn-ea" w:hAnsi="Calibri"/>
          <w:b/>
          <w:kern w:val="24"/>
        </w:rPr>
      </w:pPr>
      <w:r w:rsidRPr="005C36A5">
        <w:rPr>
          <w:rFonts w:ascii="Calibri" w:eastAsia="+mn-ea" w:hAnsi="Calibri"/>
          <w:b/>
          <w:kern w:val="24"/>
        </w:rPr>
        <w:t xml:space="preserve">Current GC8OA Board Officers: </w:t>
      </w:r>
    </w:p>
    <w:p w14:paraId="460C27AA" w14:textId="77777777" w:rsidR="005C36A5" w:rsidRPr="005C36A5" w:rsidRDefault="005C36A5" w:rsidP="005C36A5">
      <w:pPr>
        <w:pStyle w:val="ListParagraph"/>
        <w:ind w:firstLine="360"/>
        <w:rPr>
          <w:rFonts w:ascii="Calibri" w:eastAsia="+mn-ea" w:hAnsi="Calibri"/>
          <w:bCs/>
          <w:kern w:val="24"/>
        </w:rPr>
      </w:pPr>
      <w:r w:rsidRPr="005C36A5">
        <w:rPr>
          <w:rFonts w:ascii="Calibri" w:eastAsia="+mn-ea" w:hAnsi="Calibri"/>
          <w:bCs/>
          <w:kern w:val="24"/>
        </w:rPr>
        <w:t>President – Barry Chasnoff</w:t>
      </w:r>
    </w:p>
    <w:p w14:paraId="5B5A8F61" w14:textId="77777777" w:rsidR="005C36A5" w:rsidRPr="005C36A5" w:rsidRDefault="005C36A5" w:rsidP="005C36A5">
      <w:pPr>
        <w:pStyle w:val="ListParagraph"/>
        <w:ind w:firstLine="360"/>
        <w:rPr>
          <w:rFonts w:ascii="Calibri" w:eastAsia="+mn-ea" w:hAnsi="Calibri"/>
          <w:bCs/>
          <w:kern w:val="24"/>
        </w:rPr>
      </w:pPr>
      <w:r w:rsidRPr="005C36A5">
        <w:rPr>
          <w:rFonts w:ascii="Calibri" w:eastAsia="+mn-ea" w:hAnsi="Calibri"/>
          <w:bCs/>
          <w:kern w:val="24"/>
        </w:rPr>
        <w:t>Vice President – Nick Doran</w:t>
      </w:r>
    </w:p>
    <w:p w14:paraId="3C3B6849" w14:textId="77777777" w:rsidR="005C36A5" w:rsidRPr="005C36A5" w:rsidRDefault="005C36A5" w:rsidP="005C36A5">
      <w:pPr>
        <w:pStyle w:val="ListParagraph"/>
        <w:ind w:firstLine="360"/>
        <w:rPr>
          <w:rFonts w:ascii="Calibri" w:eastAsia="+mn-ea" w:hAnsi="Calibri"/>
          <w:bCs/>
          <w:kern w:val="24"/>
        </w:rPr>
      </w:pPr>
      <w:r w:rsidRPr="005C36A5">
        <w:rPr>
          <w:rFonts w:ascii="Calibri" w:eastAsia="+mn-ea" w:hAnsi="Calibri"/>
          <w:bCs/>
          <w:kern w:val="24"/>
        </w:rPr>
        <w:t>Secretary/Treasurer – Blake Davis</w:t>
      </w:r>
    </w:p>
    <w:p w14:paraId="6281AB43" w14:textId="77777777" w:rsidR="005C36A5" w:rsidRPr="001C2D74" w:rsidRDefault="005C36A5" w:rsidP="001C2D74">
      <w:pPr>
        <w:rPr>
          <w:rFonts w:ascii="Calibri" w:eastAsia="+mn-ea" w:hAnsi="Calibri"/>
          <w:bCs/>
          <w:kern w:val="24"/>
        </w:rPr>
      </w:pPr>
    </w:p>
    <w:p w14:paraId="23940FB2" w14:textId="77777777" w:rsidR="005C36A5" w:rsidRPr="005C36A5" w:rsidRDefault="005C36A5" w:rsidP="005C36A5">
      <w:pPr>
        <w:pStyle w:val="ListParagraph"/>
        <w:ind w:firstLine="360"/>
        <w:rPr>
          <w:rFonts w:ascii="Calibri" w:eastAsia="+mn-ea" w:hAnsi="Calibri"/>
          <w:b/>
          <w:kern w:val="24"/>
        </w:rPr>
      </w:pPr>
      <w:r w:rsidRPr="005C36A5">
        <w:rPr>
          <w:rFonts w:ascii="Calibri" w:eastAsia="+mn-ea" w:hAnsi="Calibri"/>
          <w:b/>
          <w:kern w:val="24"/>
        </w:rPr>
        <w:t>2021 GC8OA Board Officer Election</w:t>
      </w:r>
    </w:p>
    <w:p w14:paraId="022AD7CA" w14:textId="04A9659F" w:rsidR="005C36A5" w:rsidRPr="005C36A5" w:rsidRDefault="005C36A5" w:rsidP="005C36A5">
      <w:pPr>
        <w:pStyle w:val="ListParagraph"/>
        <w:ind w:firstLine="360"/>
        <w:rPr>
          <w:rFonts w:ascii="Calibri" w:eastAsia="+mn-ea" w:hAnsi="Calibri"/>
          <w:bCs/>
          <w:kern w:val="24"/>
        </w:rPr>
      </w:pPr>
      <w:r w:rsidRPr="005C36A5">
        <w:rPr>
          <w:rFonts w:ascii="Calibri" w:eastAsia="+mn-ea" w:hAnsi="Calibri"/>
          <w:bCs/>
          <w:kern w:val="24"/>
        </w:rPr>
        <w:t>President:</w:t>
      </w:r>
      <w:r w:rsidR="00F8424C">
        <w:rPr>
          <w:rFonts w:ascii="Calibri" w:eastAsia="+mn-ea" w:hAnsi="Calibri"/>
          <w:bCs/>
          <w:kern w:val="24"/>
        </w:rPr>
        <w:t xml:space="preserve"> Barry Chasnoff</w:t>
      </w:r>
    </w:p>
    <w:p w14:paraId="40A515BB" w14:textId="46AEF839" w:rsidR="005C36A5" w:rsidRPr="005C36A5" w:rsidRDefault="005C36A5" w:rsidP="005C36A5">
      <w:pPr>
        <w:pStyle w:val="ListParagraph"/>
        <w:ind w:firstLine="360"/>
        <w:rPr>
          <w:rFonts w:ascii="Calibri" w:eastAsia="+mn-ea" w:hAnsi="Calibri"/>
          <w:bCs/>
          <w:kern w:val="24"/>
        </w:rPr>
      </w:pPr>
      <w:r w:rsidRPr="005C36A5">
        <w:rPr>
          <w:rFonts w:ascii="Calibri" w:eastAsia="+mn-ea" w:hAnsi="Calibri"/>
          <w:bCs/>
          <w:kern w:val="24"/>
        </w:rPr>
        <w:t>Vice President:</w:t>
      </w:r>
      <w:r w:rsidR="00F8424C">
        <w:rPr>
          <w:rFonts w:ascii="Calibri" w:eastAsia="+mn-ea" w:hAnsi="Calibri"/>
          <w:bCs/>
          <w:kern w:val="24"/>
        </w:rPr>
        <w:t xml:space="preserve"> Nick Doran</w:t>
      </w:r>
    </w:p>
    <w:p w14:paraId="13755160" w14:textId="146A5B44" w:rsidR="004E3678" w:rsidRPr="00F8424C" w:rsidRDefault="005C36A5" w:rsidP="00F8424C">
      <w:pPr>
        <w:pStyle w:val="ListParagraph"/>
        <w:ind w:firstLine="360"/>
        <w:rPr>
          <w:rFonts w:ascii="Calibri" w:hAnsi="Calibri"/>
        </w:rPr>
      </w:pPr>
      <w:r w:rsidRPr="005C36A5">
        <w:rPr>
          <w:rFonts w:ascii="Calibri" w:eastAsia="+mn-ea" w:hAnsi="Calibri"/>
          <w:bCs/>
          <w:kern w:val="24"/>
        </w:rPr>
        <w:t xml:space="preserve">Secretary/Treasurer: </w:t>
      </w:r>
      <w:r w:rsidR="00F8424C">
        <w:rPr>
          <w:rFonts w:ascii="Calibri" w:eastAsia="+mn-ea" w:hAnsi="Calibri"/>
          <w:bCs/>
          <w:kern w:val="24"/>
        </w:rPr>
        <w:t>Blake Davis</w:t>
      </w:r>
    </w:p>
    <w:p w14:paraId="348483C9" w14:textId="55AF63B4" w:rsidR="00EF44FF" w:rsidRPr="004E3678" w:rsidRDefault="004E3678" w:rsidP="004E3678">
      <w:pPr>
        <w:pStyle w:val="ox-4b717a7c33-ox-6af6902c9a-msonormal"/>
        <w:numPr>
          <w:ilvl w:val="0"/>
          <w:numId w:val="1"/>
        </w:numPr>
        <w:contextualSpacing/>
        <w:rPr>
          <w:b/>
          <w:bCs/>
          <w:sz w:val="24"/>
          <w:szCs w:val="24"/>
        </w:rPr>
      </w:pPr>
      <w:r w:rsidRPr="004E3678">
        <w:rPr>
          <w:b/>
          <w:bCs/>
          <w:sz w:val="24"/>
          <w:szCs w:val="24"/>
        </w:rPr>
        <w:t xml:space="preserve">Miscellaneous </w:t>
      </w:r>
    </w:p>
    <w:p w14:paraId="0EAD45B0" w14:textId="6D663466" w:rsidR="004E3678" w:rsidRDefault="004E3678" w:rsidP="004E3678">
      <w:pPr>
        <w:pStyle w:val="ox-4b717a7c33-ox-6af6902c9a-msonormal"/>
        <w:numPr>
          <w:ilvl w:val="1"/>
          <w:numId w:val="1"/>
        </w:numPr>
        <w:contextualSpacing/>
      </w:pPr>
      <w:r>
        <w:t>Comments to/from Staff</w:t>
      </w:r>
    </w:p>
    <w:p w14:paraId="04F51030" w14:textId="6E1DF261" w:rsidR="004E3678" w:rsidRDefault="004E3678" w:rsidP="004E3678">
      <w:pPr>
        <w:pStyle w:val="ox-4b717a7c33-ox-6af6902c9a-msonormal"/>
        <w:numPr>
          <w:ilvl w:val="2"/>
          <w:numId w:val="1"/>
        </w:numPr>
        <w:contextualSpacing/>
      </w:pPr>
      <w:r>
        <w:t xml:space="preserve">None </w:t>
      </w:r>
      <w:proofErr w:type="gramStart"/>
      <w:r>
        <w:t>at this time</w:t>
      </w:r>
      <w:proofErr w:type="gramEnd"/>
      <w:r>
        <w:t xml:space="preserve">. </w:t>
      </w:r>
    </w:p>
    <w:p w14:paraId="0DE86EB9" w14:textId="3E775889" w:rsidR="004E3678" w:rsidRDefault="004E3678" w:rsidP="004E3678">
      <w:pPr>
        <w:pStyle w:val="ox-4b717a7c33-ox-6af6902c9a-msonormal"/>
        <w:numPr>
          <w:ilvl w:val="1"/>
          <w:numId w:val="1"/>
        </w:numPr>
        <w:contextualSpacing/>
      </w:pPr>
      <w:r>
        <w:t xml:space="preserve">NPS Reports </w:t>
      </w:r>
    </w:p>
    <w:p w14:paraId="038C514C" w14:textId="6A2E3665" w:rsidR="004E3678" w:rsidRPr="00143311" w:rsidRDefault="004E3678" w:rsidP="004E3678">
      <w:pPr>
        <w:pStyle w:val="ox-4b717a7c33-ox-6af6902c9a-msonormal"/>
        <w:numPr>
          <w:ilvl w:val="2"/>
          <w:numId w:val="1"/>
        </w:numPr>
        <w:contextualSpacing/>
      </w:pPr>
      <w:r w:rsidRPr="00143311">
        <w:t>G</w:t>
      </w:r>
      <w:r w:rsidR="00F8424C" w:rsidRPr="00143311">
        <w:t>O</w:t>
      </w:r>
      <w:r w:rsidRPr="00143311">
        <w:t xml:space="preserve">NPS is at </w:t>
      </w:r>
      <w:r w:rsidR="00F8424C" w:rsidRPr="00143311">
        <w:t>83</w:t>
      </w:r>
      <w:r w:rsidRPr="00143311">
        <w:t xml:space="preserve"> with </w:t>
      </w:r>
      <w:r w:rsidR="00F8424C" w:rsidRPr="00143311">
        <w:t>8</w:t>
      </w:r>
      <w:r w:rsidRPr="00143311">
        <w:t xml:space="preserve">7% being promoters as of </w:t>
      </w:r>
      <w:proofErr w:type="gramStart"/>
      <w:r w:rsidRPr="00143311">
        <w:t>3/31/202</w:t>
      </w:r>
      <w:r w:rsidR="00F8424C" w:rsidRPr="00143311">
        <w:t>1</w:t>
      </w:r>
      <w:proofErr w:type="gramEnd"/>
    </w:p>
    <w:p w14:paraId="55B9D806" w14:textId="1B014A76" w:rsidR="004E3678" w:rsidRPr="00143311" w:rsidRDefault="004E3678" w:rsidP="004E3678">
      <w:pPr>
        <w:pStyle w:val="ox-4b717a7c33-ox-6af6902c9a-msonormal"/>
        <w:numPr>
          <w:ilvl w:val="2"/>
          <w:numId w:val="1"/>
        </w:numPr>
        <w:contextualSpacing/>
      </w:pPr>
      <w:r w:rsidRPr="00143311">
        <w:t xml:space="preserve">GNPS is at 74 with </w:t>
      </w:r>
      <w:r w:rsidR="00143311" w:rsidRPr="00143311">
        <w:t>82</w:t>
      </w:r>
      <w:r w:rsidRPr="00143311">
        <w:t xml:space="preserve">% being promoters as of </w:t>
      </w:r>
      <w:proofErr w:type="gramStart"/>
      <w:r w:rsidRPr="00143311">
        <w:t>3/31/202</w:t>
      </w:r>
      <w:r w:rsidR="00143311" w:rsidRPr="00143311">
        <w:t>1</w:t>
      </w:r>
      <w:proofErr w:type="gramEnd"/>
    </w:p>
    <w:p w14:paraId="17C7E4B6" w14:textId="645B818E" w:rsidR="004E3678" w:rsidRDefault="004E3678" w:rsidP="004E3678">
      <w:pPr>
        <w:pStyle w:val="ox-4b717a7c33-ox-6af6902c9a-msonormal"/>
        <w:numPr>
          <w:ilvl w:val="1"/>
          <w:numId w:val="1"/>
        </w:numPr>
        <w:contextualSpacing/>
      </w:pPr>
      <w:r>
        <w:t xml:space="preserve">Trip Advisor </w:t>
      </w:r>
    </w:p>
    <w:p w14:paraId="258601A6" w14:textId="37BC061B" w:rsidR="004E3678" w:rsidRDefault="004E3678" w:rsidP="004E3678">
      <w:pPr>
        <w:pStyle w:val="ox-4b717a7c33-ox-6af6902c9a-msonormal"/>
        <w:numPr>
          <w:ilvl w:val="2"/>
          <w:numId w:val="1"/>
        </w:numPr>
        <w:contextualSpacing/>
      </w:pPr>
      <w:r>
        <w:t>GC8 is currently #</w:t>
      </w:r>
      <w:r w:rsidR="005C36A5">
        <w:t>3</w:t>
      </w:r>
      <w:r>
        <w:t xml:space="preserve"> of 23 Hotels in </w:t>
      </w:r>
      <w:proofErr w:type="gramStart"/>
      <w:r>
        <w:t>Breckenridge</w:t>
      </w:r>
      <w:proofErr w:type="gramEnd"/>
      <w:r>
        <w:t xml:space="preserve"> </w:t>
      </w:r>
    </w:p>
    <w:p w14:paraId="2EE3FDA0" w14:textId="7B859EEA" w:rsidR="004E3678" w:rsidRDefault="004E3678" w:rsidP="004E3678">
      <w:pPr>
        <w:pStyle w:val="ox-4b717a7c33-ox-6af6902c9a-msonormal"/>
        <w:ind w:left="1080"/>
        <w:contextualSpacing/>
      </w:pPr>
    </w:p>
    <w:p w14:paraId="502E7543" w14:textId="2DF52989" w:rsidR="004E3678" w:rsidRPr="004E3678" w:rsidRDefault="004E3678" w:rsidP="004E3678">
      <w:pPr>
        <w:pStyle w:val="ox-4b717a7c33-ox-6af6902c9a-msonormal"/>
        <w:ind w:left="1080"/>
        <w:contextualSpacing/>
        <w:rPr>
          <w:i/>
          <w:iCs/>
        </w:rPr>
      </w:pPr>
      <w:r w:rsidRPr="004E3678">
        <w:rPr>
          <w:i/>
          <w:iCs/>
        </w:rPr>
        <w:t>Discussion:</w:t>
      </w:r>
    </w:p>
    <w:p w14:paraId="5725471A" w14:textId="01E646FD" w:rsidR="004E3678" w:rsidRPr="004E3678" w:rsidRDefault="00F8424C" w:rsidP="004E3678">
      <w:pPr>
        <w:pStyle w:val="ListParagraph"/>
        <w:numPr>
          <w:ilvl w:val="0"/>
          <w:numId w:val="14"/>
        </w:numPr>
        <w:spacing w:after="0" w:line="240" w:lineRule="auto"/>
        <w:textAlignment w:val="center"/>
        <w:rPr>
          <w:rFonts w:ascii="Calibri" w:eastAsia="Times New Roman" w:hAnsi="Calibri" w:cs="Calibri"/>
          <w:i/>
          <w:iCs/>
        </w:rPr>
      </w:pPr>
      <w:r>
        <w:rPr>
          <w:rFonts w:ascii="Calibri" w:eastAsia="Times New Roman" w:hAnsi="Calibri" w:cs="Calibri"/>
          <w:i/>
          <w:iCs/>
        </w:rPr>
        <w:t>Working on getting more reviews on TripAdvisor so that we can continue moving up from 3</w:t>
      </w:r>
      <w:r w:rsidRPr="00F8424C">
        <w:rPr>
          <w:rFonts w:ascii="Calibri" w:eastAsia="Times New Roman" w:hAnsi="Calibri" w:cs="Calibri"/>
          <w:i/>
          <w:iCs/>
          <w:vertAlign w:val="superscript"/>
        </w:rPr>
        <w:t>rd</w:t>
      </w:r>
      <w:r>
        <w:rPr>
          <w:rFonts w:ascii="Calibri" w:eastAsia="Times New Roman" w:hAnsi="Calibri" w:cs="Calibri"/>
          <w:i/>
          <w:iCs/>
        </w:rPr>
        <w:t xml:space="preserve"> to 1</w:t>
      </w:r>
      <w:r w:rsidRPr="00F8424C">
        <w:rPr>
          <w:rFonts w:ascii="Calibri" w:eastAsia="Times New Roman" w:hAnsi="Calibri" w:cs="Calibri"/>
          <w:i/>
          <w:iCs/>
          <w:vertAlign w:val="superscript"/>
        </w:rPr>
        <w:t>st</w:t>
      </w:r>
      <w:r>
        <w:rPr>
          <w:rFonts w:ascii="Calibri" w:eastAsia="Times New Roman" w:hAnsi="Calibri" w:cs="Calibri"/>
          <w:i/>
          <w:iCs/>
        </w:rPr>
        <w:t>.</w:t>
      </w:r>
    </w:p>
    <w:p w14:paraId="7C4AECE3" w14:textId="77777777" w:rsidR="004E3678" w:rsidRDefault="004E3678" w:rsidP="004E3678">
      <w:pPr>
        <w:pStyle w:val="ListParagraph"/>
        <w:spacing w:after="0" w:line="240" w:lineRule="auto"/>
        <w:ind w:left="1800"/>
        <w:textAlignment w:val="center"/>
        <w:rPr>
          <w:rFonts w:ascii="Calibri" w:eastAsia="Times New Roman" w:hAnsi="Calibri" w:cs="Calibri"/>
          <w:i/>
          <w:iCs/>
        </w:rPr>
      </w:pPr>
    </w:p>
    <w:p w14:paraId="1112DF3B" w14:textId="5E9A4B7D" w:rsidR="004E3678" w:rsidRPr="00865612" w:rsidRDefault="004E3678" w:rsidP="004E3678">
      <w:pPr>
        <w:pStyle w:val="ListParagraph"/>
        <w:numPr>
          <w:ilvl w:val="0"/>
          <w:numId w:val="1"/>
        </w:numPr>
        <w:spacing w:after="0" w:line="240" w:lineRule="auto"/>
        <w:textAlignment w:val="center"/>
        <w:rPr>
          <w:rFonts w:ascii="Calibri" w:eastAsia="Times New Roman" w:hAnsi="Calibri" w:cs="Calibri"/>
          <w:b/>
          <w:bCs/>
        </w:rPr>
      </w:pPr>
      <w:r w:rsidRPr="00865612">
        <w:rPr>
          <w:rFonts w:ascii="Calibri" w:eastAsia="Times New Roman" w:hAnsi="Calibri" w:cs="Calibri"/>
          <w:b/>
          <w:bCs/>
          <w:sz w:val="24"/>
          <w:szCs w:val="24"/>
        </w:rPr>
        <w:t xml:space="preserve">Important Dates </w:t>
      </w:r>
    </w:p>
    <w:p w14:paraId="207F4394" w14:textId="77777777" w:rsidR="005C36A5" w:rsidRPr="005C36A5" w:rsidRDefault="005C36A5" w:rsidP="005C36A5">
      <w:pPr>
        <w:spacing w:after="0"/>
        <w:ind w:firstLine="720"/>
        <w:rPr>
          <w:rFonts w:ascii="Calibri" w:hAnsi="Calibri"/>
        </w:rPr>
      </w:pPr>
      <w:r w:rsidRPr="005C36A5">
        <w:rPr>
          <w:rFonts w:ascii="Calibri" w:hAnsi="Calibri"/>
        </w:rPr>
        <w:t xml:space="preserve">Proposed GC8OA Board Meeting: </w:t>
      </w:r>
    </w:p>
    <w:p w14:paraId="4D5058D6" w14:textId="77777777" w:rsidR="005C36A5" w:rsidRPr="005C36A5" w:rsidRDefault="005C36A5" w:rsidP="005C36A5">
      <w:pPr>
        <w:spacing w:after="0"/>
        <w:ind w:left="1440" w:firstLine="720"/>
        <w:rPr>
          <w:rFonts w:ascii="Calibri" w:hAnsi="Calibri"/>
        </w:rPr>
      </w:pPr>
      <w:r w:rsidRPr="005C36A5">
        <w:rPr>
          <w:rFonts w:ascii="Calibri" w:hAnsi="Calibri"/>
        </w:rPr>
        <w:t>Tuesday, October 26, 2021</w:t>
      </w:r>
    </w:p>
    <w:p w14:paraId="1E6CDBF1" w14:textId="77777777" w:rsidR="005C36A5" w:rsidRPr="005C36A5" w:rsidRDefault="005C36A5" w:rsidP="005C36A5">
      <w:pPr>
        <w:spacing w:after="0"/>
        <w:ind w:left="1440" w:firstLine="720"/>
        <w:rPr>
          <w:rFonts w:ascii="Calibri" w:hAnsi="Calibri"/>
        </w:rPr>
      </w:pPr>
      <w:r w:rsidRPr="005C36A5">
        <w:rPr>
          <w:rFonts w:ascii="Calibri" w:hAnsi="Calibri"/>
        </w:rPr>
        <w:t>2pm - 5pm</w:t>
      </w:r>
    </w:p>
    <w:p w14:paraId="513E69FE" w14:textId="77777777" w:rsidR="005C36A5" w:rsidRPr="005C36A5" w:rsidRDefault="005C36A5" w:rsidP="005C36A5">
      <w:pPr>
        <w:kinsoku w:val="0"/>
        <w:overflowPunct w:val="0"/>
        <w:spacing w:after="0"/>
        <w:ind w:left="1440" w:firstLine="720"/>
        <w:textAlignment w:val="baseline"/>
        <w:rPr>
          <w:rFonts w:ascii="Calibri" w:eastAsia="+mn-ea" w:hAnsi="Calibri"/>
          <w:kern w:val="24"/>
        </w:rPr>
      </w:pPr>
      <w:r w:rsidRPr="005C36A5">
        <w:rPr>
          <w:rFonts w:ascii="Calibri" w:hAnsi="Calibri"/>
        </w:rPr>
        <w:t>GoToMeeting</w:t>
      </w:r>
    </w:p>
    <w:p w14:paraId="3F8120D4" w14:textId="5550D5E9" w:rsidR="005C36A5" w:rsidRDefault="005C36A5" w:rsidP="003C0E8E">
      <w:pPr>
        <w:spacing w:after="0"/>
        <w:ind w:left="360" w:firstLine="720"/>
        <w:rPr>
          <w:rFonts w:ascii="Calibri" w:hAnsi="Calibri"/>
        </w:rPr>
      </w:pPr>
      <w:r w:rsidRPr="005C36A5">
        <w:rPr>
          <w:rFonts w:ascii="Calibri" w:hAnsi="Calibri"/>
        </w:rPr>
        <w:t>This meeting will include the proposed 202</w:t>
      </w:r>
      <w:r>
        <w:rPr>
          <w:rFonts w:ascii="Calibri" w:hAnsi="Calibri"/>
        </w:rPr>
        <w:t>2</w:t>
      </w:r>
      <w:r w:rsidRPr="005C36A5">
        <w:rPr>
          <w:rFonts w:ascii="Calibri" w:hAnsi="Calibri"/>
        </w:rPr>
        <w:t xml:space="preserve"> budget </w:t>
      </w:r>
      <w:r w:rsidR="003C0E8E" w:rsidRPr="005C36A5">
        <w:rPr>
          <w:rFonts w:ascii="Calibri" w:hAnsi="Calibri"/>
        </w:rPr>
        <w:t>review.</w:t>
      </w:r>
    </w:p>
    <w:p w14:paraId="3CED1557" w14:textId="77777777" w:rsidR="003C0E8E" w:rsidRPr="004E3678" w:rsidRDefault="003C0E8E" w:rsidP="003C0E8E">
      <w:pPr>
        <w:pStyle w:val="ox-4b717a7c33-ox-6af6902c9a-msonormal"/>
        <w:ind w:left="1080"/>
        <w:contextualSpacing/>
        <w:rPr>
          <w:i/>
          <w:iCs/>
        </w:rPr>
      </w:pPr>
      <w:r w:rsidRPr="004E3678">
        <w:rPr>
          <w:i/>
          <w:iCs/>
        </w:rPr>
        <w:t>Discussion:</w:t>
      </w:r>
    </w:p>
    <w:p w14:paraId="6E588770" w14:textId="6F547BE7" w:rsidR="003C0E8E" w:rsidRPr="004E3678" w:rsidRDefault="003C0E8E" w:rsidP="003C0E8E">
      <w:pPr>
        <w:pStyle w:val="ListParagraph"/>
        <w:numPr>
          <w:ilvl w:val="0"/>
          <w:numId w:val="14"/>
        </w:numPr>
        <w:spacing w:after="0" w:line="240" w:lineRule="auto"/>
        <w:textAlignment w:val="center"/>
        <w:rPr>
          <w:rFonts w:ascii="Calibri" w:eastAsia="Times New Roman" w:hAnsi="Calibri" w:cs="Calibri"/>
          <w:i/>
          <w:iCs/>
        </w:rPr>
      </w:pPr>
      <w:r>
        <w:rPr>
          <w:rFonts w:ascii="Calibri" w:eastAsia="Times New Roman" w:hAnsi="Calibri" w:cs="Calibri"/>
          <w:i/>
          <w:iCs/>
        </w:rPr>
        <w:lastRenderedPageBreak/>
        <w:t xml:space="preserve">BGV is recommending that the fall Board meeting be virtual via GoToMeeting. BGV is also recommending that the Board meeting in spring 2022 be in person with the Annual meeting being held via </w:t>
      </w:r>
      <w:proofErr w:type="spellStart"/>
      <w:r>
        <w:rPr>
          <w:rFonts w:ascii="Calibri" w:eastAsia="Times New Roman" w:hAnsi="Calibri" w:cs="Calibri"/>
          <w:i/>
          <w:iCs/>
        </w:rPr>
        <w:t>GoToWebinar</w:t>
      </w:r>
      <w:proofErr w:type="spellEnd"/>
      <w:r>
        <w:rPr>
          <w:rFonts w:ascii="Calibri" w:eastAsia="Times New Roman" w:hAnsi="Calibri" w:cs="Calibri"/>
          <w:i/>
          <w:iCs/>
        </w:rPr>
        <w:t>.</w:t>
      </w:r>
    </w:p>
    <w:p w14:paraId="41DFAC98" w14:textId="77777777" w:rsidR="003C0E8E" w:rsidRPr="005C36A5" w:rsidRDefault="003C0E8E" w:rsidP="005C36A5">
      <w:pPr>
        <w:spacing w:after="0"/>
        <w:rPr>
          <w:rFonts w:ascii="Calibri" w:hAnsi="Calibri"/>
        </w:rPr>
      </w:pPr>
    </w:p>
    <w:p w14:paraId="57D53EB4" w14:textId="77777777" w:rsidR="005C36A5" w:rsidRPr="005C36A5" w:rsidRDefault="005C36A5" w:rsidP="005C36A5">
      <w:pPr>
        <w:spacing w:after="0" w:line="240" w:lineRule="auto"/>
        <w:ind w:left="720" w:firstLine="360"/>
        <w:rPr>
          <w:rFonts w:ascii="Calibri" w:hAnsi="Calibri"/>
        </w:rPr>
      </w:pPr>
      <w:r w:rsidRPr="005C36A5">
        <w:rPr>
          <w:rFonts w:ascii="Calibri" w:hAnsi="Calibri"/>
        </w:rPr>
        <w:t>Interval International Contract:</w:t>
      </w:r>
    </w:p>
    <w:p w14:paraId="2AD3697E" w14:textId="77777777" w:rsidR="005C36A5" w:rsidRPr="005C36A5" w:rsidRDefault="005C36A5" w:rsidP="005C36A5">
      <w:pPr>
        <w:numPr>
          <w:ilvl w:val="2"/>
          <w:numId w:val="1"/>
        </w:numPr>
        <w:spacing w:after="0" w:line="240" w:lineRule="auto"/>
        <w:rPr>
          <w:rFonts w:ascii="Calibri" w:hAnsi="Calibri"/>
        </w:rPr>
      </w:pPr>
      <w:r w:rsidRPr="005C36A5">
        <w:rPr>
          <w:rFonts w:ascii="Calibri" w:hAnsi="Calibri"/>
        </w:rPr>
        <w:t xml:space="preserve"> Expires on 12/31/2024. No auto </w:t>
      </w:r>
      <w:proofErr w:type="gramStart"/>
      <w:r w:rsidRPr="005C36A5">
        <w:rPr>
          <w:rFonts w:ascii="Calibri" w:hAnsi="Calibri"/>
        </w:rPr>
        <w:t>renew</w:t>
      </w:r>
      <w:proofErr w:type="gramEnd"/>
    </w:p>
    <w:p w14:paraId="0B82C20C" w14:textId="77777777" w:rsidR="005C36A5" w:rsidRPr="005C36A5" w:rsidRDefault="005C36A5" w:rsidP="005C36A5">
      <w:pPr>
        <w:spacing w:after="0"/>
        <w:rPr>
          <w:rFonts w:ascii="Calibri" w:hAnsi="Calibri"/>
        </w:rPr>
      </w:pPr>
    </w:p>
    <w:p w14:paraId="325AED79" w14:textId="77777777" w:rsidR="005C36A5" w:rsidRPr="005C36A5" w:rsidRDefault="005C36A5" w:rsidP="005C36A5">
      <w:pPr>
        <w:spacing w:after="0" w:line="240" w:lineRule="auto"/>
        <w:ind w:left="720" w:firstLine="360"/>
        <w:rPr>
          <w:rFonts w:ascii="Calibri" w:hAnsi="Calibri"/>
        </w:rPr>
      </w:pPr>
      <w:r w:rsidRPr="005C36A5">
        <w:rPr>
          <w:rFonts w:ascii="Calibri" w:hAnsi="Calibri"/>
        </w:rPr>
        <w:t>Resale Agreement:</w:t>
      </w:r>
    </w:p>
    <w:p w14:paraId="65550DC0" w14:textId="77777777" w:rsidR="005C36A5" w:rsidRPr="005C36A5" w:rsidRDefault="005C36A5" w:rsidP="005C36A5">
      <w:pPr>
        <w:numPr>
          <w:ilvl w:val="2"/>
          <w:numId w:val="1"/>
        </w:numPr>
        <w:spacing w:after="0" w:line="240" w:lineRule="auto"/>
        <w:rPr>
          <w:rFonts w:ascii="Calibri" w:hAnsi="Calibri"/>
        </w:rPr>
      </w:pPr>
      <w:r w:rsidRPr="005C36A5">
        <w:rPr>
          <w:rFonts w:ascii="Calibri" w:hAnsi="Calibri"/>
        </w:rPr>
        <w:t xml:space="preserve">Took effect on 1/1/2018 - renews </w:t>
      </w:r>
      <w:proofErr w:type="gramStart"/>
      <w:r w:rsidRPr="005C36A5">
        <w:rPr>
          <w:rFonts w:ascii="Calibri" w:hAnsi="Calibri"/>
        </w:rPr>
        <w:t>annually</w:t>
      </w:r>
      <w:proofErr w:type="gramEnd"/>
      <w:r w:rsidRPr="005C36A5">
        <w:rPr>
          <w:rFonts w:ascii="Calibri" w:hAnsi="Calibri"/>
        </w:rPr>
        <w:t xml:space="preserve">  </w:t>
      </w:r>
    </w:p>
    <w:p w14:paraId="0AFD73F1" w14:textId="77777777" w:rsidR="005C36A5" w:rsidRPr="005C36A5" w:rsidRDefault="005C36A5" w:rsidP="005C36A5">
      <w:pPr>
        <w:numPr>
          <w:ilvl w:val="2"/>
          <w:numId w:val="1"/>
        </w:numPr>
        <w:spacing w:after="0" w:line="240" w:lineRule="auto"/>
        <w:rPr>
          <w:rFonts w:ascii="Calibri" w:hAnsi="Calibri"/>
        </w:rPr>
      </w:pPr>
      <w:r w:rsidRPr="005C36A5">
        <w:rPr>
          <w:rFonts w:ascii="Calibri" w:hAnsi="Calibri"/>
        </w:rPr>
        <w:t xml:space="preserve">Action required for any change by written notice 90 days prior to renewal </w:t>
      </w:r>
      <w:proofErr w:type="gramStart"/>
      <w:r w:rsidRPr="005C36A5">
        <w:rPr>
          <w:rFonts w:ascii="Calibri" w:hAnsi="Calibri"/>
        </w:rPr>
        <w:t>date</w:t>
      </w:r>
      <w:proofErr w:type="gramEnd"/>
    </w:p>
    <w:p w14:paraId="38559B53" w14:textId="77777777" w:rsidR="005C36A5" w:rsidRPr="005C36A5" w:rsidRDefault="005C36A5" w:rsidP="005C36A5">
      <w:pPr>
        <w:spacing w:after="0"/>
        <w:rPr>
          <w:rFonts w:ascii="Calibri" w:hAnsi="Calibri"/>
        </w:rPr>
      </w:pPr>
    </w:p>
    <w:p w14:paraId="47349086" w14:textId="77777777" w:rsidR="005C36A5" w:rsidRPr="005C36A5" w:rsidRDefault="005C36A5" w:rsidP="005C36A5">
      <w:pPr>
        <w:spacing w:after="0" w:line="240" w:lineRule="auto"/>
        <w:ind w:left="720" w:firstLine="360"/>
        <w:rPr>
          <w:rFonts w:ascii="Calibri" w:hAnsi="Calibri"/>
        </w:rPr>
      </w:pPr>
      <w:r w:rsidRPr="005C36A5">
        <w:rPr>
          <w:rFonts w:ascii="Calibri" w:hAnsi="Calibri"/>
        </w:rPr>
        <w:t xml:space="preserve">Management Agreement: </w:t>
      </w:r>
    </w:p>
    <w:p w14:paraId="4699488F" w14:textId="77777777" w:rsidR="005C36A5" w:rsidRPr="005C36A5" w:rsidRDefault="005C36A5" w:rsidP="005C36A5">
      <w:pPr>
        <w:numPr>
          <w:ilvl w:val="2"/>
          <w:numId w:val="1"/>
        </w:numPr>
        <w:spacing w:after="0" w:line="240" w:lineRule="auto"/>
        <w:rPr>
          <w:rFonts w:ascii="Calibri" w:hAnsi="Calibri"/>
        </w:rPr>
      </w:pPr>
      <w:r w:rsidRPr="005C36A5">
        <w:rPr>
          <w:rFonts w:ascii="Calibri" w:hAnsi="Calibri"/>
        </w:rPr>
        <w:t xml:space="preserve">Initial term began on 8/1/2015 and expires on 12/31/2030 – auto renews with 5-year </w:t>
      </w:r>
      <w:proofErr w:type="gramStart"/>
      <w:r w:rsidRPr="005C36A5">
        <w:rPr>
          <w:rFonts w:ascii="Calibri" w:hAnsi="Calibri"/>
        </w:rPr>
        <w:t>terms</w:t>
      </w:r>
      <w:proofErr w:type="gramEnd"/>
      <w:r w:rsidRPr="005C36A5">
        <w:rPr>
          <w:rFonts w:ascii="Calibri" w:hAnsi="Calibri"/>
        </w:rPr>
        <w:t xml:space="preserve">  </w:t>
      </w:r>
    </w:p>
    <w:p w14:paraId="018174AA" w14:textId="77777777" w:rsidR="005C36A5" w:rsidRPr="005C36A5" w:rsidRDefault="005C36A5" w:rsidP="005C36A5">
      <w:pPr>
        <w:numPr>
          <w:ilvl w:val="2"/>
          <w:numId w:val="1"/>
        </w:numPr>
        <w:spacing w:after="0" w:line="240" w:lineRule="auto"/>
        <w:rPr>
          <w:rFonts w:ascii="Calibri" w:hAnsi="Calibri"/>
        </w:rPr>
      </w:pPr>
      <w:r w:rsidRPr="005C36A5">
        <w:rPr>
          <w:rFonts w:ascii="Calibri" w:hAnsi="Calibri"/>
        </w:rPr>
        <w:t xml:space="preserve">Action required for any change by written notice 180 days prior to renewal </w:t>
      </w:r>
      <w:proofErr w:type="gramStart"/>
      <w:r w:rsidRPr="005C36A5">
        <w:rPr>
          <w:rFonts w:ascii="Calibri" w:hAnsi="Calibri"/>
        </w:rPr>
        <w:t>date</w:t>
      </w:r>
      <w:proofErr w:type="gramEnd"/>
    </w:p>
    <w:p w14:paraId="5E6541A6" w14:textId="77777777" w:rsidR="005C36A5" w:rsidRPr="005C36A5" w:rsidRDefault="005C36A5" w:rsidP="005C36A5">
      <w:pPr>
        <w:spacing w:after="0"/>
        <w:rPr>
          <w:rFonts w:ascii="Calibri" w:hAnsi="Calibri"/>
        </w:rPr>
      </w:pPr>
    </w:p>
    <w:p w14:paraId="6D94575E" w14:textId="77777777" w:rsidR="005C36A5" w:rsidRPr="005C36A5" w:rsidRDefault="005C36A5" w:rsidP="005C36A5">
      <w:pPr>
        <w:spacing w:after="0" w:line="240" w:lineRule="auto"/>
        <w:ind w:left="720" w:firstLine="360"/>
        <w:rPr>
          <w:rFonts w:ascii="Calibri" w:hAnsi="Calibri"/>
        </w:rPr>
      </w:pPr>
      <w:r w:rsidRPr="005C36A5">
        <w:rPr>
          <w:rFonts w:ascii="Calibri" w:hAnsi="Calibri"/>
        </w:rPr>
        <w:t>External Reserve Studies Review:</w:t>
      </w:r>
    </w:p>
    <w:p w14:paraId="6EE8A330" w14:textId="77777777" w:rsidR="005C36A5" w:rsidRPr="005C36A5" w:rsidRDefault="005C36A5" w:rsidP="005C36A5">
      <w:pPr>
        <w:numPr>
          <w:ilvl w:val="2"/>
          <w:numId w:val="1"/>
        </w:numPr>
        <w:spacing w:after="0" w:line="240" w:lineRule="auto"/>
        <w:rPr>
          <w:rFonts w:ascii="Calibri" w:hAnsi="Calibri"/>
        </w:rPr>
      </w:pPr>
      <w:r w:rsidRPr="005C36A5">
        <w:rPr>
          <w:rFonts w:ascii="Calibri" w:hAnsi="Calibri"/>
        </w:rPr>
        <w:t xml:space="preserve">Next review is in </w:t>
      </w:r>
      <w:proofErr w:type="gramStart"/>
      <w:r w:rsidRPr="005C36A5">
        <w:rPr>
          <w:rFonts w:ascii="Calibri" w:hAnsi="Calibri"/>
        </w:rPr>
        <w:t>2021</w:t>
      </w:r>
      <w:proofErr w:type="gramEnd"/>
      <w:r w:rsidRPr="005C36A5">
        <w:rPr>
          <w:rFonts w:ascii="Calibri" w:hAnsi="Calibri"/>
        </w:rPr>
        <w:t xml:space="preserve"> </w:t>
      </w:r>
    </w:p>
    <w:p w14:paraId="6DC953F5" w14:textId="77777777" w:rsidR="005C36A5" w:rsidRPr="005C36A5" w:rsidRDefault="005C36A5" w:rsidP="005C36A5">
      <w:pPr>
        <w:pStyle w:val="ListParagraph"/>
        <w:spacing w:after="0"/>
        <w:rPr>
          <w:rFonts w:ascii="Calibri" w:hAnsi="Calibri"/>
        </w:rPr>
      </w:pPr>
    </w:p>
    <w:p w14:paraId="5FA6D104" w14:textId="77777777" w:rsidR="005C36A5" w:rsidRPr="005C36A5" w:rsidRDefault="005C36A5" w:rsidP="005C36A5">
      <w:pPr>
        <w:spacing w:after="0" w:line="240" w:lineRule="auto"/>
        <w:ind w:left="720" w:firstLine="360"/>
        <w:rPr>
          <w:rFonts w:ascii="Calibri" w:hAnsi="Calibri"/>
        </w:rPr>
      </w:pPr>
      <w:r w:rsidRPr="005C36A5">
        <w:rPr>
          <w:rFonts w:ascii="Calibri" w:hAnsi="Calibri"/>
        </w:rPr>
        <w:t xml:space="preserve">Robbie’s Tavern Lease: </w:t>
      </w:r>
    </w:p>
    <w:p w14:paraId="1DAD7FC4" w14:textId="77777777" w:rsidR="005C36A5" w:rsidRPr="005C36A5" w:rsidRDefault="005C36A5" w:rsidP="005C36A5">
      <w:pPr>
        <w:numPr>
          <w:ilvl w:val="2"/>
          <w:numId w:val="1"/>
        </w:numPr>
        <w:spacing w:after="0" w:line="240" w:lineRule="auto"/>
        <w:rPr>
          <w:rFonts w:ascii="Calibri" w:hAnsi="Calibri"/>
        </w:rPr>
      </w:pPr>
      <w:r w:rsidRPr="005C36A5">
        <w:rPr>
          <w:rFonts w:ascii="Calibri" w:hAnsi="Calibri"/>
        </w:rPr>
        <w:t xml:space="preserve">Expires on 4/30/2032 - option to renew the lease for two additional 5-year </w:t>
      </w:r>
      <w:proofErr w:type="gramStart"/>
      <w:r w:rsidRPr="005C36A5">
        <w:rPr>
          <w:rFonts w:ascii="Calibri" w:hAnsi="Calibri"/>
        </w:rPr>
        <w:t>terms</w:t>
      </w:r>
      <w:proofErr w:type="gramEnd"/>
    </w:p>
    <w:p w14:paraId="240B389A" w14:textId="77777777" w:rsidR="005C36A5" w:rsidRPr="001141A5" w:rsidRDefault="005C36A5" w:rsidP="005C36A5">
      <w:pPr>
        <w:numPr>
          <w:ilvl w:val="2"/>
          <w:numId w:val="1"/>
        </w:numPr>
        <w:spacing w:after="0" w:line="240" w:lineRule="auto"/>
        <w:rPr>
          <w:rFonts w:ascii="Calibri" w:hAnsi="Calibri"/>
          <w:sz w:val="28"/>
          <w:szCs w:val="28"/>
        </w:rPr>
      </w:pPr>
      <w:r w:rsidRPr="005C36A5">
        <w:rPr>
          <w:rFonts w:ascii="Calibri" w:hAnsi="Calibri"/>
        </w:rPr>
        <w:t xml:space="preserve">Notice to exercise renewal must be given between 365 and 180 days before the end of the </w:t>
      </w:r>
      <w:proofErr w:type="gramStart"/>
      <w:r w:rsidRPr="005C36A5">
        <w:rPr>
          <w:rFonts w:ascii="Calibri" w:hAnsi="Calibri"/>
        </w:rPr>
        <w:t>lease</w:t>
      </w:r>
      <w:proofErr w:type="gramEnd"/>
    </w:p>
    <w:p w14:paraId="6E5282EA" w14:textId="1C1D6166" w:rsidR="004E3678" w:rsidRPr="004E3678" w:rsidRDefault="004E3678" w:rsidP="005C36A5">
      <w:pPr>
        <w:spacing w:after="0" w:line="240" w:lineRule="auto"/>
        <w:ind w:left="1800"/>
        <w:contextualSpacing/>
        <w:rPr>
          <w:rFonts w:ascii="Calibri" w:hAnsi="Calibri"/>
        </w:rPr>
      </w:pPr>
    </w:p>
    <w:p w14:paraId="6E753DA5" w14:textId="77777777" w:rsidR="004E3678" w:rsidRPr="004E3678" w:rsidRDefault="004E3678" w:rsidP="004E3678">
      <w:pPr>
        <w:spacing w:line="240" w:lineRule="auto"/>
        <w:contextualSpacing/>
      </w:pPr>
    </w:p>
    <w:p w14:paraId="22CADFD9" w14:textId="64F8C173" w:rsidR="004E3678" w:rsidRPr="002D145C" w:rsidRDefault="002D145C" w:rsidP="002D145C">
      <w:pPr>
        <w:spacing w:line="240" w:lineRule="auto"/>
        <w:ind w:left="1440"/>
        <w:contextualSpacing/>
        <w:rPr>
          <w:i/>
          <w:iCs/>
        </w:rPr>
      </w:pPr>
      <w:r w:rsidRPr="002D145C">
        <w:rPr>
          <w:i/>
          <w:iCs/>
        </w:rPr>
        <w:t>Discussion:</w:t>
      </w:r>
    </w:p>
    <w:p w14:paraId="36223F94" w14:textId="5E930835" w:rsidR="002D145C" w:rsidRPr="002D145C" w:rsidRDefault="00922464" w:rsidP="002D145C">
      <w:pPr>
        <w:pStyle w:val="ListParagraph"/>
        <w:numPr>
          <w:ilvl w:val="0"/>
          <w:numId w:val="19"/>
        </w:numPr>
        <w:spacing w:line="240" w:lineRule="auto"/>
        <w:rPr>
          <w:i/>
          <w:iCs/>
        </w:rPr>
      </w:pPr>
      <w:r w:rsidRPr="00922464">
        <w:rPr>
          <w:rFonts w:ascii="Calibri" w:hAnsi="Calibri" w:cs="Calibri"/>
          <w:i/>
          <w:iCs/>
          <w:highlight w:val="green"/>
        </w:rPr>
        <w:t>Action Item</w:t>
      </w:r>
      <w:r>
        <w:rPr>
          <w:rFonts w:ascii="Calibri" w:hAnsi="Calibri" w:cs="Calibri"/>
          <w:i/>
          <w:iCs/>
        </w:rPr>
        <w:t xml:space="preserve">: Look into changing hair </w:t>
      </w:r>
      <w:proofErr w:type="gramStart"/>
      <w:r>
        <w:rPr>
          <w:rFonts w:ascii="Calibri" w:hAnsi="Calibri" w:cs="Calibri"/>
          <w:i/>
          <w:iCs/>
        </w:rPr>
        <w:t>conditioner</w:t>
      </w:r>
      <w:proofErr w:type="gramEnd"/>
    </w:p>
    <w:p w14:paraId="3B716DF7" w14:textId="77777777" w:rsidR="002D145C" w:rsidRPr="002D145C" w:rsidRDefault="002D145C" w:rsidP="002D145C">
      <w:pPr>
        <w:pStyle w:val="ListParagraph"/>
        <w:spacing w:line="240" w:lineRule="auto"/>
        <w:ind w:left="2160"/>
        <w:rPr>
          <w:i/>
          <w:iCs/>
        </w:rPr>
      </w:pPr>
    </w:p>
    <w:p w14:paraId="5352EBF7" w14:textId="67449962" w:rsidR="002D145C" w:rsidRPr="00074027" w:rsidRDefault="002D145C" w:rsidP="002D145C">
      <w:pPr>
        <w:pStyle w:val="ListParagraph"/>
        <w:numPr>
          <w:ilvl w:val="0"/>
          <w:numId w:val="1"/>
        </w:numPr>
        <w:spacing w:line="240" w:lineRule="auto"/>
        <w:rPr>
          <w:b/>
          <w:bCs/>
          <w:sz w:val="24"/>
          <w:szCs w:val="24"/>
        </w:rPr>
      </w:pPr>
      <w:r w:rsidRPr="00074027">
        <w:rPr>
          <w:b/>
          <w:bCs/>
          <w:sz w:val="24"/>
          <w:szCs w:val="24"/>
        </w:rPr>
        <w:t xml:space="preserve">Action Item Review </w:t>
      </w:r>
    </w:p>
    <w:p w14:paraId="2FBCE82B" w14:textId="159D216F" w:rsidR="002D145C" w:rsidRPr="005C36A5" w:rsidRDefault="005C36A5" w:rsidP="005C36A5">
      <w:pPr>
        <w:spacing w:after="0" w:line="240" w:lineRule="auto"/>
        <w:ind w:left="720"/>
        <w:textAlignment w:val="center"/>
        <w:rPr>
          <w:rFonts w:ascii="Calibri" w:eastAsia="Times New Roman" w:hAnsi="Calibri" w:cs="Calibri"/>
        </w:rPr>
      </w:pPr>
      <w:r>
        <w:rPr>
          <w:rFonts w:ascii="Calibri" w:eastAsia="Times New Roman" w:hAnsi="Calibri" w:cs="Calibri"/>
        </w:rPr>
        <w:t xml:space="preserve">No current action </w:t>
      </w:r>
      <w:proofErr w:type="gramStart"/>
      <w:r>
        <w:rPr>
          <w:rFonts w:ascii="Calibri" w:eastAsia="Times New Roman" w:hAnsi="Calibri" w:cs="Calibri"/>
        </w:rPr>
        <w:t>items</w:t>
      </w:r>
      <w:proofErr w:type="gramEnd"/>
    </w:p>
    <w:p w14:paraId="6BDB010B" w14:textId="75C242AD" w:rsidR="004C528A" w:rsidRDefault="004C528A" w:rsidP="004C528A">
      <w:pPr>
        <w:spacing w:after="0" w:line="240" w:lineRule="auto"/>
        <w:textAlignment w:val="center"/>
        <w:rPr>
          <w:rFonts w:ascii="Calibri" w:eastAsia="Times New Roman" w:hAnsi="Calibri" w:cs="Calibri"/>
        </w:rPr>
      </w:pPr>
    </w:p>
    <w:p w14:paraId="7C46F172" w14:textId="77777777" w:rsidR="00922464" w:rsidRPr="002D145C" w:rsidRDefault="00922464" w:rsidP="00922464">
      <w:pPr>
        <w:pStyle w:val="ListParagraph"/>
        <w:numPr>
          <w:ilvl w:val="0"/>
          <w:numId w:val="19"/>
        </w:numPr>
        <w:spacing w:line="240" w:lineRule="auto"/>
        <w:rPr>
          <w:i/>
          <w:iCs/>
        </w:rPr>
      </w:pPr>
      <w:r w:rsidRPr="00922464">
        <w:rPr>
          <w:rFonts w:ascii="Calibri" w:hAnsi="Calibri" w:cs="Calibri"/>
          <w:i/>
          <w:iCs/>
          <w:highlight w:val="green"/>
        </w:rPr>
        <w:t>Action Item</w:t>
      </w:r>
      <w:r>
        <w:rPr>
          <w:rFonts w:ascii="Calibri" w:hAnsi="Calibri" w:cs="Calibri"/>
          <w:i/>
          <w:iCs/>
        </w:rPr>
        <w:t xml:space="preserve">: Look into changing hair </w:t>
      </w:r>
      <w:proofErr w:type="gramStart"/>
      <w:r>
        <w:rPr>
          <w:rFonts w:ascii="Calibri" w:hAnsi="Calibri" w:cs="Calibri"/>
          <w:i/>
          <w:iCs/>
        </w:rPr>
        <w:t>conditioner</w:t>
      </w:r>
      <w:proofErr w:type="gramEnd"/>
    </w:p>
    <w:p w14:paraId="5A9A63FD" w14:textId="6FFAC337" w:rsidR="004C528A" w:rsidRDefault="004C528A" w:rsidP="004C528A">
      <w:pPr>
        <w:spacing w:after="0" w:line="240" w:lineRule="auto"/>
        <w:ind w:left="720"/>
        <w:textAlignment w:val="center"/>
        <w:rPr>
          <w:rFonts w:ascii="Calibri" w:eastAsia="Times New Roman" w:hAnsi="Calibri" w:cs="Calibri"/>
        </w:rPr>
      </w:pPr>
    </w:p>
    <w:p w14:paraId="021FFAD0" w14:textId="08DB7C18" w:rsidR="004C528A" w:rsidRPr="004C528A" w:rsidRDefault="004C528A" w:rsidP="004C528A">
      <w:pPr>
        <w:pStyle w:val="ListParagraph"/>
        <w:numPr>
          <w:ilvl w:val="0"/>
          <w:numId w:val="1"/>
        </w:numPr>
        <w:spacing w:after="0" w:line="240" w:lineRule="auto"/>
        <w:textAlignment w:val="center"/>
        <w:rPr>
          <w:rFonts w:ascii="Calibri" w:eastAsia="Times New Roman" w:hAnsi="Calibri" w:cs="Calibri"/>
          <w:b/>
          <w:bCs/>
        </w:rPr>
      </w:pPr>
      <w:r w:rsidRPr="004C528A">
        <w:rPr>
          <w:rFonts w:ascii="Calibri" w:eastAsia="Times New Roman" w:hAnsi="Calibri" w:cs="Calibri"/>
          <w:b/>
          <w:bCs/>
          <w:sz w:val="24"/>
          <w:szCs w:val="24"/>
        </w:rPr>
        <w:t xml:space="preserve">Adjournment </w:t>
      </w:r>
    </w:p>
    <w:p w14:paraId="67346C6C" w14:textId="4C4C8F21" w:rsidR="004C528A" w:rsidRPr="004C528A" w:rsidRDefault="004C528A" w:rsidP="004C528A">
      <w:pPr>
        <w:pStyle w:val="ListParagraph"/>
        <w:numPr>
          <w:ilvl w:val="1"/>
          <w:numId w:val="1"/>
        </w:numPr>
        <w:spacing w:after="0" w:line="240" w:lineRule="auto"/>
        <w:textAlignment w:val="center"/>
        <w:rPr>
          <w:rFonts w:ascii="Calibri" w:eastAsia="Times New Roman" w:hAnsi="Calibri" w:cs="Calibri"/>
        </w:rPr>
      </w:pPr>
      <w:r>
        <w:rPr>
          <w:rFonts w:ascii="Calibri" w:eastAsia="Times New Roman" w:hAnsi="Calibri" w:cs="Calibri"/>
        </w:rPr>
        <w:t>The meeting was adjourned by Barry at</w:t>
      </w:r>
      <w:r w:rsidR="00922464">
        <w:rPr>
          <w:rFonts w:ascii="Calibri" w:eastAsia="Times New Roman" w:hAnsi="Calibri" w:cs="Calibri"/>
        </w:rPr>
        <w:t xml:space="preserve"> 4:07pm</w:t>
      </w:r>
      <w:r>
        <w:rPr>
          <w:rFonts w:ascii="Calibri" w:eastAsia="Times New Roman" w:hAnsi="Calibri" w:cs="Calibri"/>
        </w:rPr>
        <w:t xml:space="preserve">. </w:t>
      </w:r>
    </w:p>
    <w:p w14:paraId="76E2BD0E" w14:textId="77777777" w:rsidR="002D145C" w:rsidRPr="002D145C" w:rsidRDefault="002D145C" w:rsidP="002D145C">
      <w:pPr>
        <w:spacing w:line="240" w:lineRule="auto"/>
      </w:pPr>
    </w:p>
    <w:p w14:paraId="604EEB7A" w14:textId="77777777" w:rsidR="004E3678" w:rsidRPr="00865612" w:rsidRDefault="004E3678" w:rsidP="00865612">
      <w:pPr>
        <w:spacing w:after="0" w:line="240" w:lineRule="auto"/>
        <w:textAlignment w:val="center"/>
        <w:rPr>
          <w:rFonts w:ascii="Calibri" w:eastAsia="Times New Roman" w:hAnsi="Calibri" w:cs="Calibri"/>
        </w:rPr>
      </w:pPr>
    </w:p>
    <w:p w14:paraId="314742B7" w14:textId="77777777" w:rsidR="004E3678" w:rsidRPr="004E3678" w:rsidRDefault="004E3678" w:rsidP="004E3678">
      <w:pPr>
        <w:pStyle w:val="ox-4b717a7c33-ox-6af6902c9a-msonormal"/>
        <w:ind w:left="1080"/>
        <w:contextualSpacing/>
      </w:pPr>
    </w:p>
    <w:sectPr w:rsidR="004E3678" w:rsidRPr="004E36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CA6C" w14:textId="77777777" w:rsidR="0082099B" w:rsidRDefault="0082099B">
      <w:pPr>
        <w:spacing w:after="0" w:line="240" w:lineRule="auto"/>
      </w:pPr>
      <w:r>
        <w:separator/>
      </w:r>
    </w:p>
  </w:endnote>
  <w:endnote w:type="continuationSeparator" w:id="0">
    <w:p w14:paraId="595601DF" w14:textId="77777777" w:rsidR="0082099B" w:rsidRDefault="00820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66FD" w14:textId="77777777" w:rsidR="000612EE" w:rsidRDefault="0082099B">
    <w:pPr>
      <w:pStyle w:val="BodyText"/>
      <w:spacing w:line="14" w:lineRule="auto"/>
    </w:pPr>
    <w:r>
      <w:rPr>
        <w:sz w:val="22"/>
      </w:rPr>
      <w:pict w14:anchorId="630372D9">
        <v:shapetype id="_x0000_t202" coordsize="21600,21600" o:spt="202" path="m,l,21600r21600,l21600,xe">
          <v:stroke joinstyle="miter"/>
          <v:path gradientshapeok="t" o:connecttype="rect"/>
        </v:shapetype>
        <v:shape id="_x0000_s2049" type="#_x0000_t202" style="position:absolute;margin-left:525.65pt;margin-top:754.8pt;width:15.35pt;height:15.45pt;z-index:-251658752;mso-position-horizontal-relative:page;mso-position-vertical-relative:page" filled="f" stroked="f">
          <v:textbox inset="0,0,0,0">
            <w:txbxContent>
              <w:p w14:paraId="1659D9C2" w14:textId="77777777" w:rsidR="000612EE" w:rsidRDefault="0082099B" w:rsidP="000612EE">
                <w:pPr>
                  <w:spacing w:before="12"/>
                  <w:rPr>
                    <w:rFonts w:ascii="Arial"/>
                    <w:sz w:val="2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25AA" w14:textId="77777777" w:rsidR="0082099B" w:rsidRDefault="0082099B">
      <w:pPr>
        <w:spacing w:after="0" w:line="240" w:lineRule="auto"/>
      </w:pPr>
      <w:r>
        <w:separator/>
      </w:r>
    </w:p>
  </w:footnote>
  <w:footnote w:type="continuationSeparator" w:id="0">
    <w:p w14:paraId="799490AE" w14:textId="77777777" w:rsidR="0082099B" w:rsidRDefault="00820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5B59"/>
    <w:multiLevelType w:val="hybridMultilevel"/>
    <w:tmpl w:val="D354F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41576F"/>
    <w:multiLevelType w:val="hybridMultilevel"/>
    <w:tmpl w:val="220A47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93857"/>
    <w:multiLevelType w:val="hybridMultilevel"/>
    <w:tmpl w:val="257C55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A46A85"/>
    <w:multiLevelType w:val="hybridMultilevel"/>
    <w:tmpl w:val="6F244E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4467E89"/>
    <w:multiLevelType w:val="hybridMultilevel"/>
    <w:tmpl w:val="88BC2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E22C9B"/>
    <w:multiLevelType w:val="hybridMultilevel"/>
    <w:tmpl w:val="F072E5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B77F66"/>
    <w:multiLevelType w:val="hybridMultilevel"/>
    <w:tmpl w:val="A648B4C8"/>
    <w:lvl w:ilvl="0" w:tplc="EA1CD2C4">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C6BF5"/>
    <w:multiLevelType w:val="hybridMultilevel"/>
    <w:tmpl w:val="7208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743A4"/>
    <w:multiLevelType w:val="hybridMultilevel"/>
    <w:tmpl w:val="51546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B65354"/>
    <w:multiLevelType w:val="hybridMultilevel"/>
    <w:tmpl w:val="8682A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871356"/>
    <w:multiLevelType w:val="hybridMultilevel"/>
    <w:tmpl w:val="C2A832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1BF5DCD"/>
    <w:multiLevelType w:val="hybridMultilevel"/>
    <w:tmpl w:val="7AB85EE0"/>
    <w:lvl w:ilvl="0" w:tplc="267CB03E">
      <w:numFmt w:val="bullet"/>
      <w:lvlText w:val=""/>
      <w:lvlJc w:val="left"/>
      <w:pPr>
        <w:ind w:left="840" w:hanging="360"/>
      </w:pPr>
      <w:rPr>
        <w:rFonts w:ascii="Symbol" w:eastAsia="Symbol" w:hAnsi="Symbol" w:cs="Symbol" w:hint="default"/>
        <w:w w:val="100"/>
        <w:sz w:val="24"/>
        <w:szCs w:val="24"/>
        <w:lang w:val="en-US" w:eastAsia="en-US" w:bidi="ar-SA"/>
      </w:rPr>
    </w:lvl>
    <w:lvl w:ilvl="1" w:tplc="EDB495BC">
      <w:numFmt w:val="bullet"/>
      <w:lvlText w:val="•"/>
      <w:lvlJc w:val="left"/>
      <w:pPr>
        <w:ind w:left="1642" w:hanging="360"/>
      </w:pPr>
      <w:rPr>
        <w:rFonts w:hint="default"/>
        <w:lang w:val="en-US" w:eastAsia="en-US" w:bidi="ar-SA"/>
      </w:rPr>
    </w:lvl>
    <w:lvl w:ilvl="2" w:tplc="FB78AD20">
      <w:numFmt w:val="bullet"/>
      <w:lvlText w:val="•"/>
      <w:lvlJc w:val="left"/>
      <w:pPr>
        <w:ind w:left="2444" w:hanging="360"/>
      </w:pPr>
      <w:rPr>
        <w:rFonts w:hint="default"/>
        <w:lang w:val="en-US" w:eastAsia="en-US" w:bidi="ar-SA"/>
      </w:rPr>
    </w:lvl>
    <w:lvl w:ilvl="3" w:tplc="53485662">
      <w:numFmt w:val="bullet"/>
      <w:lvlText w:val="•"/>
      <w:lvlJc w:val="left"/>
      <w:pPr>
        <w:ind w:left="3246" w:hanging="360"/>
      </w:pPr>
      <w:rPr>
        <w:rFonts w:hint="default"/>
        <w:lang w:val="en-US" w:eastAsia="en-US" w:bidi="ar-SA"/>
      </w:rPr>
    </w:lvl>
    <w:lvl w:ilvl="4" w:tplc="5ADC1CE2">
      <w:numFmt w:val="bullet"/>
      <w:lvlText w:val="•"/>
      <w:lvlJc w:val="left"/>
      <w:pPr>
        <w:ind w:left="4048" w:hanging="360"/>
      </w:pPr>
      <w:rPr>
        <w:rFonts w:hint="default"/>
        <w:lang w:val="en-US" w:eastAsia="en-US" w:bidi="ar-SA"/>
      </w:rPr>
    </w:lvl>
    <w:lvl w:ilvl="5" w:tplc="6404579E">
      <w:numFmt w:val="bullet"/>
      <w:lvlText w:val="•"/>
      <w:lvlJc w:val="left"/>
      <w:pPr>
        <w:ind w:left="4850" w:hanging="360"/>
      </w:pPr>
      <w:rPr>
        <w:rFonts w:hint="default"/>
        <w:lang w:val="en-US" w:eastAsia="en-US" w:bidi="ar-SA"/>
      </w:rPr>
    </w:lvl>
    <w:lvl w:ilvl="6" w:tplc="C99CE9AA">
      <w:numFmt w:val="bullet"/>
      <w:lvlText w:val="•"/>
      <w:lvlJc w:val="left"/>
      <w:pPr>
        <w:ind w:left="5652" w:hanging="360"/>
      </w:pPr>
      <w:rPr>
        <w:rFonts w:hint="default"/>
        <w:lang w:val="en-US" w:eastAsia="en-US" w:bidi="ar-SA"/>
      </w:rPr>
    </w:lvl>
    <w:lvl w:ilvl="7" w:tplc="BF9E8C88">
      <w:numFmt w:val="bullet"/>
      <w:lvlText w:val="•"/>
      <w:lvlJc w:val="left"/>
      <w:pPr>
        <w:ind w:left="6454" w:hanging="360"/>
      </w:pPr>
      <w:rPr>
        <w:rFonts w:hint="default"/>
        <w:lang w:val="en-US" w:eastAsia="en-US" w:bidi="ar-SA"/>
      </w:rPr>
    </w:lvl>
    <w:lvl w:ilvl="8" w:tplc="D8221542">
      <w:numFmt w:val="bullet"/>
      <w:lvlText w:val="•"/>
      <w:lvlJc w:val="left"/>
      <w:pPr>
        <w:ind w:left="7256" w:hanging="360"/>
      </w:pPr>
      <w:rPr>
        <w:rFonts w:hint="default"/>
        <w:lang w:val="en-US" w:eastAsia="en-US" w:bidi="ar-SA"/>
      </w:rPr>
    </w:lvl>
  </w:abstractNum>
  <w:abstractNum w:abstractNumId="12" w15:restartNumberingAfterBreak="0">
    <w:nsid w:val="22B5288D"/>
    <w:multiLevelType w:val="hybridMultilevel"/>
    <w:tmpl w:val="AFBADE60"/>
    <w:lvl w:ilvl="0" w:tplc="B4FA64A8">
      <w:numFmt w:val="bullet"/>
      <w:lvlText w:val=""/>
      <w:lvlJc w:val="left"/>
      <w:pPr>
        <w:ind w:left="1199" w:hanging="360"/>
      </w:pPr>
      <w:rPr>
        <w:rFonts w:hint="default"/>
        <w:w w:val="100"/>
        <w:lang w:val="en-US" w:eastAsia="en-US" w:bidi="ar-SA"/>
      </w:rPr>
    </w:lvl>
    <w:lvl w:ilvl="1" w:tplc="0764FDD4">
      <w:numFmt w:val="bullet"/>
      <w:lvlText w:val="•"/>
      <w:lvlJc w:val="left"/>
      <w:pPr>
        <w:ind w:left="2040" w:hanging="360"/>
      </w:pPr>
      <w:rPr>
        <w:rFonts w:hint="default"/>
        <w:lang w:val="en-US" w:eastAsia="en-US" w:bidi="ar-SA"/>
      </w:rPr>
    </w:lvl>
    <w:lvl w:ilvl="2" w:tplc="750CCE1C">
      <w:numFmt w:val="bullet"/>
      <w:lvlText w:val="•"/>
      <w:lvlJc w:val="left"/>
      <w:pPr>
        <w:ind w:left="2880" w:hanging="360"/>
      </w:pPr>
      <w:rPr>
        <w:rFonts w:hint="default"/>
        <w:lang w:val="en-US" w:eastAsia="en-US" w:bidi="ar-SA"/>
      </w:rPr>
    </w:lvl>
    <w:lvl w:ilvl="3" w:tplc="BA8C30D0">
      <w:numFmt w:val="bullet"/>
      <w:lvlText w:val="•"/>
      <w:lvlJc w:val="left"/>
      <w:pPr>
        <w:ind w:left="3720" w:hanging="360"/>
      </w:pPr>
      <w:rPr>
        <w:rFonts w:hint="default"/>
        <w:lang w:val="en-US" w:eastAsia="en-US" w:bidi="ar-SA"/>
      </w:rPr>
    </w:lvl>
    <w:lvl w:ilvl="4" w:tplc="13945722">
      <w:numFmt w:val="bullet"/>
      <w:lvlText w:val="•"/>
      <w:lvlJc w:val="left"/>
      <w:pPr>
        <w:ind w:left="4560" w:hanging="360"/>
      </w:pPr>
      <w:rPr>
        <w:rFonts w:hint="default"/>
        <w:lang w:val="en-US" w:eastAsia="en-US" w:bidi="ar-SA"/>
      </w:rPr>
    </w:lvl>
    <w:lvl w:ilvl="5" w:tplc="355A47A2">
      <w:numFmt w:val="bullet"/>
      <w:lvlText w:val="•"/>
      <w:lvlJc w:val="left"/>
      <w:pPr>
        <w:ind w:left="5400" w:hanging="360"/>
      </w:pPr>
      <w:rPr>
        <w:rFonts w:hint="default"/>
        <w:lang w:val="en-US" w:eastAsia="en-US" w:bidi="ar-SA"/>
      </w:rPr>
    </w:lvl>
    <w:lvl w:ilvl="6" w:tplc="5F8874C6">
      <w:numFmt w:val="bullet"/>
      <w:lvlText w:val="•"/>
      <w:lvlJc w:val="left"/>
      <w:pPr>
        <w:ind w:left="6240" w:hanging="360"/>
      </w:pPr>
      <w:rPr>
        <w:rFonts w:hint="default"/>
        <w:lang w:val="en-US" w:eastAsia="en-US" w:bidi="ar-SA"/>
      </w:rPr>
    </w:lvl>
    <w:lvl w:ilvl="7" w:tplc="4B567754">
      <w:numFmt w:val="bullet"/>
      <w:lvlText w:val="•"/>
      <w:lvlJc w:val="left"/>
      <w:pPr>
        <w:ind w:left="7080" w:hanging="360"/>
      </w:pPr>
      <w:rPr>
        <w:rFonts w:hint="default"/>
        <w:lang w:val="en-US" w:eastAsia="en-US" w:bidi="ar-SA"/>
      </w:rPr>
    </w:lvl>
    <w:lvl w:ilvl="8" w:tplc="401CBEDE">
      <w:numFmt w:val="bullet"/>
      <w:lvlText w:val="•"/>
      <w:lvlJc w:val="left"/>
      <w:pPr>
        <w:ind w:left="7920" w:hanging="360"/>
      </w:pPr>
      <w:rPr>
        <w:rFonts w:hint="default"/>
        <w:lang w:val="en-US" w:eastAsia="en-US" w:bidi="ar-SA"/>
      </w:rPr>
    </w:lvl>
  </w:abstractNum>
  <w:abstractNum w:abstractNumId="13" w15:restartNumberingAfterBreak="0">
    <w:nsid w:val="25FD13BA"/>
    <w:multiLevelType w:val="singleLevel"/>
    <w:tmpl w:val="04090013"/>
    <w:lvl w:ilvl="0">
      <w:start w:val="1"/>
      <w:numFmt w:val="upperRoman"/>
      <w:lvlText w:val="%1."/>
      <w:lvlJc w:val="right"/>
      <w:pPr>
        <w:ind w:left="180" w:hanging="180"/>
      </w:pPr>
      <w:rPr>
        <w:rFonts w:hint="default"/>
      </w:rPr>
    </w:lvl>
  </w:abstractNum>
  <w:abstractNum w:abstractNumId="14" w15:restartNumberingAfterBreak="0">
    <w:nsid w:val="26432010"/>
    <w:multiLevelType w:val="hybridMultilevel"/>
    <w:tmpl w:val="BB648ED0"/>
    <w:lvl w:ilvl="0" w:tplc="B86EFFD2">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C005D"/>
    <w:multiLevelType w:val="hybridMultilevel"/>
    <w:tmpl w:val="5EE6F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A0BA4"/>
    <w:multiLevelType w:val="multilevel"/>
    <w:tmpl w:val="7B0AB7C2"/>
    <w:lvl w:ilvl="0">
      <w:start w:val="1"/>
      <w:numFmt w:val="bullet"/>
      <w:lvlText w:val="o"/>
      <w:lvlJc w:val="left"/>
      <w:pPr>
        <w:tabs>
          <w:tab w:val="num" w:pos="1800"/>
        </w:tabs>
        <w:ind w:left="1800" w:hanging="360"/>
      </w:pPr>
      <w:rPr>
        <w:rFonts w:ascii="Courier New" w:hAnsi="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abstractNum w:abstractNumId="17" w15:restartNumberingAfterBreak="0">
    <w:nsid w:val="31333590"/>
    <w:multiLevelType w:val="hybridMultilevel"/>
    <w:tmpl w:val="10C01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38C3FAC"/>
    <w:multiLevelType w:val="hybridMultilevel"/>
    <w:tmpl w:val="58C04186"/>
    <w:lvl w:ilvl="0" w:tplc="EA1CD2C4">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A2B71"/>
    <w:multiLevelType w:val="hybridMultilevel"/>
    <w:tmpl w:val="5C48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4C50D3"/>
    <w:multiLevelType w:val="multilevel"/>
    <w:tmpl w:val="FAF6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C92668"/>
    <w:multiLevelType w:val="hybridMultilevel"/>
    <w:tmpl w:val="167E33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1767ADE"/>
    <w:multiLevelType w:val="hybridMultilevel"/>
    <w:tmpl w:val="BB7A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766D6"/>
    <w:multiLevelType w:val="hybridMultilevel"/>
    <w:tmpl w:val="E642FF48"/>
    <w:lvl w:ilvl="0" w:tplc="EA1CD2C4">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450A0"/>
    <w:multiLevelType w:val="multilevel"/>
    <w:tmpl w:val="AE28C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AE76EA"/>
    <w:multiLevelType w:val="hybridMultilevel"/>
    <w:tmpl w:val="8424C924"/>
    <w:lvl w:ilvl="0" w:tplc="E446F498">
      <w:start w:val="1"/>
      <w:numFmt w:val="decimal"/>
      <w:lvlText w:val="%1."/>
      <w:lvlJc w:val="left"/>
      <w:pPr>
        <w:ind w:left="480" w:hanging="360"/>
        <w:jc w:val="right"/>
      </w:pPr>
      <w:rPr>
        <w:rFonts w:hint="default"/>
        <w:b/>
        <w:bCs/>
        <w:w w:val="100"/>
        <w:lang w:val="en-US" w:eastAsia="en-US" w:bidi="ar-SA"/>
      </w:rPr>
    </w:lvl>
    <w:lvl w:ilvl="1" w:tplc="151AD876">
      <w:start w:val="1"/>
      <w:numFmt w:val="lowerLetter"/>
      <w:lvlText w:val="%2."/>
      <w:lvlJc w:val="left"/>
      <w:pPr>
        <w:ind w:left="1199" w:hanging="360"/>
      </w:pPr>
      <w:rPr>
        <w:rFonts w:hint="default"/>
        <w:spacing w:val="-1"/>
        <w:w w:val="100"/>
        <w:lang w:val="en-US" w:eastAsia="en-US" w:bidi="ar-SA"/>
      </w:rPr>
    </w:lvl>
    <w:lvl w:ilvl="2" w:tplc="CEDA1C8A">
      <w:numFmt w:val="bullet"/>
      <w:lvlText w:val=""/>
      <w:lvlJc w:val="left"/>
      <w:pPr>
        <w:ind w:left="1919" w:hanging="360"/>
      </w:pPr>
      <w:rPr>
        <w:rFonts w:hint="default"/>
        <w:w w:val="100"/>
        <w:lang w:val="en-US" w:eastAsia="en-US" w:bidi="ar-SA"/>
      </w:rPr>
    </w:lvl>
    <w:lvl w:ilvl="3" w:tplc="2D20974C">
      <w:numFmt w:val="bullet"/>
      <w:lvlText w:val=""/>
      <w:lvlJc w:val="left"/>
      <w:pPr>
        <w:ind w:left="2280" w:hanging="360"/>
      </w:pPr>
      <w:rPr>
        <w:rFonts w:ascii="Symbol" w:eastAsia="Symbol" w:hAnsi="Symbol" w:cs="Symbol" w:hint="default"/>
        <w:w w:val="100"/>
        <w:sz w:val="22"/>
        <w:szCs w:val="22"/>
        <w:lang w:val="en-US" w:eastAsia="en-US" w:bidi="ar-SA"/>
      </w:rPr>
    </w:lvl>
    <w:lvl w:ilvl="4" w:tplc="CC825346">
      <w:numFmt w:val="bullet"/>
      <w:lvlText w:val="•"/>
      <w:lvlJc w:val="left"/>
      <w:pPr>
        <w:ind w:left="3220" w:hanging="360"/>
      </w:pPr>
      <w:rPr>
        <w:rFonts w:hint="default"/>
        <w:lang w:val="en-US" w:eastAsia="en-US" w:bidi="ar-SA"/>
      </w:rPr>
    </w:lvl>
    <w:lvl w:ilvl="5" w:tplc="399A3B3A">
      <w:numFmt w:val="bullet"/>
      <w:lvlText w:val="•"/>
      <w:lvlJc w:val="left"/>
      <w:pPr>
        <w:ind w:left="4160" w:hanging="360"/>
      </w:pPr>
      <w:rPr>
        <w:rFonts w:hint="default"/>
        <w:lang w:val="en-US" w:eastAsia="en-US" w:bidi="ar-SA"/>
      </w:rPr>
    </w:lvl>
    <w:lvl w:ilvl="6" w:tplc="8F7ACFEA">
      <w:numFmt w:val="bullet"/>
      <w:lvlText w:val="•"/>
      <w:lvlJc w:val="left"/>
      <w:pPr>
        <w:ind w:left="5100" w:hanging="360"/>
      </w:pPr>
      <w:rPr>
        <w:rFonts w:hint="default"/>
        <w:lang w:val="en-US" w:eastAsia="en-US" w:bidi="ar-SA"/>
      </w:rPr>
    </w:lvl>
    <w:lvl w:ilvl="7" w:tplc="D520E174">
      <w:numFmt w:val="bullet"/>
      <w:lvlText w:val="•"/>
      <w:lvlJc w:val="left"/>
      <w:pPr>
        <w:ind w:left="6040" w:hanging="360"/>
      </w:pPr>
      <w:rPr>
        <w:rFonts w:hint="default"/>
        <w:lang w:val="en-US" w:eastAsia="en-US" w:bidi="ar-SA"/>
      </w:rPr>
    </w:lvl>
    <w:lvl w:ilvl="8" w:tplc="CB8089D2">
      <w:numFmt w:val="bullet"/>
      <w:lvlText w:val="•"/>
      <w:lvlJc w:val="left"/>
      <w:pPr>
        <w:ind w:left="6980" w:hanging="360"/>
      </w:pPr>
      <w:rPr>
        <w:rFonts w:hint="default"/>
        <w:lang w:val="en-US" w:eastAsia="en-US" w:bidi="ar-SA"/>
      </w:rPr>
    </w:lvl>
  </w:abstractNum>
  <w:abstractNum w:abstractNumId="26" w15:restartNumberingAfterBreak="0">
    <w:nsid w:val="496C6D66"/>
    <w:multiLevelType w:val="hybridMultilevel"/>
    <w:tmpl w:val="7982FE4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AA532A"/>
    <w:multiLevelType w:val="hybridMultilevel"/>
    <w:tmpl w:val="92124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D0D2DEF"/>
    <w:multiLevelType w:val="hybridMultilevel"/>
    <w:tmpl w:val="DE10C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617E1"/>
    <w:multiLevelType w:val="hybridMultilevel"/>
    <w:tmpl w:val="890E83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31E27C6">
      <w:numFmt w:val="bullet"/>
      <w:lvlText w:val="-"/>
      <w:lvlJc w:val="left"/>
      <w:pPr>
        <w:ind w:left="2160" w:hanging="360"/>
      </w:pPr>
      <w:rPr>
        <w:rFonts w:ascii="Book Antiqua" w:eastAsia="+mn-ea" w:hAnsi="Book Antiqua" w:cs="Times New Roman" w:hint="default"/>
      </w:rPr>
    </w:lvl>
    <w:lvl w:ilvl="3" w:tplc="D9540BC8" w:tentative="1">
      <w:start w:val="1"/>
      <w:numFmt w:val="bullet"/>
      <w:lvlText w:val=""/>
      <w:lvlJc w:val="left"/>
      <w:pPr>
        <w:tabs>
          <w:tab w:val="num" w:pos="2880"/>
        </w:tabs>
        <w:ind w:left="2880" w:hanging="360"/>
      </w:pPr>
      <w:rPr>
        <w:rFonts w:ascii="Wingdings 2" w:hAnsi="Wingdings 2" w:hint="default"/>
      </w:rPr>
    </w:lvl>
    <w:lvl w:ilvl="4" w:tplc="3BEADC06" w:tentative="1">
      <w:start w:val="1"/>
      <w:numFmt w:val="bullet"/>
      <w:lvlText w:val=""/>
      <w:lvlJc w:val="left"/>
      <w:pPr>
        <w:tabs>
          <w:tab w:val="num" w:pos="3600"/>
        </w:tabs>
        <w:ind w:left="3600" w:hanging="360"/>
      </w:pPr>
      <w:rPr>
        <w:rFonts w:ascii="Wingdings 2" w:hAnsi="Wingdings 2" w:hint="default"/>
      </w:rPr>
    </w:lvl>
    <w:lvl w:ilvl="5" w:tplc="7BD87420" w:tentative="1">
      <w:start w:val="1"/>
      <w:numFmt w:val="bullet"/>
      <w:lvlText w:val=""/>
      <w:lvlJc w:val="left"/>
      <w:pPr>
        <w:tabs>
          <w:tab w:val="num" w:pos="4320"/>
        </w:tabs>
        <w:ind w:left="4320" w:hanging="360"/>
      </w:pPr>
      <w:rPr>
        <w:rFonts w:ascii="Wingdings 2" w:hAnsi="Wingdings 2" w:hint="default"/>
      </w:rPr>
    </w:lvl>
    <w:lvl w:ilvl="6" w:tplc="539C0C02" w:tentative="1">
      <w:start w:val="1"/>
      <w:numFmt w:val="bullet"/>
      <w:lvlText w:val=""/>
      <w:lvlJc w:val="left"/>
      <w:pPr>
        <w:tabs>
          <w:tab w:val="num" w:pos="5040"/>
        </w:tabs>
        <w:ind w:left="5040" w:hanging="360"/>
      </w:pPr>
      <w:rPr>
        <w:rFonts w:ascii="Wingdings 2" w:hAnsi="Wingdings 2" w:hint="default"/>
      </w:rPr>
    </w:lvl>
    <w:lvl w:ilvl="7" w:tplc="EEBC42DE" w:tentative="1">
      <w:start w:val="1"/>
      <w:numFmt w:val="bullet"/>
      <w:lvlText w:val=""/>
      <w:lvlJc w:val="left"/>
      <w:pPr>
        <w:tabs>
          <w:tab w:val="num" w:pos="5760"/>
        </w:tabs>
        <w:ind w:left="5760" w:hanging="360"/>
      </w:pPr>
      <w:rPr>
        <w:rFonts w:ascii="Wingdings 2" w:hAnsi="Wingdings 2" w:hint="default"/>
      </w:rPr>
    </w:lvl>
    <w:lvl w:ilvl="8" w:tplc="BEE02070"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52CE71C1"/>
    <w:multiLevelType w:val="multilevel"/>
    <w:tmpl w:val="72E8C7F6"/>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1" w15:restartNumberingAfterBreak="0">
    <w:nsid w:val="5C0B6D04"/>
    <w:multiLevelType w:val="hybridMultilevel"/>
    <w:tmpl w:val="06A091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98036B"/>
    <w:multiLevelType w:val="multilevel"/>
    <w:tmpl w:val="897CFB3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33" w15:restartNumberingAfterBreak="0">
    <w:nsid w:val="61D50104"/>
    <w:multiLevelType w:val="hybridMultilevel"/>
    <w:tmpl w:val="4F98DB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9F0438"/>
    <w:multiLevelType w:val="hybridMultilevel"/>
    <w:tmpl w:val="6C708698"/>
    <w:lvl w:ilvl="0" w:tplc="1ADE3B1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7532B67"/>
    <w:multiLevelType w:val="hybridMultilevel"/>
    <w:tmpl w:val="6ED093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AAB66A5"/>
    <w:multiLevelType w:val="multilevel"/>
    <w:tmpl w:val="07E2EB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BCC36B5"/>
    <w:multiLevelType w:val="hybridMultilevel"/>
    <w:tmpl w:val="FB00E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C025AF0"/>
    <w:multiLevelType w:val="hybridMultilevel"/>
    <w:tmpl w:val="E570BF0A"/>
    <w:lvl w:ilvl="0" w:tplc="53F68B78">
      <w:start w:val="1"/>
      <w:numFmt w:val="bullet"/>
      <w:lvlText w:val="•"/>
      <w:lvlJc w:val="left"/>
      <w:pPr>
        <w:tabs>
          <w:tab w:val="num" w:pos="720"/>
        </w:tabs>
        <w:ind w:left="720" w:hanging="360"/>
      </w:pPr>
      <w:rPr>
        <w:rFonts w:ascii="Arial" w:hAnsi="Arial" w:hint="default"/>
      </w:rPr>
    </w:lvl>
    <w:lvl w:ilvl="1" w:tplc="2550F07E">
      <w:numFmt w:val="bullet"/>
      <w:lvlText w:val="•"/>
      <w:lvlJc w:val="left"/>
      <w:pPr>
        <w:tabs>
          <w:tab w:val="num" w:pos="1440"/>
        </w:tabs>
        <w:ind w:left="1440" w:hanging="360"/>
      </w:pPr>
      <w:rPr>
        <w:rFonts w:ascii="Arial" w:hAnsi="Arial" w:hint="default"/>
      </w:rPr>
    </w:lvl>
    <w:lvl w:ilvl="2" w:tplc="A4FAADCA" w:tentative="1">
      <w:start w:val="1"/>
      <w:numFmt w:val="bullet"/>
      <w:lvlText w:val="•"/>
      <w:lvlJc w:val="left"/>
      <w:pPr>
        <w:tabs>
          <w:tab w:val="num" w:pos="2160"/>
        </w:tabs>
        <w:ind w:left="2160" w:hanging="360"/>
      </w:pPr>
      <w:rPr>
        <w:rFonts w:ascii="Arial" w:hAnsi="Arial" w:hint="default"/>
      </w:rPr>
    </w:lvl>
    <w:lvl w:ilvl="3" w:tplc="C5DCFDBE" w:tentative="1">
      <w:start w:val="1"/>
      <w:numFmt w:val="bullet"/>
      <w:lvlText w:val="•"/>
      <w:lvlJc w:val="left"/>
      <w:pPr>
        <w:tabs>
          <w:tab w:val="num" w:pos="2880"/>
        </w:tabs>
        <w:ind w:left="2880" w:hanging="360"/>
      </w:pPr>
      <w:rPr>
        <w:rFonts w:ascii="Arial" w:hAnsi="Arial" w:hint="default"/>
      </w:rPr>
    </w:lvl>
    <w:lvl w:ilvl="4" w:tplc="193A2F70" w:tentative="1">
      <w:start w:val="1"/>
      <w:numFmt w:val="bullet"/>
      <w:lvlText w:val="•"/>
      <w:lvlJc w:val="left"/>
      <w:pPr>
        <w:tabs>
          <w:tab w:val="num" w:pos="3600"/>
        </w:tabs>
        <w:ind w:left="3600" w:hanging="360"/>
      </w:pPr>
      <w:rPr>
        <w:rFonts w:ascii="Arial" w:hAnsi="Arial" w:hint="default"/>
      </w:rPr>
    </w:lvl>
    <w:lvl w:ilvl="5" w:tplc="25E4DFB0" w:tentative="1">
      <w:start w:val="1"/>
      <w:numFmt w:val="bullet"/>
      <w:lvlText w:val="•"/>
      <w:lvlJc w:val="left"/>
      <w:pPr>
        <w:tabs>
          <w:tab w:val="num" w:pos="4320"/>
        </w:tabs>
        <w:ind w:left="4320" w:hanging="360"/>
      </w:pPr>
      <w:rPr>
        <w:rFonts w:ascii="Arial" w:hAnsi="Arial" w:hint="default"/>
      </w:rPr>
    </w:lvl>
    <w:lvl w:ilvl="6" w:tplc="E154EA30" w:tentative="1">
      <w:start w:val="1"/>
      <w:numFmt w:val="bullet"/>
      <w:lvlText w:val="•"/>
      <w:lvlJc w:val="left"/>
      <w:pPr>
        <w:tabs>
          <w:tab w:val="num" w:pos="5040"/>
        </w:tabs>
        <w:ind w:left="5040" w:hanging="360"/>
      </w:pPr>
      <w:rPr>
        <w:rFonts w:ascii="Arial" w:hAnsi="Arial" w:hint="default"/>
      </w:rPr>
    </w:lvl>
    <w:lvl w:ilvl="7" w:tplc="C41E395A" w:tentative="1">
      <w:start w:val="1"/>
      <w:numFmt w:val="bullet"/>
      <w:lvlText w:val="•"/>
      <w:lvlJc w:val="left"/>
      <w:pPr>
        <w:tabs>
          <w:tab w:val="num" w:pos="5760"/>
        </w:tabs>
        <w:ind w:left="5760" w:hanging="360"/>
      </w:pPr>
      <w:rPr>
        <w:rFonts w:ascii="Arial" w:hAnsi="Arial" w:hint="default"/>
      </w:rPr>
    </w:lvl>
    <w:lvl w:ilvl="8" w:tplc="970AEBE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041E88"/>
    <w:multiLevelType w:val="hybridMultilevel"/>
    <w:tmpl w:val="110EB5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CBA746B"/>
    <w:multiLevelType w:val="hybridMultilevel"/>
    <w:tmpl w:val="FA263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53794"/>
    <w:multiLevelType w:val="hybridMultilevel"/>
    <w:tmpl w:val="B322A656"/>
    <w:lvl w:ilvl="0" w:tplc="9D26414C">
      <w:numFmt w:val="bullet"/>
      <w:lvlText w:val=""/>
      <w:lvlJc w:val="left"/>
      <w:pPr>
        <w:ind w:left="940" w:hanging="360"/>
      </w:pPr>
      <w:rPr>
        <w:rFonts w:hint="default"/>
        <w:w w:val="100"/>
        <w:lang w:val="en-US" w:eastAsia="en-US" w:bidi="ar-SA"/>
      </w:rPr>
    </w:lvl>
    <w:lvl w:ilvl="1" w:tplc="79CE68CE">
      <w:numFmt w:val="bullet"/>
      <w:lvlText w:val="o"/>
      <w:lvlJc w:val="left"/>
      <w:pPr>
        <w:ind w:left="1660" w:hanging="360"/>
      </w:pPr>
      <w:rPr>
        <w:rFonts w:ascii="Courier New" w:eastAsia="Courier New" w:hAnsi="Courier New" w:cs="Courier New" w:hint="default"/>
        <w:w w:val="100"/>
        <w:sz w:val="24"/>
        <w:szCs w:val="24"/>
        <w:lang w:val="en-US" w:eastAsia="en-US" w:bidi="ar-SA"/>
      </w:rPr>
    </w:lvl>
    <w:lvl w:ilvl="2" w:tplc="46E07630">
      <w:numFmt w:val="bullet"/>
      <w:lvlText w:val="•"/>
      <w:lvlJc w:val="left"/>
      <w:pPr>
        <w:ind w:left="2613" w:hanging="360"/>
      </w:pPr>
      <w:rPr>
        <w:rFonts w:hint="default"/>
        <w:lang w:val="en-US" w:eastAsia="en-US" w:bidi="ar-SA"/>
      </w:rPr>
    </w:lvl>
    <w:lvl w:ilvl="3" w:tplc="9E92E214">
      <w:numFmt w:val="bullet"/>
      <w:lvlText w:val="•"/>
      <w:lvlJc w:val="left"/>
      <w:pPr>
        <w:ind w:left="3566" w:hanging="360"/>
      </w:pPr>
      <w:rPr>
        <w:rFonts w:hint="default"/>
        <w:lang w:val="en-US" w:eastAsia="en-US" w:bidi="ar-SA"/>
      </w:rPr>
    </w:lvl>
    <w:lvl w:ilvl="4" w:tplc="A78C5A22">
      <w:numFmt w:val="bullet"/>
      <w:lvlText w:val="•"/>
      <w:lvlJc w:val="left"/>
      <w:pPr>
        <w:ind w:left="4520" w:hanging="360"/>
      </w:pPr>
      <w:rPr>
        <w:rFonts w:hint="default"/>
        <w:lang w:val="en-US" w:eastAsia="en-US" w:bidi="ar-SA"/>
      </w:rPr>
    </w:lvl>
    <w:lvl w:ilvl="5" w:tplc="242E5400">
      <w:numFmt w:val="bullet"/>
      <w:lvlText w:val="•"/>
      <w:lvlJc w:val="left"/>
      <w:pPr>
        <w:ind w:left="5473" w:hanging="360"/>
      </w:pPr>
      <w:rPr>
        <w:rFonts w:hint="default"/>
        <w:lang w:val="en-US" w:eastAsia="en-US" w:bidi="ar-SA"/>
      </w:rPr>
    </w:lvl>
    <w:lvl w:ilvl="6" w:tplc="010A3B58">
      <w:numFmt w:val="bullet"/>
      <w:lvlText w:val="•"/>
      <w:lvlJc w:val="left"/>
      <w:pPr>
        <w:ind w:left="6426" w:hanging="360"/>
      </w:pPr>
      <w:rPr>
        <w:rFonts w:hint="default"/>
        <w:lang w:val="en-US" w:eastAsia="en-US" w:bidi="ar-SA"/>
      </w:rPr>
    </w:lvl>
    <w:lvl w:ilvl="7" w:tplc="FE3E5D36">
      <w:numFmt w:val="bullet"/>
      <w:lvlText w:val="•"/>
      <w:lvlJc w:val="left"/>
      <w:pPr>
        <w:ind w:left="7380" w:hanging="360"/>
      </w:pPr>
      <w:rPr>
        <w:rFonts w:hint="default"/>
        <w:lang w:val="en-US" w:eastAsia="en-US" w:bidi="ar-SA"/>
      </w:rPr>
    </w:lvl>
    <w:lvl w:ilvl="8" w:tplc="5BC282C4">
      <w:numFmt w:val="bullet"/>
      <w:lvlText w:val="•"/>
      <w:lvlJc w:val="left"/>
      <w:pPr>
        <w:ind w:left="8333" w:hanging="360"/>
      </w:pPr>
      <w:rPr>
        <w:rFonts w:hint="default"/>
        <w:lang w:val="en-US" w:eastAsia="en-US" w:bidi="ar-SA"/>
      </w:rPr>
    </w:lvl>
  </w:abstractNum>
  <w:abstractNum w:abstractNumId="42" w15:restartNumberingAfterBreak="0">
    <w:nsid w:val="73B81E9F"/>
    <w:multiLevelType w:val="hybridMultilevel"/>
    <w:tmpl w:val="DB26E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3E574B1"/>
    <w:multiLevelType w:val="singleLevel"/>
    <w:tmpl w:val="DE18E2F4"/>
    <w:lvl w:ilvl="0">
      <w:start w:val="1"/>
      <w:numFmt w:val="upperLetter"/>
      <w:lvlText w:val="%1."/>
      <w:lvlJc w:val="left"/>
      <w:pPr>
        <w:tabs>
          <w:tab w:val="num" w:pos="1935"/>
        </w:tabs>
        <w:ind w:left="1935" w:hanging="495"/>
      </w:pPr>
      <w:rPr>
        <w:rFonts w:hint="default"/>
      </w:rPr>
    </w:lvl>
  </w:abstractNum>
  <w:abstractNum w:abstractNumId="44" w15:restartNumberingAfterBreak="0">
    <w:nsid w:val="74AC313C"/>
    <w:multiLevelType w:val="hybridMultilevel"/>
    <w:tmpl w:val="74C08B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C505106"/>
    <w:multiLevelType w:val="hybridMultilevel"/>
    <w:tmpl w:val="393C2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700376"/>
    <w:multiLevelType w:val="hybridMultilevel"/>
    <w:tmpl w:val="9A88FF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FC623D0"/>
    <w:multiLevelType w:val="hybridMultilevel"/>
    <w:tmpl w:val="7766F328"/>
    <w:lvl w:ilvl="0" w:tplc="EA1CD2C4">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7"/>
  </w:num>
  <w:num w:numId="3">
    <w:abstractNumId w:val="16"/>
  </w:num>
  <w:num w:numId="4">
    <w:abstractNumId w:val="27"/>
  </w:num>
  <w:num w:numId="5">
    <w:abstractNumId w:val="8"/>
  </w:num>
  <w:num w:numId="6">
    <w:abstractNumId w:val="46"/>
  </w:num>
  <w:num w:numId="7">
    <w:abstractNumId w:val="36"/>
  </w:num>
  <w:num w:numId="8">
    <w:abstractNumId w:val="24"/>
  </w:num>
  <w:num w:numId="9">
    <w:abstractNumId w:val="34"/>
  </w:num>
  <w:num w:numId="10">
    <w:abstractNumId w:val="3"/>
  </w:num>
  <w:num w:numId="11">
    <w:abstractNumId w:val="32"/>
  </w:num>
  <w:num w:numId="12">
    <w:abstractNumId w:val="39"/>
  </w:num>
  <w:num w:numId="13">
    <w:abstractNumId w:val="30"/>
  </w:num>
  <w:num w:numId="14">
    <w:abstractNumId w:val="37"/>
  </w:num>
  <w:num w:numId="15">
    <w:abstractNumId w:val="28"/>
  </w:num>
  <w:num w:numId="16">
    <w:abstractNumId w:val="2"/>
  </w:num>
  <w:num w:numId="17">
    <w:abstractNumId w:val="31"/>
  </w:num>
  <w:num w:numId="18">
    <w:abstractNumId w:val="33"/>
  </w:num>
  <w:num w:numId="19">
    <w:abstractNumId w:val="10"/>
  </w:num>
  <w:num w:numId="20">
    <w:abstractNumId w:val="20"/>
  </w:num>
  <w:num w:numId="21">
    <w:abstractNumId w:val="29"/>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9"/>
  </w:num>
  <w:num w:numId="25">
    <w:abstractNumId w:val="13"/>
  </w:num>
  <w:num w:numId="26">
    <w:abstractNumId w:val="43"/>
  </w:num>
  <w:num w:numId="27">
    <w:abstractNumId w:val="1"/>
  </w:num>
  <w:num w:numId="28">
    <w:abstractNumId w:val="26"/>
  </w:num>
  <w:num w:numId="29">
    <w:abstractNumId w:val="7"/>
  </w:num>
  <w:num w:numId="30">
    <w:abstractNumId w:val="11"/>
  </w:num>
  <w:num w:numId="31">
    <w:abstractNumId w:val="45"/>
  </w:num>
  <w:num w:numId="32">
    <w:abstractNumId w:val="25"/>
  </w:num>
  <w:num w:numId="33">
    <w:abstractNumId w:val="41"/>
  </w:num>
  <w:num w:numId="34">
    <w:abstractNumId w:val="12"/>
  </w:num>
  <w:num w:numId="35">
    <w:abstractNumId w:val="23"/>
  </w:num>
  <w:num w:numId="36">
    <w:abstractNumId w:val="47"/>
  </w:num>
  <w:num w:numId="37">
    <w:abstractNumId w:val="18"/>
  </w:num>
  <w:num w:numId="38">
    <w:abstractNumId w:val="6"/>
  </w:num>
  <w:num w:numId="39">
    <w:abstractNumId w:val="4"/>
  </w:num>
  <w:num w:numId="40">
    <w:abstractNumId w:val="22"/>
  </w:num>
  <w:num w:numId="41">
    <w:abstractNumId w:val="17"/>
  </w:num>
  <w:num w:numId="42">
    <w:abstractNumId w:val="9"/>
  </w:num>
  <w:num w:numId="43">
    <w:abstractNumId w:val="42"/>
  </w:num>
  <w:num w:numId="44">
    <w:abstractNumId w:val="35"/>
  </w:num>
  <w:num w:numId="45">
    <w:abstractNumId w:val="5"/>
  </w:num>
  <w:num w:numId="46">
    <w:abstractNumId w:val="38"/>
  </w:num>
  <w:num w:numId="47">
    <w:abstractNumId w:val="0"/>
  </w:num>
  <w:num w:numId="48">
    <w:abstractNumId w:val="15"/>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1MTI2sDAxMTK1MLNU0lEKTi0uzszPAykwrAUA0am0JiwAAAA="/>
  </w:docVars>
  <w:rsids>
    <w:rsidRoot w:val="008259E2"/>
    <w:rsid w:val="000507D4"/>
    <w:rsid w:val="00074027"/>
    <w:rsid w:val="00084ED4"/>
    <w:rsid w:val="0009030C"/>
    <w:rsid w:val="000C3BAE"/>
    <w:rsid w:val="00143311"/>
    <w:rsid w:val="0016022A"/>
    <w:rsid w:val="00160BC5"/>
    <w:rsid w:val="001A6BF7"/>
    <w:rsid w:val="001C2D74"/>
    <w:rsid w:val="002505F7"/>
    <w:rsid w:val="002C143C"/>
    <w:rsid w:val="002D0FF4"/>
    <w:rsid w:val="002D145C"/>
    <w:rsid w:val="002F4180"/>
    <w:rsid w:val="00367CB6"/>
    <w:rsid w:val="003C0E8E"/>
    <w:rsid w:val="003F494C"/>
    <w:rsid w:val="0043526D"/>
    <w:rsid w:val="00446835"/>
    <w:rsid w:val="004A5C5B"/>
    <w:rsid w:val="004C528A"/>
    <w:rsid w:val="004E17C2"/>
    <w:rsid w:val="004E3678"/>
    <w:rsid w:val="00517634"/>
    <w:rsid w:val="0053492F"/>
    <w:rsid w:val="005C36A5"/>
    <w:rsid w:val="006148E6"/>
    <w:rsid w:val="00745878"/>
    <w:rsid w:val="00751CE0"/>
    <w:rsid w:val="00785BD8"/>
    <w:rsid w:val="007C1B30"/>
    <w:rsid w:val="007E5D29"/>
    <w:rsid w:val="00805840"/>
    <w:rsid w:val="0082099B"/>
    <w:rsid w:val="008259E2"/>
    <w:rsid w:val="00865612"/>
    <w:rsid w:val="00866D47"/>
    <w:rsid w:val="00922464"/>
    <w:rsid w:val="00A317C2"/>
    <w:rsid w:val="00A440C3"/>
    <w:rsid w:val="00AA3156"/>
    <w:rsid w:val="00B83F34"/>
    <w:rsid w:val="00C04B1E"/>
    <w:rsid w:val="00C87477"/>
    <w:rsid w:val="00DA03BB"/>
    <w:rsid w:val="00DB4770"/>
    <w:rsid w:val="00DE14D6"/>
    <w:rsid w:val="00E73DDC"/>
    <w:rsid w:val="00E75629"/>
    <w:rsid w:val="00E92F39"/>
    <w:rsid w:val="00EF43AC"/>
    <w:rsid w:val="00EF44FF"/>
    <w:rsid w:val="00F67596"/>
    <w:rsid w:val="00F8424C"/>
    <w:rsid w:val="00FB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352C24"/>
  <w15:chartTrackingRefBased/>
  <w15:docId w15:val="{7A45D899-B013-4C69-88B1-A8626347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A03BB"/>
    <w:pPr>
      <w:keepNext/>
      <w:spacing w:after="0" w:line="240" w:lineRule="auto"/>
      <w:outlineLvl w:val="0"/>
    </w:pPr>
    <w:rPr>
      <w:rFonts w:ascii="Albertus Medium" w:eastAsia="Times New Roman" w:hAnsi="Albertus Medium" w:cs="Times New Roman"/>
      <w:b/>
      <w:sz w:val="20"/>
      <w:szCs w:val="20"/>
    </w:rPr>
  </w:style>
  <w:style w:type="paragraph" w:styleId="Heading2">
    <w:name w:val="heading 2"/>
    <w:basedOn w:val="Normal"/>
    <w:next w:val="Normal"/>
    <w:link w:val="Heading2Char"/>
    <w:uiPriority w:val="9"/>
    <w:unhideWhenUsed/>
    <w:qFormat/>
    <w:rsid w:val="00DA03BB"/>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DA03BB"/>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1C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492F"/>
    <w:pPr>
      <w:ind w:left="720"/>
      <w:contextualSpacing/>
    </w:pPr>
  </w:style>
  <w:style w:type="paragraph" w:customStyle="1" w:styleId="ox-40ba7787a0-msonormal">
    <w:name w:val="ox-40ba7787a0-msonormal"/>
    <w:basedOn w:val="Normal"/>
    <w:uiPriority w:val="99"/>
    <w:rsid w:val="002505F7"/>
    <w:pPr>
      <w:spacing w:before="100" w:beforeAutospacing="1" w:after="100" w:afterAutospacing="1" w:line="240" w:lineRule="auto"/>
    </w:pPr>
    <w:rPr>
      <w:rFonts w:ascii="Times New Roman" w:eastAsia="Calibri" w:hAnsi="Times New Roman" w:cs="Times New Roman"/>
      <w:sz w:val="24"/>
      <w:szCs w:val="24"/>
    </w:rPr>
  </w:style>
  <w:style w:type="paragraph" w:customStyle="1" w:styleId="ox-4b717a7c33-ox-6af6902c9a-msonormal">
    <w:name w:val="ox-4b717a7c33-ox-6af6902c9a-msonormal"/>
    <w:basedOn w:val="Normal"/>
    <w:rsid w:val="00866D47"/>
    <w:pPr>
      <w:spacing w:before="100" w:beforeAutospacing="1" w:after="100" w:afterAutospacing="1" w:line="240" w:lineRule="auto"/>
    </w:pPr>
    <w:rPr>
      <w:rFonts w:ascii="Calibri" w:eastAsia="Calibri" w:hAnsi="Calibri" w:cs="Calibri"/>
    </w:rPr>
  </w:style>
  <w:style w:type="character" w:customStyle="1" w:styleId="Heading1Char">
    <w:name w:val="Heading 1 Char"/>
    <w:basedOn w:val="DefaultParagraphFont"/>
    <w:link w:val="Heading1"/>
    <w:rsid w:val="00DA03BB"/>
    <w:rPr>
      <w:rFonts w:ascii="Albertus Medium" w:eastAsia="Times New Roman" w:hAnsi="Albertus Medium" w:cs="Times New Roman"/>
      <w:b/>
      <w:sz w:val="20"/>
      <w:szCs w:val="20"/>
    </w:rPr>
  </w:style>
  <w:style w:type="character" w:customStyle="1" w:styleId="Heading2Char">
    <w:name w:val="Heading 2 Char"/>
    <w:basedOn w:val="DefaultParagraphFont"/>
    <w:link w:val="Heading2"/>
    <w:uiPriority w:val="9"/>
    <w:rsid w:val="00DA03B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A03BB"/>
    <w:rPr>
      <w:rFonts w:ascii="Cambria" w:eastAsia="Times New Roman" w:hAnsi="Cambria" w:cs="Times New Roman"/>
      <w:b/>
      <w:bCs/>
      <w:sz w:val="26"/>
      <w:szCs w:val="26"/>
    </w:rPr>
  </w:style>
  <w:style w:type="character" w:customStyle="1" w:styleId="rwrro4">
    <w:name w:val="rwrro4"/>
    <w:rsid w:val="00DA03BB"/>
    <w:rPr>
      <w:strike w:val="0"/>
      <w:dstrike w:val="0"/>
      <w:color w:val="408CD9"/>
      <w:u w:val="none"/>
      <w:effect w:val="none"/>
    </w:rPr>
  </w:style>
  <w:style w:type="character" w:customStyle="1" w:styleId="nowrap1">
    <w:name w:val="nowrap1"/>
    <w:basedOn w:val="DefaultParagraphFont"/>
    <w:rsid w:val="00DA03BB"/>
  </w:style>
  <w:style w:type="character" w:customStyle="1" w:styleId="rwrro5">
    <w:name w:val="rwrro5"/>
    <w:rsid w:val="00DA03BB"/>
    <w:rPr>
      <w:strike w:val="0"/>
      <w:dstrike w:val="0"/>
      <w:color w:val="408CD9"/>
      <w:u w:val="none"/>
      <w:effect w:val="none"/>
    </w:rPr>
  </w:style>
  <w:style w:type="paragraph" w:styleId="NoSpacing">
    <w:name w:val="No Spacing"/>
    <w:uiPriority w:val="1"/>
    <w:qFormat/>
    <w:rsid w:val="00DA03BB"/>
    <w:pPr>
      <w:spacing w:after="0" w:line="240" w:lineRule="auto"/>
    </w:pPr>
    <w:rPr>
      <w:rFonts w:ascii="Times New Roman" w:eastAsia="Times New Roman" w:hAnsi="Times New Roman" w:cs="Times New Roman"/>
      <w:sz w:val="20"/>
      <w:szCs w:val="20"/>
    </w:rPr>
  </w:style>
  <w:style w:type="character" w:styleId="Hyperlink">
    <w:name w:val="Hyperlink"/>
    <w:uiPriority w:val="99"/>
    <w:unhideWhenUsed/>
    <w:rsid w:val="00DA03BB"/>
    <w:rPr>
      <w:color w:val="0000FF"/>
      <w:u w:val="single"/>
    </w:rPr>
  </w:style>
  <w:style w:type="paragraph" w:styleId="Title">
    <w:name w:val="Title"/>
    <w:basedOn w:val="Normal"/>
    <w:link w:val="TitleChar"/>
    <w:qFormat/>
    <w:rsid w:val="00DA03BB"/>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DA03BB"/>
    <w:rPr>
      <w:rFonts w:ascii="Times New Roman" w:eastAsia="Times New Roman" w:hAnsi="Times New Roman" w:cs="Times New Roman"/>
      <w:sz w:val="24"/>
      <w:szCs w:val="20"/>
    </w:rPr>
  </w:style>
  <w:style w:type="paragraph" w:styleId="Subtitle">
    <w:name w:val="Subtitle"/>
    <w:basedOn w:val="Normal"/>
    <w:link w:val="SubtitleChar"/>
    <w:qFormat/>
    <w:rsid w:val="00DA03BB"/>
    <w:pPr>
      <w:spacing w:after="0" w:line="240" w:lineRule="auto"/>
      <w:jc w:val="center"/>
    </w:pPr>
    <w:rPr>
      <w:rFonts w:ascii="Times New Roman" w:eastAsia="Times New Roman" w:hAnsi="Times New Roman" w:cs="Times New Roman"/>
      <w:sz w:val="24"/>
      <w:szCs w:val="20"/>
      <w:u w:val="single"/>
    </w:rPr>
  </w:style>
  <w:style w:type="character" w:customStyle="1" w:styleId="SubtitleChar">
    <w:name w:val="Subtitle Char"/>
    <w:basedOn w:val="DefaultParagraphFont"/>
    <w:link w:val="Subtitle"/>
    <w:rsid w:val="00DA03BB"/>
    <w:rPr>
      <w:rFonts w:ascii="Times New Roman" w:eastAsia="Times New Roman" w:hAnsi="Times New Roman" w:cs="Times New Roman"/>
      <w:sz w:val="24"/>
      <w:szCs w:val="20"/>
      <w:u w:val="single"/>
    </w:rPr>
  </w:style>
  <w:style w:type="character" w:styleId="Strong">
    <w:name w:val="Strong"/>
    <w:uiPriority w:val="22"/>
    <w:qFormat/>
    <w:rsid w:val="00DA03BB"/>
    <w:rPr>
      <w:b/>
      <w:bCs/>
    </w:rPr>
  </w:style>
  <w:style w:type="paragraph" w:styleId="BalloonText">
    <w:name w:val="Balloon Text"/>
    <w:basedOn w:val="Normal"/>
    <w:link w:val="BalloonTextChar"/>
    <w:uiPriority w:val="99"/>
    <w:semiHidden/>
    <w:unhideWhenUsed/>
    <w:rsid w:val="00DA03BB"/>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DA03BB"/>
    <w:rPr>
      <w:rFonts w:ascii="Segoe UI" w:eastAsia="Times New Roman" w:hAnsi="Segoe UI" w:cs="Segoe UI"/>
      <w:sz w:val="18"/>
      <w:szCs w:val="18"/>
    </w:rPr>
  </w:style>
  <w:style w:type="paragraph" w:customStyle="1" w:styleId="00Normal">
    <w:name w:val="00 Normal"/>
    <w:basedOn w:val="Normal"/>
    <w:rsid w:val="00DA03BB"/>
    <w:pPr>
      <w:spacing w:after="240" w:line="240" w:lineRule="auto"/>
      <w:jc w:val="both"/>
    </w:pPr>
    <w:rPr>
      <w:rFonts w:ascii="Times New Roman" w:eastAsia="Times New Roman" w:hAnsi="Times New Roman" w:cs="Times New Roman"/>
      <w:sz w:val="24"/>
      <w:szCs w:val="24"/>
    </w:rPr>
  </w:style>
  <w:style w:type="paragraph" w:customStyle="1" w:styleId="xxmsonormal">
    <w:name w:val="x_x_msonormal"/>
    <w:basedOn w:val="Normal"/>
    <w:rsid w:val="00DA03BB"/>
    <w:pPr>
      <w:spacing w:after="0" w:line="240" w:lineRule="auto"/>
    </w:pPr>
    <w:rPr>
      <w:rFonts w:ascii="Calibri" w:eastAsia="Calibri" w:hAnsi="Calibri" w:cs="Calibri"/>
    </w:rPr>
  </w:style>
  <w:style w:type="paragraph" w:customStyle="1" w:styleId="ox-d2f1c1f59b-msonormal">
    <w:name w:val="ox-d2f1c1f59b-msonormal"/>
    <w:basedOn w:val="Normal"/>
    <w:uiPriority w:val="99"/>
    <w:semiHidden/>
    <w:rsid w:val="00DA03BB"/>
    <w:pPr>
      <w:spacing w:before="100" w:beforeAutospacing="1" w:after="100" w:afterAutospacing="1" w:line="240" w:lineRule="auto"/>
    </w:pPr>
    <w:rPr>
      <w:rFonts w:ascii="Calibri" w:eastAsia="Calibri" w:hAnsi="Calibri" w:cs="Calibri"/>
    </w:rPr>
  </w:style>
  <w:style w:type="character" w:styleId="Emphasis">
    <w:name w:val="Emphasis"/>
    <w:uiPriority w:val="20"/>
    <w:qFormat/>
    <w:rsid w:val="00DA03BB"/>
    <w:rPr>
      <w:i/>
      <w:iCs/>
    </w:rPr>
  </w:style>
  <w:style w:type="character" w:customStyle="1" w:styleId="invite-phone-number">
    <w:name w:val="invite-phone-number"/>
    <w:rsid w:val="00DA03BB"/>
  </w:style>
  <w:style w:type="paragraph" w:styleId="BodyText">
    <w:name w:val="Body Text"/>
    <w:basedOn w:val="Normal"/>
    <w:link w:val="BodyTextChar"/>
    <w:uiPriority w:val="99"/>
    <w:semiHidden/>
    <w:unhideWhenUsed/>
    <w:rsid w:val="00DA03BB"/>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DA03B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A03B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A03B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A03B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A03B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5959">
      <w:bodyDiv w:val="1"/>
      <w:marLeft w:val="0"/>
      <w:marRight w:val="0"/>
      <w:marTop w:val="0"/>
      <w:marBottom w:val="0"/>
      <w:divBdr>
        <w:top w:val="none" w:sz="0" w:space="0" w:color="auto"/>
        <w:left w:val="none" w:sz="0" w:space="0" w:color="auto"/>
        <w:bottom w:val="none" w:sz="0" w:space="0" w:color="auto"/>
        <w:right w:val="none" w:sz="0" w:space="0" w:color="auto"/>
      </w:divBdr>
    </w:div>
    <w:div w:id="311251074">
      <w:bodyDiv w:val="1"/>
      <w:marLeft w:val="0"/>
      <w:marRight w:val="0"/>
      <w:marTop w:val="0"/>
      <w:marBottom w:val="0"/>
      <w:divBdr>
        <w:top w:val="none" w:sz="0" w:space="0" w:color="auto"/>
        <w:left w:val="none" w:sz="0" w:space="0" w:color="auto"/>
        <w:bottom w:val="none" w:sz="0" w:space="0" w:color="auto"/>
        <w:right w:val="none" w:sz="0" w:space="0" w:color="auto"/>
      </w:divBdr>
    </w:div>
    <w:div w:id="324171437">
      <w:bodyDiv w:val="1"/>
      <w:marLeft w:val="0"/>
      <w:marRight w:val="0"/>
      <w:marTop w:val="0"/>
      <w:marBottom w:val="0"/>
      <w:divBdr>
        <w:top w:val="none" w:sz="0" w:space="0" w:color="auto"/>
        <w:left w:val="none" w:sz="0" w:space="0" w:color="auto"/>
        <w:bottom w:val="none" w:sz="0" w:space="0" w:color="auto"/>
        <w:right w:val="none" w:sz="0" w:space="0" w:color="auto"/>
      </w:divBdr>
    </w:div>
    <w:div w:id="895701019">
      <w:bodyDiv w:val="1"/>
      <w:marLeft w:val="0"/>
      <w:marRight w:val="0"/>
      <w:marTop w:val="0"/>
      <w:marBottom w:val="0"/>
      <w:divBdr>
        <w:top w:val="none" w:sz="0" w:space="0" w:color="auto"/>
        <w:left w:val="none" w:sz="0" w:space="0" w:color="auto"/>
        <w:bottom w:val="none" w:sz="0" w:space="0" w:color="auto"/>
        <w:right w:val="none" w:sz="0" w:space="0" w:color="auto"/>
      </w:divBdr>
    </w:div>
    <w:div w:id="1559902217">
      <w:bodyDiv w:val="1"/>
      <w:marLeft w:val="0"/>
      <w:marRight w:val="0"/>
      <w:marTop w:val="0"/>
      <w:marBottom w:val="0"/>
      <w:divBdr>
        <w:top w:val="none" w:sz="0" w:space="0" w:color="auto"/>
        <w:left w:val="none" w:sz="0" w:space="0" w:color="auto"/>
        <w:bottom w:val="none" w:sz="0" w:space="0" w:color="auto"/>
        <w:right w:val="none" w:sz="0" w:space="0" w:color="auto"/>
      </w:divBdr>
      <w:divsChild>
        <w:div w:id="148836833">
          <w:marLeft w:val="360"/>
          <w:marRight w:val="0"/>
          <w:marTop w:val="200"/>
          <w:marBottom w:val="0"/>
          <w:divBdr>
            <w:top w:val="none" w:sz="0" w:space="0" w:color="auto"/>
            <w:left w:val="none" w:sz="0" w:space="0" w:color="auto"/>
            <w:bottom w:val="none" w:sz="0" w:space="0" w:color="auto"/>
            <w:right w:val="none" w:sz="0" w:space="0" w:color="auto"/>
          </w:divBdr>
        </w:div>
        <w:div w:id="1738699126">
          <w:marLeft w:val="1080"/>
          <w:marRight w:val="0"/>
          <w:marTop w:val="100"/>
          <w:marBottom w:val="0"/>
          <w:divBdr>
            <w:top w:val="none" w:sz="0" w:space="0" w:color="auto"/>
            <w:left w:val="none" w:sz="0" w:space="0" w:color="auto"/>
            <w:bottom w:val="none" w:sz="0" w:space="0" w:color="auto"/>
            <w:right w:val="none" w:sz="0" w:space="0" w:color="auto"/>
          </w:divBdr>
        </w:div>
        <w:div w:id="1732120578">
          <w:marLeft w:val="360"/>
          <w:marRight w:val="0"/>
          <w:marTop w:val="200"/>
          <w:marBottom w:val="0"/>
          <w:divBdr>
            <w:top w:val="none" w:sz="0" w:space="0" w:color="auto"/>
            <w:left w:val="none" w:sz="0" w:space="0" w:color="auto"/>
            <w:bottom w:val="none" w:sz="0" w:space="0" w:color="auto"/>
            <w:right w:val="none" w:sz="0" w:space="0" w:color="auto"/>
          </w:divBdr>
        </w:div>
        <w:div w:id="852262541">
          <w:marLeft w:val="360"/>
          <w:marRight w:val="0"/>
          <w:marTop w:val="200"/>
          <w:marBottom w:val="0"/>
          <w:divBdr>
            <w:top w:val="none" w:sz="0" w:space="0" w:color="auto"/>
            <w:left w:val="none" w:sz="0" w:space="0" w:color="auto"/>
            <w:bottom w:val="none" w:sz="0" w:space="0" w:color="auto"/>
            <w:right w:val="none" w:sz="0" w:space="0" w:color="auto"/>
          </w:divBdr>
        </w:div>
        <w:div w:id="1714693769">
          <w:marLeft w:val="360"/>
          <w:marRight w:val="0"/>
          <w:marTop w:val="0"/>
          <w:marBottom w:val="160"/>
          <w:divBdr>
            <w:top w:val="none" w:sz="0" w:space="0" w:color="auto"/>
            <w:left w:val="none" w:sz="0" w:space="0" w:color="auto"/>
            <w:bottom w:val="none" w:sz="0" w:space="0" w:color="auto"/>
            <w:right w:val="none" w:sz="0" w:space="0" w:color="auto"/>
          </w:divBdr>
        </w:div>
        <w:div w:id="1618174408">
          <w:marLeft w:val="360"/>
          <w:marRight w:val="0"/>
          <w:marTop w:val="0"/>
          <w:marBottom w:val="160"/>
          <w:divBdr>
            <w:top w:val="none" w:sz="0" w:space="0" w:color="auto"/>
            <w:left w:val="none" w:sz="0" w:space="0" w:color="auto"/>
            <w:bottom w:val="none" w:sz="0" w:space="0" w:color="auto"/>
            <w:right w:val="none" w:sz="0" w:space="0" w:color="auto"/>
          </w:divBdr>
        </w:div>
      </w:divsChild>
    </w:div>
    <w:div w:id="1852336476">
      <w:bodyDiv w:val="1"/>
      <w:marLeft w:val="0"/>
      <w:marRight w:val="0"/>
      <w:marTop w:val="0"/>
      <w:marBottom w:val="0"/>
      <w:divBdr>
        <w:top w:val="none" w:sz="0" w:space="0" w:color="auto"/>
        <w:left w:val="none" w:sz="0" w:space="0" w:color="auto"/>
        <w:bottom w:val="none" w:sz="0" w:space="0" w:color="auto"/>
        <w:right w:val="none" w:sz="0" w:space="0" w:color="auto"/>
      </w:divBdr>
    </w:div>
    <w:div w:id="197659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Britton</dc:creator>
  <cp:keywords/>
  <dc:description/>
  <cp:lastModifiedBy>Peggy Helfrich</cp:lastModifiedBy>
  <cp:revision>5</cp:revision>
  <dcterms:created xsi:type="dcterms:W3CDTF">2021-05-17T18:46:00Z</dcterms:created>
  <dcterms:modified xsi:type="dcterms:W3CDTF">2021-05-24T19:48:00Z</dcterms:modified>
</cp:coreProperties>
</file>