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F4AB" w14:textId="77777777" w:rsidR="00443EB4" w:rsidRPr="00E04D05" w:rsidRDefault="00443EB4" w:rsidP="00443EB4">
      <w:pPr>
        <w:jc w:val="center"/>
        <w:rPr>
          <w:rFonts w:ascii="Calibri" w:eastAsia="+mj-ea" w:hAnsi="Calibri" w:cs="Calibri"/>
          <w:caps/>
          <w:color w:val="002060"/>
          <w:kern w:val="24"/>
          <w:sz w:val="32"/>
          <w:szCs w:val="32"/>
        </w:rPr>
      </w:pPr>
      <w:r w:rsidRPr="00E04D05">
        <w:rPr>
          <w:rFonts w:ascii="Calibri" w:eastAsia="+mj-ea" w:hAnsi="Calibri" w:cs="Calibri"/>
          <w:caps/>
          <w:color w:val="002060"/>
          <w:kern w:val="24"/>
          <w:sz w:val="32"/>
          <w:szCs w:val="32"/>
        </w:rPr>
        <w:t>GL7OA Board and advisory committee</w:t>
      </w:r>
    </w:p>
    <w:p w14:paraId="22794D3E" w14:textId="77777777" w:rsidR="00443EB4" w:rsidRPr="00E04D05" w:rsidRDefault="00443EB4" w:rsidP="00443EB4">
      <w:pPr>
        <w:jc w:val="center"/>
        <w:rPr>
          <w:rFonts w:ascii="Calibri" w:eastAsia="+mj-ea" w:hAnsi="Calibri" w:cs="Calibri"/>
          <w:caps/>
          <w:color w:val="002060"/>
          <w:kern w:val="24"/>
          <w:sz w:val="32"/>
          <w:szCs w:val="32"/>
        </w:rPr>
      </w:pPr>
      <w:r w:rsidRPr="00E04D05">
        <w:rPr>
          <w:rFonts w:ascii="Calibri" w:eastAsia="+mj-ea" w:hAnsi="Calibri" w:cs="Calibri"/>
          <w:caps/>
          <w:color w:val="002060"/>
          <w:kern w:val="24"/>
          <w:sz w:val="32"/>
          <w:szCs w:val="32"/>
        </w:rPr>
        <w:t>10.11.2022 Meeting minutes</w:t>
      </w:r>
    </w:p>
    <w:p w14:paraId="22950696"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Attendance:</w:t>
      </w:r>
      <w:r>
        <w:rPr>
          <w:rStyle w:val="eop"/>
          <w:rFonts w:ascii="Calibri" w:hAnsi="Calibri" w:cs="Calibri"/>
        </w:rPr>
        <w:t> </w:t>
      </w:r>
    </w:p>
    <w:p w14:paraId="4A2A71C6"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Board:</w:t>
      </w:r>
      <w:r>
        <w:rPr>
          <w:rStyle w:val="normaltextrun"/>
          <w:rFonts w:ascii="Calibri" w:hAnsi="Calibri" w:cs="Calibri"/>
        </w:rPr>
        <w:t xml:space="preserve"> Linda Cole, Mike Hedensten, Nick Doran, Blake Davis</w:t>
      </w:r>
    </w:p>
    <w:p w14:paraId="595B8521" w14:textId="77777777" w:rsidR="00443EB4" w:rsidRDefault="00443EB4" w:rsidP="00443EB4">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Advisory Committee: </w:t>
      </w:r>
      <w:r w:rsidRPr="00936F1A">
        <w:rPr>
          <w:rStyle w:val="normaltextrun"/>
          <w:rFonts w:ascii="Calibri" w:hAnsi="Calibri" w:cs="Calibri"/>
        </w:rPr>
        <w:t>Peter Strom, Jeanne Symonds, Angie Verburg, Jamie Keiffer, Bruce Vix</w:t>
      </w:r>
    </w:p>
    <w:p w14:paraId="270F38C7"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Management Company:</w:t>
      </w:r>
      <w:r>
        <w:rPr>
          <w:rStyle w:val="normaltextrun"/>
          <w:rFonts w:ascii="Calibri" w:hAnsi="Calibri" w:cs="Calibri"/>
        </w:rPr>
        <w:t xml:space="preserve"> Kimberly Tramontana, Joanni Linton, Lindsay Reinwand, Amie Yoder, Mary Kay Perrotti, Joseph Clark-Fulcher, Kari Scarcelli, Peggy Helfrich, Dave Reinwand</w:t>
      </w:r>
    </w:p>
    <w:p w14:paraId="0E01F274"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7365D"/>
        </w:rPr>
        <w:t> </w:t>
      </w:r>
    </w:p>
    <w:p w14:paraId="7BBEFC8A"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Call to Order</w:t>
      </w:r>
      <w:r>
        <w:rPr>
          <w:rStyle w:val="eop"/>
          <w:rFonts w:ascii="Calibri" w:hAnsi="Calibri" w:cs="Calibri"/>
          <w:sz w:val="22"/>
          <w:szCs w:val="22"/>
        </w:rPr>
        <w:t> </w:t>
      </w:r>
    </w:p>
    <w:p w14:paraId="68EB475F" w14:textId="77777777" w:rsidR="00443EB4" w:rsidRDefault="00443EB4" w:rsidP="00443EB4">
      <w:pPr>
        <w:pStyle w:val="paragraph"/>
        <w:spacing w:before="0" w:beforeAutospacing="0" w:after="0" w:afterAutospacing="0"/>
        <w:textAlignment w:val="baseline"/>
        <w:rPr>
          <w:rStyle w:val="normaltextrun"/>
          <w:rFonts w:ascii="Calibri" w:hAnsi="Calibri" w:cs="Calibri"/>
        </w:rPr>
      </w:pPr>
    </w:p>
    <w:p w14:paraId="251DF07D" w14:textId="2F94F5A9" w:rsidR="00443EB4" w:rsidRDefault="00443EB4" w:rsidP="4B8CA225">
      <w:pPr>
        <w:pStyle w:val="paragraph"/>
        <w:spacing w:before="0" w:beforeAutospacing="0" w:after="0" w:afterAutospacing="0"/>
        <w:textAlignment w:val="baseline"/>
        <w:rPr>
          <w:rFonts w:ascii="Segoe UI" w:hAnsi="Segoe UI" w:cs="Segoe UI"/>
          <w:sz w:val="18"/>
          <w:szCs w:val="18"/>
        </w:rPr>
      </w:pPr>
      <w:r w:rsidRPr="4B8CA225">
        <w:rPr>
          <w:rStyle w:val="normaltextrun"/>
          <w:rFonts w:ascii="Calibri" w:hAnsi="Calibri" w:cs="Calibri"/>
        </w:rPr>
        <w:t>By</w:t>
      </w:r>
      <w:r w:rsidR="10CE3A65" w:rsidRPr="4B8CA225">
        <w:rPr>
          <w:rStyle w:val="normaltextrun"/>
          <w:rFonts w:ascii="Calibri" w:hAnsi="Calibri" w:cs="Calibri"/>
        </w:rPr>
        <w:t>: Mike</w:t>
      </w:r>
      <w:r w:rsidRPr="4B8CA225">
        <w:rPr>
          <w:rStyle w:val="normaltextrun"/>
          <w:rFonts w:ascii="Calibri" w:hAnsi="Calibri" w:cs="Calibri"/>
        </w:rPr>
        <w:t xml:space="preserve"> Hedensten</w:t>
      </w:r>
      <w:r>
        <w:tab/>
      </w:r>
      <w:r>
        <w:tab/>
      </w:r>
      <w:r w:rsidRPr="4B8CA225">
        <w:rPr>
          <w:rStyle w:val="normaltextrun"/>
          <w:rFonts w:ascii="Calibri" w:hAnsi="Calibri" w:cs="Calibri"/>
        </w:rPr>
        <w:t>Time: 2:16PM</w:t>
      </w:r>
    </w:p>
    <w:p w14:paraId="089FB13F"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5F7C73"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Changes to Agenda </w:t>
      </w:r>
      <w:r>
        <w:rPr>
          <w:rStyle w:val="eop"/>
          <w:rFonts w:ascii="Calibri" w:hAnsi="Calibri" w:cs="Calibri"/>
          <w:sz w:val="22"/>
          <w:szCs w:val="22"/>
        </w:rPr>
        <w:t>- None</w:t>
      </w:r>
    </w:p>
    <w:p w14:paraId="77363B50"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8E6FDC"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Approval of 4-9-22 Meeting Minutes </w:t>
      </w:r>
      <w:r>
        <w:rPr>
          <w:rStyle w:val="eop"/>
          <w:rFonts w:ascii="Calibri" w:hAnsi="Calibri" w:cs="Calibri"/>
          <w:sz w:val="22"/>
          <w:szCs w:val="22"/>
        </w:rPr>
        <w:t> </w:t>
      </w:r>
    </w:p>
    <w:p w14:paraId="5166383E" w14:textId="77777777" w:rsidR="00443EB4" w:rsidRDefault="00443EB4" w:rsidP="00443E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887CF6"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b/>
          <w:caps/>
          <w:kern w:val="24"/>
          <w:sz w:val="24"/>
          <w:szCs w:val="24"/>
        </w:rPr>
        <w:t xml:space="preserve">Motion: </w:t>
      </w:r>
      <w:r w:rsidRPr="00392FAB">
        <w:rPr>
          <w:rFonts w:ascii="Calibri" w:eastAsia="+mj-ea" w:hAnsi="Calibri" w:cs="Calibri"/>
          <w:caps/>
          <w:kern w:val="24"/>
          <w:sz w:val="24"/>
          <w:szCs w:val="24"/>
        </w:rPr>
        <w:t xml:space="preserve">To approve the </w:t>
      </w:r>
      <w:r>
        <w:rPr>
          <w:rFonts w:ascii="Calibri" w:eastAsia="+mj-ea" w:hAnsi="Calibri" w:cs="Calibri"/>
          <w:caps/>
          <w:kern w:val="24"/>
          <w:sz w:val="24"/>
          <w:szCs w:val="24"/>
        </w:rPr>
        <w:t xml:space="preserve">april 9, </w:t>
      </w:r>
      <w:proofErr w:type="gramStart"/>
      <w:r>
        <w:rPr>
          <w:rFonts w:ascii="Calibri" w:eastAsia="+mj-ea" w:hAnsi="Calibri" w:cs="Calibri"/>
          <w:caps/>
          <w:kern w:val="24"/>
          <w:sz w:val="24"/>
          <w:szCs w:val="24"/>
        </w:rPr>
        <w:t>2022</w:t>
      </w:r>
      <w:proofErr w:type="gramEnd"/>
      <w:r w:rsidRPr="00392FAB">
        <w:rPr>
          <w:rFonts w:ascii="Calibri" w:eastAsia="+mj-ea" w:hAnsi="Calibri" w:cs="Calibri"/>
          <w:caps/>
          <w:kern w:val="24"/>
          <w:sz w:val="24"/>
          <w:szCs w:val="24"/>
        </w:rPr>
        <w:t xml:space="preserve"> meeting minutes.</w:t>
      </w:r>
    </w:p>
    <w:p w14:paraId="642ECC6C" w14:textId="77777777" w:rsidR="00443EB4" w:rsidRPr="00392FAB" w:rsidRDefault="00443EB4" w:rsidP="00443EB4">
      <w:pPr>
        <w:rPr>
          <w:rFonts w:ascii="Calibri" w:eastAsia="+mj-ea" w:hAnsi="Calibri" w:cs="Calibri"/>
          <w:b/>
          <w:caps/>
          <w:kern w:val="24"/>
          <w:sz w:val="24"/>
          <w:szCs w:val="24"/>
        </w:rPr>
      </w:pPr>
    </w:p>
    <w:p w14:paraId="72652A04"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Made by:</w:t>
      </w:r>
      <w:r>
        <w:rPr>
          <w:rFonts w:ascii="Calibri" w:eastAsia="+mj-ea" w:hAnsi="Calibri" w:cs="Calibri"/>
          <w:caps/>
          <w:kern w:val="24"/>
          <w:sz w:val="24"/>
          <w:szCs w:val="24"/>
        </w:rPr>
        <w:t xml:space="preserve"> Nick Doran</w:t>
      </w:r>
    </w:p>
    <w:p w14:paraId="2E09D30A"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seconded by:</w:t>
      </w:r>
      <w:r>
        <w:rPr>
          <w:rFonts w:ascii="Calibri" w:eastAsia="+mj-ea" w:hAnsi="Calibri" w:cs="Calibri"/>
          <w:caps/>
          <w:kern w:val="24"/>
          <w:sz w:val="24"/>
          <w:szCs w:val="24"/>
        </w:rPr>
        <w:t xml:space="preserve"> blake davis</w:t>
      </w:r>
    </w:p>
    <w:p w14:paraId="49F1FC93"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Discussion:</w:t>
      </w:r>
      <w:r>
        <w:rPr>
          <w:rFonts w:ascii="Calibri" w:eastAsia="+mj-ea" w:hAnsi="Calibri" w:cs="Calibri"/>
          <w:caps/>
          <w:kern w:val="24"/>
          <w:sz w:val="24"/>
          <w:szCs w:val="24"/>
        </w:rPr>
        <w:t xml:space="preserve"> None</w:t>
      </w:r>
    </w:p>
    <w:p w14:paraId="63737A5A"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In favor:</w:t>
      </w:r>
      <w:r>
        <w:rPr>
          <w:rFonts w:ascii="Calibri" w:eastAsia="+mj-ea" w:hAnsi="Calibri" w:cs="Calibri"/>
          <w:caps/>
          <w:kern w:val="24"/>
          <w:sz w:val="24"/>
          <w:szCs w:val="24"/>
        </w:rPr>
        <w:t xml:space="preserve"> all</w:t>
      </w:r>
    </w:p>
    <w:p w14:paraId="6029BE90" w14:textId="77777777" w:rsidR="00443EB4"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Opposed:</w:t>
      </w:r>
      <w:r>
        <w:rPr>
          <w:rFonts w:ascii="Calibri" w:eastAsia="+mj-ea" w:hAnsi="Calibri" w:cs="Calibri"/>
          <w:caps/>
          <w:kern w:val="24"/>
          <w:sz w:val="24"/>
          <w:szCs w:val="24"/>
        </w:rPr>
        <w:t xml:space="preserve"> None</w:t>
      </w:r>
    </w:p>
    <w:p w14:paraId="3C807B6C" w14:textId="77777777" w:rsidR="00443EB4" w:rsidRPr="00392FAB" w:rsidRDefault="00443EB4" w:rsidP="00443EB4">
      <w:pPr>
        <w:rPr>
          <w:rFonts w:ascii="Calibri" w:eastAsia="+mj-ea" w:hAnsi="Calibri" w:cs="Calibri"/>
          <w:caps/>
          <w:kern w:val="24"/>
          <w:sz w:val="24"/>
          <w:szCs w:val="24"/>
        </w:rPr>
      </w:pPr>
      <w:r>
        <w:rPr>
          <w:rFonts w:ascii="Calibri" w:eastAsia="+mj-ea" w:hAnsi="Calibri" w:cs="Calibri"/>
          <w:caps/>
          <w:kern w:val="24"/>
          <w:sz w:val="24"/>
          <w:szCs w:val="24"/>
        </w:rPr>
        <w:t>ABSTAIN: None</w:t>
      </w:r>
    </w:p>
    <w:p w14:paraId="280BA14C" w14:textId="77777777" w:rsidR="00443EB4" w:rsidRDefault="00443EB4" w:rsidP="00443EB4">
      <w:pPr>
        <w:rPr>
          <w:rFonts w:ascii="Calibri" w:eastAsia="+mj-ea" w:hAnsi="Calibri" w:cs="Calibri"/>
          <w:b/>
          <w:bCs/>
          <w:caps/>
          <w:kern w:val="24"/>
          <w:sz w:val="24"/>
          <w:szCs w:val="24"/>
        </w:rPr>
      </w:pPr>
    </w:p>
    <w:p w14:paraId="6137A9E3" w14:textId="77777777" w:rsidR="00443EB4" w:rsidRPr="00392FAB" w:rsidRDefault="00443EB4" w:rsidP="00443EB4">
      <w:pPr>
        <w:rPr>
          <w:rFonts w:ascii="Calibri" w:eastAsia="+mj-ea" w:hAnsi="Calibri" w:cs="Calibri"/>
          <w:caps/>
          <w:kern w:val="24"/>
          <w:sz w:val="24"/>
          <w:szCs w:val="24"/>
        </w:rPr>
      </w:pPr>
      <w:r>
        <w:rPr>
          <w:rFonts w:ascii="Calibri" w:eastAsia="+mj-ea" w:hAnsi="Calibri" w:cs="Calibri"/>
          <w:b/>
          <w:bCs/>
          <w:caps/>
          <w:kern w:val="24"/>
          <w:sz w:val="24"/>
          <w:szCs w:val="24"/>
        </w:rPr>
        <w:t xml:space="preserve">GL7OA August 2022 </w:t>
      </w:r>
      <w:r w:rsidRPr="00327FFD">
        <w:rPr>
          <w:rFonts w:ascii="Calibri" w:eastAsia="+mj-ea" w:hAnsi="Calibri" w:cs="Calibri"/>
          <w:b/>
          <w:bCs/>
          <w:caps/>
          <w:kern w:val="24"/>
          <w:sz w:val="24"/>
          <w:szCs w:val="24"/>
        </w:rPr>
        <w:t>unaudited Financials</w:t>
      </w:r>
      <w:r w:rsidRPr="00392FAB">
        <w:rPr>
          <w:rFonts w:ascii="Calibri" w:eastAsia="+mj-ea" w:hAnsi="Calibri" w:cs="Calibri"/>
          <w:caps/>
          <w:kern w:val="24"/>
          <w:sz w:val="24"/>
          <w:szCs w:val="24"/>
        </w:rPr>
        <w:br/>
      </w:r>
    </w:p>
    <w:p w14:paraId="2F7D5C08" w14:textId="77777777" w:rsidR="00443EB4" w:rsidRPr="00392FAB" w:rsidRDefault="00443EB4" w:rsidP="00443EB4">
      <w:pPr>
        <w:rPr>
          <w:rFonts w:ascii="Calibri" w:hAnsi="Calibri" w:cs="Calibri"/>
          <w:sz w:val="24"/>
          <w:szCs w:val="24"/>
        </w:rPr>
      </w:pPr>
      <w:r w:rsidRPr="00392FAB">
        <w:rPr>
          <w:rFonts w:ascii="Calibri" w:hAnsi="Calibri" w:cs="Calibri"/>
          <w:sz w:val="24"/>
          <w:szCs w:val="24"/>
        </w:rPr>
        <w:t>Please find a summary for the GL7OA August 202</w:t>
      </w:r>
      <w:r>
        <w:rPr>
          <w:rFonts w:ascii="Calibri" w:hAnsi="Calibri" w:cs="Calibri"/>
          <w:sz w:val="24"/>
          <w:szCs w:val="24"/>
        </w:rPr>
        <w:t>2 unaudited</w:t>
      </w:r>
      <w:r w:rsidRPr="00392FAB">
        <w:rPr>
          <w:rFonts w:ascii="Calibri" w:hAnsi="Calibri" w:cs="Calibri"/>
          <w:sz w:val="24"/>
          <w:szCs w:val="24"/>
        </w:rPr>
        <w:t xml:space="preserve"> financials.  </w:t>
      </w:r>
    </w:p>
    <w:p w14:paraId="77406E54" w14:textId="77777777" w:rsidR="00443EB4" w:rsidRDefault="00443EB4" w:rsidP="00443EB4">
      <w:pPr>
        <w:rPr>
          <w:sz w:val="24"/>
          <w:szCs w:val="24"/>
        </w:rPr>
      </w:pPr>
    </w:p>
    <w:p w14:paraId="7DD57B08" w14:textId="77777777" w:rsidR="00443EB4" w:rsidRPr="003A04A2" w:rsidRDefault="00443EB4" w:rsidP="00443EB4">
      <w:pPr>
        <w:numPr>
          <w:ilvl w:val="0"/>
          <w:numId w:val="7"/>
        </w:numPr>
        <w:rPr>
          <w:rFonts w:ascii="Calibri" w:hAnsi="Calibri" w:cs="Calibri"/>
          <w:sz w:val="24"/>
          <w:szCs w:val="24"/>
        </w:rPr>
      </w:pPr>
      <w:r w:rsidRPr="003A04A2">
        <w:rPr>
          <w:rFonts w:ascii="Calibri" w:hAnsi="Calibri" w:cs="Calibri"/>
          <w:sz w:val="24"/>
          <w:szCs w:val="24"/>
        </w:rPr>
        <w:t>Overall, the Operating Budget shows a favorable variance of $228,023</w:t>
      </w:r>
      <w:r>
        <w:rPr>
          <w:rFonts w:ascii="Calibri" w:hAnsi="Calibri" w:cs="Calibri"/>
          <w:sz w:val="24"/>
          <w:szCs w:val="24"/>
        </w:rPr>
        <w:t xml:space="preserve"> </w:t>
      </w:r>
      <w:r w:rsidRPr="003A04A2">
        <w:rPr>
          <w:rFonts w:ascii="Calibri" w:hAnsi="Calibri" w:cs="Calibri"/>
          <w:sz w:val="24"/>
          <w:szCs w:val="24"/>
        </w:rPr>
        <w:t>YTD.</w:t>
      </w:r>
    </w:p>
    <w:p w14:paraId="01DDDF1E" w14:textId="77777777" w:rsidR="00443EB4" w:rsidRPr="003A04A2" w:rsidRDefault="00443EB4" w:rsidP="00443EB4">
      <w:pPr>
        <w:numPr>
          <w:ilvl w:val="0"/>
          <w:numId w:val="7"/>
        </w:numPr>
        <w:rPr>
          <w:rFonts w:ascii="Calibri" w:hAnsi="Calibri" w:cs="Calibri"/>
          <w:sz w:val="24"/>
          <w:szCs w:val="24"/>
        </w:rPr>
      </w:pPr>
      <w:r w:rsidRPr="003A04A2">
        <w:rPr>
          <w:rFonts w:ascii="Calibri" w:hAnsi="Calibri" w:cs="Calibri"/>
          <w:sz w:val="24"/>
          <w:szCs w:val="24"/>
        </w:rPr>
        <w:t>Operating Revenue shows a</w:t>
      </w:r>
      <w:r>
        <w:rPr>
          <w:rFonts w:ascii="Calibri" w:hAnsi="Calibri" w:cs="Calibri"/>
          <w:sz w:val="24"/>
          <w:szCs w:val="24"/>
        </w:rPr>
        <w:t xml:space="preserve"> </w:t>
      </w:r>
      <w:r w:rsidRPr="003A04A2">
        <w:rPr>
          <w:rFonts w:ascii="Calibri" w:hAnsi="Calibri" w:cs="Calibri"/>
          <w:sz w:val="24"/>
          <w:szCs w:val="24"/>
        </w:rPr>
        <w:t>favorable variance of</w:t>
      </w:r>
      <w:r>
        <w:rPr>
          <w:rFonts w:ascii="Calibri" w:hAnsi="Calibri" w:cs="Calibri"/>
          <w:sz w:val="24"/>
          <w:szCs w:val="24"/>
        </w:rPr>
        <w:t xml:space="preserve"> </w:t>
      </w:r>
      <w:r w:rsidRPr="003A04A2">
        <w:rPr>
          <w:rFonts w:ascii="Calibri" w:hAnsi="Calibri" w:cs="Calibri"/>
          <w:sz w:val="24"/>
          <w:szCs w:val="24"/>
        </w:rPr>
        <w:t>$86,327</w:t>
      </w:r>
      <w:r>
        <w:rPr>
          <w:rFonts w:ascii="Calibri" w:hAnsi="Calibri" w:cs="Calibri"/>
          <w:sz w:val="24"/>
          <w:szCs w:val="24"/>
        </w:rPr>
        <w:t xml:space="preserve"> </w:t>
      </w:r>
      <w:r w:rsidRPr="003A04A2">
        <w:rPr>
          <w:rFonts w:ascii="Calibri" w:hAnsi="Calibri" w:cs="Calibri"/>
          <w:sz w:val="24"/>
          <w:szCs w:val="24"/>
        </w:rPr>
        <w:t>YTD.</w:t>
      </w:r>
    </w:p>
    <w:p w14:paraId="37C52318" w14:textId="77777777" w:rsidR="00443EB4" w:rsidRPr="003A04A2" w:rsidRDefault="00443EB4" w:rsidP="00443EB4">
      <w:pPr>
        <w:numPr>
          <w:ilvl w:val="0"/>
          <w:numId w:val="7"/>
        </w:numPr>
        <w:rPr>
          <w:rFonts w:ascii="Calibri" w:hAnsi="Calibri" w:cs="Calibri"/>
          <w:sz w:val="24"/>
          <w:szCs w:val="24"/>
        </w:rPr>
      </w:pPr>
      <w:r w:rsidRPr="003A04A2">
        <w:rPr>
          <w:rFonts w:ascii="Calibri" w:hAnsi="Calibri" w:cs="Calibri"/>
          <w:sz w:val="24"/>
          <w:szCs w:val="24"/>
        </w:rPr>
        <w:t>Operating Expenses show a favorable variance of $141,696</w:t>
      </w:r>
      <w:r>
        <w:rPr>
          <w:rFonts w:ascii="Calibri" w:hAnsi="Calibri" w:cs="Calibri"/>
          <w:sz w:val="24"/>
          <w:szCs w:val="24"/>
        </w:rPr>
        <w:t xml:space="preserve"> </w:t>
      </w:r>
      <w:r w:rsidRPr="003A04A2">
        <w:rPr>
          <w:rFonts w:ascii="Calibri" w:hAnsi="Calibri" w:cs="Calibri"/>
          <w:sz w:val="24"/>
          <w:szCs w:val="24"/>
        </w:rPr>
        <w:t>YTD.</w:t>
      </w:r>
    </w:p>
    <w:p w14:paraId="4F967EEE" w14:textId="77777777" w:rsidR="00443EB4" w:rsidRPr="00392FAB" w:rsidRDefault="00443EB4" w:rsidP="00443EB4">
      <w:pPr>
        <w:spacing w:after="160" w:line="252" w:lineRule="auto"/>
        <w:contextualSpacing/>
        <w:rPr>
          <w:rFonts w:ascii="Calibri" w:hAnsi="Calibri" w:cs="Calibri"/>
          <w:sz w:val="24"/>
          <w:szCs w:val="24"/>
        </w:rPr>
      </w:pPr>
    </w:p>
    <w:p w14:paraId="5B904D4C" w14:textId="77777777" w:rsidR="00443EB4" w:rsidRPr="00392FAB" w:rsidRDefault="00443EB4" w:rsidP="00443EB4">
      <w:pPr>
        <w:spacing w:after="160" w:line="252" w:lineRule="auto"/>
        <w:contextualSpacing/>
        <w:rPr>
          <w:rFonts w:ascii="Calibri" w:eastAsia="Calibri" w:hAnsi="Calibri" w:cs="Calibri"/>
          <w:sz w:val="24"/>
          <w:szCs w:val="24"/>
        </w:rPr>
      </w:pPr>
      <w:bookmarkStart w:id="0" w:name="_Hlk84859574"/>
      <w:r w:rsidRPr="00392FAB">
        <w:rPr>
          <w:rFonts w:ascii="Calibri" w:hAnsi="Calibri" w:cs="Calibri"/>
          <w:sz w:val="24"/>
          <w:szCs w:val="24"/>
        </w:rPr>
        <w:t xml:space="preserve">Please keep in mind that adjustments made at year’s end may affect the total fiscal year budget outcome.  </w:t>
      </w:r>
    </w:p>
    <w:bookmarkEnd w:id="0"/>
    <w:p w14:paraId="49F23879" w14:textId="77777777" w:rsidR="00443EB4" w:rsidRPr="00392FAB" w:rsidRDefault="00443EB4" w:rsidP="00443EB4">
      <w:pPr>
        <w:rPr>
          <w:rFonts w:ascii="Calibri" w:eastAsia="+mj-ea" w:hAnsi="Calibri" w:cs="Calibri"/>
          <w:caps/>
          <w:kern w:val="24"/>
          <w:sz w:val="24"/>
          <w:szCs w:val="24"/>
        </w:rPr>
      </w:pPr>
    </w:p>
    <w:p w14:paraId="6C6D47F4" w14:textId="77777777" w:rsidR="00443EB4" w:rsidRPr="00327FFD" w:rsidRDefault="00443EB4" w:rsidP="00443EB4">
      <w:pPr>
        <w:rPr>
          <w:rFonts w:ascii="Calibri" w:eastAsia="+mj-ea" w:hAnsi="Calibri" w:cs="Calibri"/>
          <w:b/>
          <w:caps/>
          <w:kern w:val="24"/>
          <w:sz w:val="24"/>
          <w:szCs w:val="24"/>
        </w:rPr>
      </w:pPr>
      <w:r w:rsidRPr="00392FAB">
        <w:rPr>
          <w:rFonts w:ascii="Calibri" w:eastAsia="+mj-ea" w:hAnsi="Calibri" w:cs="Calibri"/>
          <w:b/>
          <w:caps/>
          <w:kern w:val="24"/>
          <w:sz w:val="24"/>
          <w:szCs w:val="24"/>
        </w:rPr>
        <w:t>Motion:</w:t>
      </w:r>
      <w:r w:rsidRPr="00392FAB">
        <w:rPr>
          <w:rFonts w:ascii="Calibri" w:eastAsia="+mj-ea" w:hAnsi="Calibri" w:cs="Calibri"/>
          <w:caps/>
          <w:kern w:val="24"/>
          <w:sz w:val="24"/>
          <w:szCs w:val="24"/>
        </w:rPr>
        <w:t>TO ACCEPT the GL7OA august 202</w:t>
      </w:r>
      <w:r>
        <w:rPr>
          <w:rFonts w:ascii="Calibri" w:eastAsia="+mj-ea" w:hAnsi="Calibri" w:cs="Calibri"/>
          <w:caps/>
          <w:kern w:val="24"/>
          <w:sz w:val="24"/>
          <w:szCs w:val="24"/>
        </w:rPr>
        <w:t>2</w:t>
      </w:r>
      <w:r w:rsidRPr="00392FAB">
        <w:rPr>
          <w:rFonts w:ascii="Calibri" w:eastAsia="+mj-ea" w:hAnsi="Calibri" w:cs="Calibri"/>
          <w:caps/>
          <w:kern w:val="24"/>
          <w:sz w:val="24"/>
          <w:szCs w:val="24"/>
        </w:rPr>
        <w:t xml:space="preserve"> YTD UNAUDITED FINANCIALS</w:t>
      </w:r>
    </w:p>
    <w:p w14:paraId="376E5F37" w14:textId="77777777" w:rsidR="00443EB4" w:rsidRPr="00392FAB" w:rsidRDefault="00443EB4" w:rsidP="00443EB4">
      <w:pPr>
        <w:rPr>
          <w:rFonts w:ascii="Calibri" w:eastAsia="+mj-ea" w:hAnsi="Calibri" w:cs="Calibri"/>
          <w:caps/>
          <w:kern w:val="24"/>
          <w:sz w:val="24"/>
          <w:szCs w:val="24"/>
        </w:rPr>
      </w:pPr>
    </w:p>
    <w:p w14:paraId="20479953"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Made by:</w:t>
      </w:r>
      <w:r>
        <w:rPr>
          <w:rFonts w:ascii="Calibri" w:eastAsia="+mj-ea" w:hAnsi="Calibri" w:cs="Calibri"/>
          <w:caps/>
          <w:kern w:val="24"/>
          <w:sz w:val="24"/>
          <w:szCs w:val="24"/>
        </w:rPr>
        <w:t xml:space="preserve"> mike hedensten</w:t>
      </w:r>
    </w:p>
    <w:p w14:paraId="75D1BE8B"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seconded by:</w:t>
      </w:r>
      <w:r>
        <w:rPr>
          <w:rFonts w:ascii="Calibri" w:eastAsia="+mj-ea" w:hAnsi="Calibri" w:cs="Calibri"/>
          <w:caps/>
          <w:kern w:val="24"/>
          <w:sz w:val="24"/>
          <w:szCs w:val="24"/>
        </w:rPr>
        <w:t xml:space="preserve"> nick doran</w:t>
      </w:r>
    </w:p>
    <w:p w14:paraId="0A87DFF2"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Discussion:</w:t>
      </w:r>
      <w:r>
        <w:rPr>
          <w:rFonts w:ascii="Calibri" w:eastAsia="+mj-ea" w:hAnsi="Calibri" w:cs="Calibri"/>
          <w:caps/>
          <w:kern w:val="24"/>
          <w:sz w:val="24"/>
          <w:szCs w:val="24"/>
        </w:rPr>
        <w:t xml:space="preserve"> none</w:t>
      </w:r>
    </w:p>
    <w:p w14:paraId="19A70DB9" w14:textId="77777777" w:rsidR="00443EB4" w:rsidRPr="00392FAB"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In favor:</w:t>
      </w:r>
      <w:r>
        <w:rPr>
          <w:rFonts w:ascii="Calibri" w:eastAsia="+mj-ea" w:hAnsi="Calibri" w:cs="Calibri"/>
          <w:caps/>
          <w:kern w:val="24"/>
          <w:sz w:val="24"/>
          <w:szCs w:val="24"/>
        </w:rPr>
        <w:t xml:space="preserve"> all</w:t>
      </w:r>
    </w:p>
    <w:p w14:paraId="38C63EA2" w14:textId="77777777" w:rsidR="00443EB4" w:rsidRDefault="00443EB4" w:rsidP="00443EB4">
      <w:pPr>
        <w:rPr>
          <w:rFonts w:ascii="Calibri" w:eastAsia="+mj-ea" w:hAnsi="Calibri" w:cs="Calibri"/>
          <w:caps/>
          <w:kern w:val="24"/>
          <w:sz w:val="24"/>
          <w:szCs w:val="24"/>
        </w:rPr>
      </w:pPr>
      <w:r w:rsidRPr="00392FAB">
        <w:rPr>
          <w:rFonts w:ascii="Calibri" w:eastAsia="+mj-ea" w:hAnsi="Calibri" w:cs="Calibri"/>
          <w:caps/>
          <w:kern w:val="24"/>
          <w:sz w:val="24"/>
          <w:szCs w:val="24"/>
        </w:rPr>
        <w:t>Opposed:</w:t>
      </w:r>
      <w:r>
        <w:rPr>
          <w:rFonts w:ascii="Calibri" w:eastAsia="+mj-ea" w:hAnsi="Calibri" w:cs="Calibri"/>
          <w:caps/>
          <w:kern w:val="24"/>
          <w:sz w:val="24"/>
          <w:szCs w:val="24"/>
        </w:rPr>
        <w:t xml:space="preserve"> none</w:t>
      </w:r>
    </w:p>
    <w:p w14:paraId="285DB12F" w14:textId="77777777" w:rsidR="00443EB4" w:rsidRPr="00392FAB" w:rsidRDefault="00443EB4" w:rsidP="00443EB4">
      <w:pPr>
        <w:rPr>
          <w:rFonts w:ascii="Calibri" w:eastAsia="+mj-ea" w:hAnsi="Calibri" w:cs="Calibri"/>
          <w:caps/>
          <w:kern w:val="24"/>
          <w:sz w:val="24"/>
          <w:szCs w:val="24"/>
        </w:rPr>
      </w:pPr>
      <w:r>
        <w:rPr>
          <w:rFonts w:ascii="Calibri" w:eastAsia="+mj-ea" w:hAnsi="Calibri" w:cs="Calibri"/>
          <w:caps/>
          <w:kern w:val="24"/>
          <w:sz w:val="24"/>
          <w:szCs w:val="24"/>
        </w:rPr>
        <w:lastRenderedPageBreak/>
        <w:t>ABSTAIN: none</w:t>
      </w:r>
    </w:p>
    <w:p w14:paraId="2D6313DE" w14:textId="77777777" w:rsidR="00443EB4" w:rsidRPr="0055339B" w:rsidRDefault="00443EB4" w:rsidP="00443EB4">
      <w:pPr>
        <w:pStyle w:val="NormalWeb"/>
        <w:spacing w:before="134" w:beforeAutospacing="0" w:after="0" w:afterAutospacing="0"/>
        <w:textAlignment w:val="baseline"/>
        <w:rPr>
          <w:rFonts w:ascii="Calibri" w:eastAsia="+mn-ea" w:hAnsi="Calibri" w:cs="Calibri"/>
          <w:b/>
          <w:kern w:val="24"/>
        </w:rPr>
      </w:pPr>
      <w:r w:rsidRPr="0055339B">
        <w:rPr>
          <w:rFonts w:ascii="Calibri" w:eastAsia="+mn-ea" w:hAnsi="Calibri" w:cs="Calibri"/>
          <w:b/>
          <w:kern w:val="24"/>
        </w:rPr>
        <w:t>Accounts Receivable Performance Update</w:t>
      </w:r>
    </w:p>
    <w:p w14:paraId="4CFE038A" w14:textId="77777777" w:rsidR="00443EB4" w:rsidRPr="001F7077" w:rsidRDefault="00443EB4" w:rsidP="00443EB4">
      <w:pPr>
        <w:pStyle w:val="paragraph"/>
        <w:spacing w:before="0" w:beforeAutospacing="0" w:after="0" w:afterAutospacing="0"/>
        <w:textAlignment w:val="baseline"/>
        <w:rPr>
          <w:rFonts w:ascii="Segoe UI" w:hAnsi="Segoe UI" w:cs="Segoe UI"/>
        </w:rPr>
      </w:pPr>
      <w:r w:rsidRPr="001F7077">
        <w:rPr>
          <w:rStyle w:val="normaltextrun"/>
          <w:rFonts w:ascii="Calibri" w:hAnsi="Calibri" w:cs="Calibri"/>
          <w:color w:val="000000"/>
        </w:rPr>
        <w:t>97% of dues paid as of 9/15/22 (97% dues paid as of 9/15/21)</w:t>
      </w:r>
      <w:r w:rsidRPr="001F7077">
        <w:rPr>
          <w:rStyle w:val="eop"/>
          <w:rFonts w:ascii="Calibri" w:hAnsi="Calibri" w:cs="Calibri"/>
        </w:rPr>
        <w:t>​</w:t>
      </w:r>
    </w:p>
    <w:p w14:paraId="47DAA172" w14:textId="77777777" w:rsidR="00443EB4" w:rsidRPr="001F7077" w:rsidRDefault="00443EB4" w:rsidP="00443EB4">
      <w:pPr>
        <w:pStyle w:val="paragraph"/>
        <w:spacing w:before="0" w:beforeAutospacing="0" w:after="0" w:afterAutospacing="0"/>
        <w:textAlignment w:val="baseline"/>
        <w:rPr>
          <w:rFonts w:ascii="Segoe UI" w:hAnsi="Segoe UI" w:cs="Segoe UI"/>
        </w:rPr>
      </w:pPr>
      <w:r w:rsidRPr="001F7077">
        <w:rPr>
          <w:rStyle w:val="normaltextrun"/>
          <w:rFonts w:ascii="Calibri" w:hAnsi="Calibri" w:cs="Calibri"/>
          <w:color w:val="000000"/>
        </w:rPr>
        <w:t>EOY 2021: </w:t>
      </w:r>
      <w:r w:rsidRPr="001F7077">
        <w:rPr>
          <w:rStyle w:val="eop"/>
          <w:rFonts w:ascii="Calibri" w:hAnsi="Calibri" w:cs="Calibri"/>
        </w:rPr>
        <w:t>​</w:t>
      </w:r>
    </w:p>
    <w:p w14:paraId="297063DD" w14:textId="77777777" w:rsidR="00443EB4" w:rsidRPr="001F7077" w:rsidRDefault="00443EB4" w:rsidP="00443EB4">
      <w:pPr>
        <w:pStyle w:val="paragraph"/>
        <w:numPr>
          <w:ilvl w:val="0"/>
          <w:numId w:val="47"/>
        </w:numPr>
        <w:spacing w:before="0" w:beforeAutospacing="0" w:after="0" w:afterAutospacing="0"/>
        <w:ind w:left="1267" w:firstLine="0"/>
        <w:textAlignment w:val="baseline"/>
        <w:rPr>
          <w:rFonts w:ascii="Arial" w:hAnsi="Arial" w:cs="Arial"/>
        </w:rPr>
      </w:pPr>
      <w:r w:rsidRPr="001F7077">
        <w:rPr>
          <w:rStyle w:val="normaltextrun"/>
          <w:rFonts w:ascii="Calibri" w:hAnsi="Calibri" w:cs="Calibri"/>
          <w:color w:val="000000"/>
        </w:rPr>
        <w:t>98% of dues paid</w:t>
      </w:r>
      <w:r w:rsidRPr="001F7077">
        <w:rPr>
          <w:rStyle w:val="eop"/>
          <w:rFonts w:ascii="Calibri" w:hAnsi="Calibri" w:cs="Calibri"/>
        </w:rPr>
        <w:t>​</w:t>
      </w:r>
    </w:p>
    <w:p w14:paraId="57B3D9C5" w14:textId="77777777" w:rsidR="00443EB4" w:rsidRPr="001F7077" w:rsidRDefault="00443EB4" w:rsidP="00443EB4">
      <w:pPr>
        <w:pStyle w:val="paragraph"/>
        <w:numPr>
          <w:ilvl w:val="0"/>
          <w:numId w:val="47"/>
        </w:numPr>
        <w:spacing w:before="0" w:beforeAutospacing="0" w:after="0" w:afterAutospacing="0"/>
        <w:ind w:left="1267" w:firstLine="0"/>
        <w:textAlignment w:val="baseline"/>
        <w:rPr>
          <w:rFonts w:ascii="Arial" w:hAnsi="Arial" w:cs="Arial"/>
        </w:rPr>
      </w:pPr>
      <w:r w:rsidRPr="001F7077">
        <w:rPr>
          <w:rStyle w:val="normaltextrun"/>
          <w:rFonts w:ascii="Calibri" w:hAnsi="Calibri" w:cs="Calibri"/>
          <w:color w:val="000000"/>
        </w:rPr>
        <w:t>44 deeds recovered via BGVARM: </w:t>
      </w:r>
      <w:r w:rsidRPr="001F7077">
        <w:rPr>
          <w:rStyle w:val="eop"/>
          <w:rFonts w:ascii="Calibri" w:hAnsi="Calibri" w:cs="Calibri"/>
        </w:rPr>
        <w:t>​</w:t>
      </w:r>
    </w:p>
    <w:p w14:paraId="29B63528" w14:textId="77777777" w:rsidR="00443EB4" w:rsidRPr="001F7077" w:rsidRDefault="00443EB4" w:rsidP="00443EB4">
      <w:pPr>
        <w:pStyle w:val="paragraph"/>
        <w:numPr>
          <w:ilvl w:val="0"/>
          <w:numId w:val="47"/>
        </w:numPr>
        <w:spacing w:before="0" w:beforeAutospacing="0" w:after="0" w:afterAutospacing="0"/>
        <w:ind w:left="1996" w:firstLine="0"/>
        <w:textAlignment w:val="baseline"/>
        <w:rPr>
          <w:rFonts w:ascii="Arial" w:hAnsi="Arial" w:cs="Arial"/>
        </w:rPr>
      </w:pPr>
      <w:r w:rsidRPr="001F7077">
        <w:rPr>
          <w:rStyle w:val="normaltextrun"/>
          <w:rFonts w:ascii="Calibri" w:hAnsi="Calibri" w:cs="Calibri"/>
          <w:color w:val="000000"/>
        </w:rPr>
        <w:t>$65,353 past due balance at the time of charge-off (15 accounts)</w:t>
      </w:r>
      <w:r w:rsidRPr="001F7077">
        <w:rPr>
          <w:rStyle w:val="eop"/>
          <w:rFonts w:ascii="Calibri" w:hAnsi="Calibri" w:cs="Calibri"/>
        </w:rPr>
        <w:t>​</w:t>
      </w:r>
    </w:p>
    <w:p w14:paraId="4E220A29" w14:textId="77777777" w:rsidR="00443EB4" w:rsidRPr="001F7077" w:rsidRDefault="00443EB4" w:rsidP="00443EB4">
      <w:pPr>
        <w:pStyle w:val="paragraph"/>
        <w:numPr>
          <w:ilvl w:val="0"/>
          <w:numId w:val="47"/>
        </w:numPr>
        <w:spacing w:before="0" w:beforeAutospacing="0" w:after="0" w:afterAutospacing="0"/>
        <w:ind w:left="1996" w:firstLine="0"/>
        <w:textAlignment w:val="baseline"/>
        <w:rPr>
          <w:rFonts w:ascii="Arial" w:hAnsi="Arial" w:cs="Arial"/>
        </w:rPr>
      </w:pPr>
      <w:r w:rsidRPr="001F7077">
        <w:rPr>
          <w:rStyle w:val="normaltextrun"/>
          <w:rFonts w:ascii="Calibri" w:hAnsi="Calibri" w:cs="Calibri"/>
          <w:color w:val="000000"/>
        </w:rPr>
        <w:t xml:space="preserve">$34,591 gained </w:t>
      </w:r>
      <w:proofErr w:type="gramStart"/>
      <w:r w:rsidRPr="001F7077">
        <w:rPr>
          <w:rStyle w:val="normaltextrun"/>
          <w:rFonts w:ascii="Calibri" w:hAnsi="Calibri" w:cs="Calibri"/>
          <w:color w:val="000000"/>
        </w:rPr>
        <w:t>in deed</w:t>
      </w:r>
      <w:proofErr w:type="gramEnd"/>
      <w:r w:rsidRPr="001F7077">
        <w:rPr>
          <w:rStyle w:val="normaltextrun"/>
          <w:rFonts w:ascii="Calibri" w:hAnsi="Calibri" w:cs="Calibri"/>
          <w:color w:val="000000"/>
        </w:rPr>
        <w:t xml:space="preserve"> in lieu income (9 accounts)</w:t>
      </w:r>
      <w:r w:rsidRPr="001F7077">
        <w:rPr>
          <w:rStyle w:val="eop"/>
          <w:rFonts w:ascii="Calibri" w:hAnsi="Calibri" w:cs="Calibri"/>
        </w:rPr>
        <w:t>​</w:t>
      </w:r>
    </w:p>
    <w:p w14:paraId="0AEC9D71" w14:textId="77777777" w:rsidR="00443EB4" w:rsidRPr="001F7077" w:rsidRDefault="00443EB4" w:rsidP="00443EB4">
      <w:pPr>
        <w:pStyle w:val="paragraph"/>
        <w:spacing w:before="0" w:beforeAutospacing="0" w:after="0" w:afterAutospacing="0"/>
        <w:textAlignment w:val="baseline"/>
        <w:rPr>
          <w:rFonts w:ascii="Segoe UI" w:hAnsi="Segoe UI" w:cs="Segoe UI"/>
        </w:rPr>
      </w:pPr>
      <w:r w:rsidRPr="001F7077">
        <w:rPr>
          <w:rStyle w:val="eop"/>
          <w:rFonts w:ascii="Calibri" w:hAnsi="Calibri" w:cs="Calibri"/>
        </w:rPr>
        <w:t>​</w:t>
      </w:r>
    </w:p>
    <w:p w14:paraId="3260A3A9" w14:textId="77777777" w:rsidR="00443EB4" w:rsidRPr="001F7077" w:rsidRDefault="00443EB4" w:rsidP="00443EB4">
      <w:pPr>
        <w:pStyle w:val="paragraph"/>
        <w:spacing w:before="0" w:beforeAutospacing="0" w:after="0" w:afterAutospacing="0"/>
        <w:textAlignment w:val="baseline"/>
        <w:rPr>
          <w:rFonts w:ascii="Segoe UI" w:hAnsi="Segoe UI" w:cs="Segoe UI"/>
        </w:rPr>
      </w:pPr>
      <w:r w:rsidRPr="001F7077">
        <w:rPr>
          <w:rStyle w:val="normaltextrun"/>
          <w:rFonts w:ascii="Calibri" w:hAnsi="Calibri" w:cs="Calibri"/>
          <w:color w:val="000000"/>
        </w:rPr>
        <w:t>As of 9/15/22:</w:t>
      </w:r>
      <w:r w:rsidRPr="001F7077">
        <w:rPr>
          <w:rStyle w:val="eop"/>
          <w:rFonts w:ascii="Calibri" w:hAnsi="Calibri" w:cs="Calibri"/>
        </w:rPr>
        <w:t>​</w:t>
      </w:r>
    </w:p>
    <w:p w14:paraId="4073594B" w14:textId="77777777" w:rsidR="00443EB4" w:rsidRPr="001F7077" w:rsidRDefault="00443EB4" w:rsidP="00443EB4">
      <w:pPr>
        <w:pStyle w:val="paragraph"/>
        <w:numPr>
          <w:ilvl w:val="0"/>
          <w:numId w:val="48"/>
        </w:numPr>
        <w:spacing w:before="0" w:beforeAutospacing="0" w:after="0" w:afterAutospacing="0"/>
        <w:ind w:left="1267" w:firstLine="0"/>
        <w:textAlignment w:val="baseline"/>
        <w:rPr>
          <w:rFonts w:ascii="Arial" w:hAnsi="Arial" w:cs="Arial"/>
        </w:rPr>
      </w:pPr>
      <w:r w:rsidRPr="001F7077">
        <w:rPr>
          <w:rStyle w:val="normaltextrun"/>
          <w:rFonts w:ascii="Calibri" w:hAnsi="Calibri" w:cs="Calibri"/>
          <w:color w:val="000000"/>
        </w:rPr>
        <w:t>22 deeds recovered via BGVARM: </w:t>
      </w:r>
      <w:r w:rsidRPr="001F7077">
        <w:rPr>
          <w:rStyle w:val="eop"/>
          <w:rFonts w:ascii="Calibri" w:hAnsi="Calibri" w:cs="Calibri"/>
        </w:rPr>
        <w:t>​</w:t>
      </w:r>
    </w:p>
    <w:p w14:paraId="2435765A" w14:textId="77777777" w:rsidR="00443EB4" w:rsidRPr="001F7077" w:rsidRDefault="00443EB4" w:rsidP="00443EB4">
      <w:pPr>
        <w:pStyle w:val="paragraph"/>
        <w:numPr>
          <w:ilvl w:val="0"/>
          <w:numId w:val="48"/>
        </w:numPr>
        <w:spacing w:before="0" w:beforeAutospacing="0" w:after="0" w:afterAutospacing="0"/>
        <w:ind w:left="1996" w:firstLine="0"/>
        <w:textAlignment w:val="baseline"/>
        <w:rPr>
          <w:rFonts w:ascii="Arial" w:hAnsi="Arial" w:cs="Arial"/>
        </w:rPr>
      </w:pPr>
      <w:r w:rsidRPr="001F7077">
        <w:rPr>
          <w:rStyle w:val="normaltextrun"/>
          <w:rFonts w:ascii="Calibri" w:hAnsi="Calibri" w:cs="Calibri"/>
          <w:color w:val="000000"/>
        </w:rPr>
        <w:t>$23,236 past due balance at the time of charge-off (9 accounts)</w:t>
      </w:r>
      <w:r w:rsidRPr="001F7077">
        <w:rPr>
          <w:rStyle w:val="eop"/>
          <w:rFonts w:ascii="Calibri" w:hAnsi="Calibri" w:cs="Calibri"/>
        </w:rPr>
        <w:t>​</w:t>
      </w:r>
    </w:p>
    <w:p w14:paraId="320A27F3" w14:textId="77777777" w:rsidR="00443EB4" w:rsidRPr="001F7077" w:rsidRDefault="00443EB4" w:rsidP="00443EB4">
      <w:pPr>
        <w:pStyle w:val="paragraph"/>
        <w:numPr>
          <w:ilvl w:val="0"/>
          <w:numId w:val="48"/>
        </w:numPr>
        <w:spacing w:before="0" w:beforeAutospacing="0" w:after="0" w:afterAutospacing="0"/>
        <w:ind w:left="1996" w:firstLine="0"/>
        <w:textAlignment w:val="baseline"/>
        <w:rPr>
          <w:rFonts w:ascii="Arial" w:hAnsi="Arial" w:cs="Arial"/>
        </w:rPr>
      </w:pPr>
      <w:r w:rsidRPr="001F7077">
        <w:rPr>
          <w:rStyle w:val="normaltextrun"/>
          <w:rFonts w:ascii="Calibri" w:hAnsi="Calibri" w:cs="Calibri"/>
          <w:color w:val="000000"/>
        </w:rPr>
        <w:t xml:space="preserve">$15,382 gained </w:t>
      </w:r>
      <w:proofErr w:type="gramStart"/>
      <w:r w:rsidRPr="001F7077">
        <w:rPr>
          <w:rStyle w:val="normaltextrun"/>
          <w:rFonts w:ascii="Calibri" w:hAnsi="Calibri" w:cs="Calibri"/>
          <w:color w:val="000000"/>
        </w:rPr>
        <w:t>in deed</w:t>
      </w:r>
      <w:proofErr w:type="gramEnd"/>
      <w:r w:rsidRPr="001F7077">
        <w:rPr>
          <w:rStyle w:val="normaltextrun"/>
          <w:rFonts w:ascii="Calibri" w:hAnsi="Calibri" w:cs="Calibri"/>
          <w:color w:val="000000"/>
        </w:rPr>
        <w:t xml:space="preserve"> in lieu income (6 accounts)</w:t>
      </w:r>
    </w:p>
    <w:p w14:paraId="4AAB532B" w14:textId="77777777" w:rsidR="00443EB4" w:rsidRPr="00327FFD" w:rsidRDefault="00443EB4" w:rsidP="00443EB4">
      <w:pPr>
        <w:rPr>
          <w:rFonts w:ascii="Calibri" w:hAnsi="Calibri" w:cs="Calibri"/>
          <w:b/>
          <w:bCs/>
          <w:sz w:val="22"/>
          <w:szCs w:val="22"/>
        </w:rPr>
      </w:pPr>
    </w:p>
    <w:p w14:paraId="29A273CF" w14:textId="77777777" w:rsidR="00443EB4" w:rsidRPr="0055339B" w:rsidRDefault="00443EB4" w:rsidP="00443EB4">
      <w:pPr>
        <w:pStyle w:val="NormalWeb"/>
        <w:spacing w:before="134" w:beforeAutospacing="0" w:after="0" w:afterAutospacing="0"/>
        <w:textAlignment w:val="baseline"/>
        <w:rPr>
          <w:rFonts w:ascii="Calibri" w:eastAsia="+mn-ea" w:hAnsi="Calibri" w:cs="Calibri"/>
          <w:b/>
          <w:kern w:val="24"/>
        </w:rPr>
      </w:pPr>
      <w:r w:rsidRPr="0055339B">
        <w:rPr>
          <w:rFonts w:ascii="Calibri" w:eastAsia="+mn-ea" w:hAnsi="Calibri" w:cs="Calibri"/>
          <w:b/>
          <w:kern w:val="24"/>
        </w:rPr>
        <w:t>HB 22 – 1137 Delinquency and Foreclosure Process Update</w:t>
      </w:r>
    </w:p>
    <w:p w14:paraId="5841A836" w14:textId="77777777" w:rsidR="00443EB4" w:rsidRPr="007215AE" w:rsidRDefault="00443EB4" w:rsidP="00443EB4">
      <w:pPr>
        <w:pStyle w:val="NormalWeb"/>
        <w:spacing w:before="0" w:beforeAutospacing="0" w:after="0" w:afterAutospacing="0"/>
      </w:pPr>
      <w:r w:rsidRPr="007215AE">
        <w:rPr>
          <w:rFonts w:ascii="Calibri" w:eastAsia="Calibri" w:hAnsi="Calibri" w:cs="+mn-cs"/>
          <w:b/>
          <w:bCs/>
          <w:color w:val="000000"/>
          <w:kern w:val="24"/>
        </w:rPr>
        <w:t> </w:t>
      </w:r>
    </w:p>
    <w:p w14:paraId="69DEFB8D" w14:textId="77777777" w:rsidR="00443EB4" w:rsidRPr="007215AE" w:rsidRDefault="00443EB4" w:rsidP="00443EB4">
      <w:pPr>
        <w:pStyle w:val="NormalWeb"/>
        <w:spacing w:before="0" w:beforeAutospacing="0" w:after="0" w:afterAutospacing="0"/>
      </w:pPr>
      <w:r w:rsidRPr="007215AE">
        <w:rPr>
          <w:rFonts w:ascii="Calibri" w:eastAsia="Calibri" w:hAnsi="Calibri" w:cs="+mn-cs"/>
          <w:b/>
          <w:bCs/>
          <w:color w:val="000000"/>
          <w:kern w:val="24"/>
        </w:rPr>
        <w:t xml:space="preserve">Major Highlights: </w:t>
      </w:r>
    </w:p>
    <w:p w14:paraId="2A654B8E" w14:textId="77777777" w:rsidR="00443EB4" w:rsidRPr="007215AE" w:rsidRDefault="00443EB4" w:rsidP="00443EB4">
      <w:pPr>
        <w:pStyle w:val="ListParagraph"/>
        <w:numPr>
          <w:ilvl w:val="0"/>
          <w:numId w:val="30"/>
        </w:numPr>
        <w:tabs>
          <w:tab w:val="left" w:pos="720"/>
        </w:tabs>
      </w:pPr>
      <w:r w:rsidRPr="007215AE">
        <w:rPr>
          <w:rFonts w:ascii="Calibri" w:hAnsi="Calibri" w:cs="+mn-cs"/>
          <w:color w:val="000000"/>
          <w:kern w:val="24"/>
        </w:rPr>
        <w:t>HOA’s are not able to charge as much in late fees as they could previously</w:t>
      </w:r>
    </w:p>
    <w:p w14:paraId="0B105FAE" w14:textId="77777777" w:rsidR="00443EB4" w:rsidRPr="007215AE" w:rsidRDefault="00443EB4" w:rsidP="00443EB4">
      <w:pPr>
        <w:pStyle w:val="ListParagraph"/>
        <w:numPr>
          <w:ilvl w:val="0"/>
          <w:numId w:val="30"/>
        </w:numPr>
        <w:tabs>
          <w:tab w:val="left" w:pos="720"/>
        </w:tabs>
      </w:pPr>
      <w:r w:rsidRPr="007215AE">
        <w:rPr>
          <w:rFonts w:ascii="Calibri" w:hAnsi="Calibri" w:cs="+mn-cs"/>
          <w:color w:val="000000"/>
          <w:kern w:val="24"/>
        </w:rPr>
        <w:t xml:space="preserve">Late Notices must now be sent every month by First Class and sometimes Certified Mail </w:t>
      </w:r>
    </w:p>
    <w:p w14:paraId="0E334891" w14:textId="77777777" w:rsidR="00443EB4" w:rsidRPr="007215AE" w:rsidRDefault="00443EB4" w:rsidP="00443EB4">
      <w:pPr>
        <w:pStyle w:val="ListParagraph"/>
        <w:numPr>
          <w:ilvl w:val="1"/>
          <w:numId w:val="30"/>
        </w:numPr>
        <w:tabs>
          <w:tab w:val="left" w:pos="1440"/>
        </w:tabs>
      </w:pPr>
      <w:r w:rsidRPr="007215AE">
        <w:rPr>
          <w:rFonts w:ascii="Calibri" w:hAnsi="Calibri"/>
          <w:color w:val="000000"/>
          <w:kern w:val="24"/>
        </w:rPr>
        <w:t xml:space="preserve">Late Notices must also be emailed </w:t>
      </w:r>
    </w:p>
    <w:p w14:paraId="6073988C" w14:textId="77777777" w:rsidR="00443EB4" w:rsidRPr="007215AE" w:rsidRDefault="00443EB4" w:rsidP="00443EB4">
      <w:pPr>
        <w:pStyle w:val="ListParagraph"/>
        <w:numPr>
          <w:ilvl w:val="0"/>
          <w:numId w:val="30"/>
        </w:numPr>
        <w:tabs>
          <w:tab w:val="left" w:pos="720"/>
        </w:tabs>
      </w:pPr>
      <w:r w:rsidRPr="007215AE">
        <w:rPr>
          <w:rFonts w:ascii="Calibri" w:hAnsi="Calibri" w:cs="+mn-cs"/>
          <w:color w:val="000000"/>
          <w:kern w:val="24"/>
        </w:rPr>
        <w:t xml:space="preserve">Board members, association/property management/law firm employees, or immediate family cannot buy a unit at foreclosure auction  </w:t>
      </w:r>
    </w:p>
    <w:p w14:paraId="4DB023B3" w14:textId="77777777" w:rsidR="00443EB4" w:rsidRDefault="00443EB4" w:rsidP="00443EB4">
      <w:pPr>
        <w:pStyle w:val="NormalWeb"/>
        <w:spacing w:before="0" w:beforeAutospacing="0" w:after="0" w:afterAutospacing="0"/>
        <w:rPr>
          <w:rFonts w:ascii="Calibri" w:eastAsia="Calibri" w:hAnsi="Calibri" w:cs="+mn-cs"/>
          <w:b/>
          <w:bCs/>
          <w:color w:val="000000"/>
          <w:kern w:val="24"/>
        </w:rPr>
      </w:pPr>
    </w:p>
    <w:p w14:paraId="795678FE" w14:textId="77777777" w:rsidR="00443EB4" w:rsidRPr="007215AE" w:rsidRDefault="00443EB4" w:rsidP="00443EB4">
      <w:pPr>
        <w:pStyle w:val="NormalWeb"/>
        <w:spacing w:before="0" w:beforeAutospacing="0" w:after="0" w:afterAutospacing="0"/>
      </w:pPr>
      <w:r>
        <w:rPr>
          <w:rFonts w:ascii="Calibri" w:eastAsia="Calibri" w:hAnsi="Calibri" w:cs="+mn-cs"/>
          <w:b/>
          <w:bCs/>
          <w:color w:val="000000"/>
          <w:kern w:val="24"/>
        </w:rPr>
        <w:t>GL7</w:t>
      </w:r>
      <w:r w:rsidRPr="007215AE">
        <w:rPr>
          <w:rFonts w:ascii="Calibri" w:eastAsia="Calibri" w:hAnsi="Calibri" w:cs="+mn-cs"/>
          <w:b/>
          <w:bCs/>
          <w:color w:val="000000"/>
          <w:kern w:val="24"/>
        </w:rPr>
        <w:t>OA Board Process Changes:</w:t>
      </w:r>
    </w:p>
    <w:p w14:paraId="056CA8DB" w14:textId="77777777" w:rsidR="00443EB4" w:rsidRPr="007215AE" w:rsidRDefault="00443EB4" w:rsidP="00443EB4">
      <w:pPr>
        <w:pStyle w:val="ListParagraph"/>
        <w:numPr>
          <w:ilvl w:val="0"/>
          <w:numId w:val="31"/>
        </w:numPr>
        <w:tabs>
          <w:tab w:val="left" w:pos="720"/>
        </w:tabs>
      </w:pPr>
      <w:r w:rsidRPr="007215AE">
        <w:rPr>
          <w:rFonts w:ascii="Calibri" w:hAnsi="Calibri" w:cs="+mn-cs"/>
          <w:color w:val="000000"/>
          <w:kern w:val="24"/>
        </w:rPr>
        <w:t xml:space="preserve">The </w:t>
      </w:r>
      <w:proofErr w:type="gramStart"/>
      <w:r w:rsidRPr="007215AE">
        <w:rPr>
          <w:rFonts w:ascii="Calibri" w:hAnsi="Calibri" w:cs="+mn-cs"/>
          <w:color w:val="000000"/>
          <w:kern w:val="24"/>
        </w:rPr>
        <w:t>spring Board</w:t>
      </w:r>
      <w:proofErr w:type="gramEnd"/>
      <w:r w:rsidRPr="007215AE">
        <w:rPr>
          <w:rFonts w:ascii="Calibri" w:hAnsi="Calibri" w:cs="+mn-cs"/>
          <w:color w:val="000000"/>
          <w:kern w:val="24"/>
        </w:rPr>
        <w:t xml:space="preserve"> meeting will include a motion to approve the number of accounts moving into foreclosure</w:t>
      </w:r>
    </w:p>
    <w:p w14:paraId="34968159" w14:textId="77777777" w:rsidR="00443EB4" w:rsidRPr="00A74E01" w:rsidRDefault="00443EB4" w:rsidP="00443EB4">
      <w:pPr>
        <w:pStyle w:val="ListParagraph"/>
        <w:numPr>
          <w:ilvl w:val="0"/>
          <w:numId w:val="31"/>
        </w:numPr>
        <w:tabs>
          <w:tab w:val="left" w:pos="720"/>
        </w:tabs>
      </w:pPr>
      <w:r w:rsidRPr="007215AE">
        <w:rPr>
          <w:rFonts w:ascii="Calibri" w:hAnsi="Calibri" w:cs="+mn-cs"/>
          <w:color w:val="000000"/>
          <w:kern w:val="24"/>
        </w:rPr>
        <w:t>A special Executive Meeting will be called to approve specific foreclosure accounts when they are ready to be processed</w:t>
      </w:r>
    </w:p>
    <w:p w14:paraId="0CECF81F" w14:textId="77777777" w:rsidR="00443EB4" w:rsidRPr="007215AE" w:rsidRDefault="00443EB4" w:rsidP="00443EB4">
      <w:pPr>
        <w:pStyle w:val="ListParagraph"/>
        <w:numPr>
          <w:ilvl w:val="0"/>
          <w:numId w:val="31"/>
        </w:numPr>
        <w:tabs>
          <w:tab w:val="left" w:pos="720"/>
        </w:tabs>
      </w:pPr>
      <w:r>
        <w:rPr>
          <w:rFonts w:ascii="Calibri" w:hAnsi="Calibri" w:cs="+mn-cs"/>
          <w:color w:val="000000"/>
          <w:kern w:val="24"/>
        </w:rPr>
        <w:t>M</w:t>
      </w:r>
      <w:r w:rsidRPr="007215AE">
        <w:rPr>
          <w:rFonts w:ascii="Calibri" w:hAnsi="Calibri" w:cs="+mn-cs"/>
          <w:color w:val="000000"/>
          <w:kern w:val="24"/>
        </w:rPr>
        <w:t>otions to approve an update to the Governance Policy regarding Collections, as well as the addition of an Enforcement of Covenants to show compliance of HB 22 -1137</w:t>
      </w:r>
      <w:r>
        <w:rPr>
          <w:rFonts w:ascii="Calibri" w:hAnsi="Calibri" w:cs="+mn-cs"/>
          <w:color w:val="000000"/>
          <w:kern w:val="24"/>
        </w:rPr>
        <w:t xml:space="preserve"> are shown on the following pages</w:t>
      </w:r>
    </w:p>
    <w:p w14:paraId="79F766FE" w14:textId="77777777" w:rsidR="00443EB4" w:rsidRDefault="00443EB4" w:rsidP="00443EB4">
      <w:pPr>
        <w:pStyle w:val="NormalWeb"/>
        <w:spacing w:before="0" w:beforeAutospacing="0" w:after="0" w:afterAutospacing="0"/>
        <w:rPr>
          <w:rFonts w:ascii="Calibri" w:eastAsia="Calibri" w:hAnsi="Calibri" w:cs="+mn-cs"/>
          <w:b/>
          <w:bCs/>
          <w:color w:val="000000"/>
          <w:kern w:val="24"/>
        </w:rPr>
      </w:pPr>
    </w:p>
    <w:p w14:paraId="23372525" w14:textId="77777777" w:rsidR="00443EB4" w:rsidRPr="007215AE" w:rsidRDefault="00443EB4" w:rsidP="00443EB4">
      <w:pPr>
        <w:pStyle w:val="NormalWeb"/>
        <w:spacing w:before="0" w:beforeAutospacing="0" w:after="0" w:afterAutospacing="0"/>
      </w:pPr>
      <w:r w:rsidRPr="007215AE">
        <w:rPr>
          <w:rFonts w:ascii="Calibri" w:eastAsia="Calibri" w:hAnsi="Calibri" w:cs="+mn-cs"/>
          <w:b/>
          <w:bCs/>
          <w:color w:val="000000"/>
          <w:kern w:val="24"/>
        </w:rPr>
        <w:t>What is BGV doing to assist:</w:t>
      </w:r>
    </w:p>
    <w:p w14:paraId="1598D47C" w14:textId="77777777" w:rsidR="00443EB4" w:rsidRPr="007215AE" w:rsidRDefault="00443EB4" w:rsidP="00443EB4">
      <w:pPr>
        <w:pStyle w:val="ListParagraph"/>
        <w:numPr>
          <w:ilvl w:val="0"/>
          <w:numId w:val="32"/>
        </w:numPr>
        <w:tabs>
          <w:tab w:val="left" w:pos="720"/>
        </w:tabs>
      </w:pPr>
      <w:r w:rsidRPr="007215AE">
        <w:rPr>
          <w:rFonts w:ascii="Calibri" w:hAnsi="Calibri" w:cs="+mn-cs"/>
          <w:color w:val="000000"/>
          <w:kern w:val="24"/>
        </w:rPr>
        <w:t>BGV has been in contact with Colorado Representatives and Senators, Legal Representation, and ARDA to create an exception for timeshares</w:t>
      </w:r>
    </w:p>
    <w:p w14:paraId="231C5CEF" w14:textId="10EC6546" w:rsidR="00443EB4" w:rsidRPr="007215AE" w:rsidRDefault="00443EB4" w:rsidP="00443EB4">
      <w:pPr>
        <w:pStyle w:val="ListParagraph"/>
        <w:numPr>
          <w:ilvl w:val="1"/>
          <w:numId w:val="32"/>
        </w:numPr>
        <w:tabs>
          <w:tab w:val="left" w:pos="1440"/>
        </w:tabs>
      </w:pPr>
      <w:r w:rsidRPr="007215AE">
        <w:rPr>
          <w:rFonts w:ascii="Calibri" w:hAnsi="Calibri"/>
          <w:color w:val="000000"/>
          <w:kern w:val="24"/>
        </w:rPr>
        <w:t xml:space="preserve">We will be vehemently working to have this law </w:t>
      </w:r>
      <w:r w:rsidR="006060C1">
        <w:rPr>
          <w:rFonts w:ascii="Calibri" w:hAnsi="Calibri"/>
          <w:color w:val="000000"/>
          <w:kern w:val="24"/>
        </w:rPr>
        <w:t>amended</w:t>
      </w:r>
      <w:r w:rsidRPr="007215AE">
        <w:rPr>
          <w:rFonts w:ascii="Calibri" w:hAnsi="Calibri"/>
          <w:color w:val="000000"/>
          <w:kern w:val="24"/>
        </w:rPr>
        <w:t xml:space="preserve"> next year in recognition of how it unfairly affects Timeshare Associations</w:t>
      </w:r>
    </w:p>
    <w:p w14:paraId="12260608" w14:textId="77777777" w:rsidR="00443EB4" w:rsidRPr="0055339B" w:rsidRDefault="00443EB4" w:rsidP="00443EB4">
      <w:pPr>
        <w:pStyle w:val="ListParagraph"/>
        <w:numPr>
          <w:ilvl w:val="0"/>
          <w:numId w:val="32"/>
        </w:numPr>
        <w:tabs>
          <w:tab w:val="left" w:pos="720"/>
        </w:tabs>
      </w:pPr>
      <w:r w:rsidRPr="007215AE">
        <w:rPr>
          <w:rFonts w:ascii="Calibri" w:hAnsi="Calibri" w:cs="+mn-cs"/>
          <w:color w:val="000000"/>
          <w:kern w:val="24"/>
        </w:rPr>
        <w:t xml:space="preserve">Using the BGV internal platform to email the late notices, so there are no additional costs to </w:t>
      </w:r>
      <w:r>
        <w:rPr>
          <w:rFonts w:ascii="Calibri" w:hAnsi="Calibri" w:cs="+mn-cs"/>
          <w:color w:val="000000"/>
          <w:kern w:val="24"/>
        </w:rPr>
        <w:t>GL7OA</w:t>
      </w:r>
    </w:p>
    <w:p w14:paraId="57C22624" w14:textId="77777777" w:rsidR="00443EB4" w:rsidRDefault="00443EB4" w:rsidP="00443EB4">
      <w:pPr>
        <w:pStyle w:val="ListParagraph"/>
        <w:tabs>
          <w:tab w:val="left" w:pos="720"/>
        </w:tabs>
        <w:ind w:left="0"/>
        <w:rPr>
          <w:rFonts w:ascii="Calibri" w:eastAsia="+mn-ea" w:hAnsi="Calibri" w:cs="Calibri"/>
          <w:bCs/>
          <w:kern w:val="24"/>
          <w:sz w:val="28"/>
          <w:szCs w:val="28"/>
        </w:rPr>
      </w:pPr>
    </w:p>
    <w:p w14:paraId="4E3E069F" w14:textId="77777777" w:rsidR="00443EB4" w:rsidRPr="0055339B" w:rsidRDefault="00443EB4" w:rsidP="00443EB4">
      <w:pPr>
        <w:pStyle w:val="ListParagraph"/>
        <w:tabs>
          <w:tab w:val="left" w:pos="720"/>
        </w:tabs>
        <w:ind w:left="0"/>
        <w:rPr>
          <w:b/>
        </w:rPr>
      </w:pPr>
      <w:r w:rsidRPr="0055339B">
        <w:rPr>
          <w:rFonts w:ascii="Calibri" w:eastAsia="+mn-ea" w:hAnsi="Calibri" w:cs="Calibri"/>
          <w:b/>
          <w:kern w:val="24"/>
        </w:rPr>
        <w:t xml:space="preserve">HB 22 – 1137 Governance Policy Update  </w:t>
      </w:r>
    </w:p>
    <w:p w14:paraId="3C90EFE8" w14:textId="77777777" w:rsidR="00443EB4" w:rsidRPr="0055339B" w:rsidRDefault="00443EB4" w:rsidP="00443EB4">
      <w:pPr>
        <w:pStyle w:val="NormalWeb"/>
        <w:spacing w:before="134" w:beforeAutospacing="0" w:after="0" w:afterAutospacing="0"/>
        <w:textAlignment w:val="baseline"/>
        <w:rPr>
          <w:rFonts w:ascii="Calibri" w:eastAsia="+mn-ea" w:hAnsi="Calibri" w:cs="Calibri"/>
          <w:b/>
          <w:kern w:val="24"/>
        </w:rPr>
      </w:pPr>
      <w:r w:rsidRPr="0055339B">
        <w:rPr>
          <w:rFonts w:ascii="Calibri" w:eastAsia="+mn-ea" w:hAnsi="Calibri" w:cs="Calibri"/>
          <w:b/>
          <w:kern w:val="24"/>
        </w:rPr>
        <w:t>Enforcement of Covenants</w:t>
      </w:r>
    </w:p>
    <w:p w14:paraId="1F507192" w14:textId="77777777" w:rsidR="00443EB4" w:rsidRPr="006B5B3D" w:rsidRDefault="00443EB4" w:rsidP="00443EB4">
      <w:pPr>
        <w:pStyle w:val="NormalWeb"/>
        <w:spacing w:before="134" w:beforeAutospacing="0" w:after="0" w:afterAutospacing="0"/>
        <w:textAlignment w:val="baseline"/>
        <w:rPr>
          <w:rFonts w:ascii="Calibri" w:hAnsi="Calibri" w:cs="Calibri"/>
        </w:rPr>
      </w:pPr>
      <w:r w:rsidRPr="006B5B3D">
        <w:rPr>
          <w:rFonts w:ascii="Calibri" w:hAnsi="Calibri" w:cs="Calibri"/>
        </w:rPr>
        <w:lastRenderedPageBreak/>
        <w:t xml:space="preserve">As shared in the 8/3/22 Missive, HB 22- 1137 caused changes to the Delinquency and Collections process.  This is being relitigated in the first part of 2023 with hopeful considerations for Timeshares.  If there are changes in the new legislative session, more permanent Rules and Regulations updates will be made.  In the meantime, the Enforcements of Covenants shows compliance with this new law.  This attached document, as prepared by legal counsel, will be posted on Grand Central once approved by the GL7OA Board and signed by Linda Cole, Board president. </w:t>
      </w:r>
    </w:p>
    <w:p w14:paraId="6C21C328" w14:textId="77777777" w:rsidR="00443EB4" w:rsidRPr="00327FFD" w:rsidRDefault="00443EB4" w:rsidP="00443EB4">
      <w:pPr>
        <w:pStyle w:val="NormalWeb"/>
        <w:spacing w:before="134" w:beforeAutospacing="0" w:after="0" w:afterAutospacing="0"/>
        <w:textAlignment w:val="baseline"/>
        <w:rPr>
          <w:rFonts w:ascii="Calibri" w:hAnsi="Calibri" w:cs="Calibri"/>
          <w:sz w:val="22"/>
          <w:szCs w:val="22"/>
        </w:rPr>
      </w:pPr>
      <w:r w:rsidRPr="003706BB">
        <w:rPr>
          <w:rFonts w:ascii="Calibri" w:eastAsia="+mj-ea" w:hAnsi="Calibri" w:cs="Calibri"/>
          <w:b/>
          <w:caps/>
          <w:kern w:val="24"/>
          <w:sz w:val="22"/>
          <w:szCs w:val="22"/>
        </w:rPr>
        <w:t xml:space="preserve">Motion:  </w:t>
      </w:r>
      <w:r w:rsidRPr="003706BB">
        <w:rPr>
          <w:rFonts w:ascii="Calibri" w:hAnsi="Calibri" w:cs="Calibri"/>
          <w:sz w:val="22"/>
          <w:szCs w:val="22"/>
        </w:rPr>
        <w:t xml:space="preserve">To approve the Enforcement of Covenants </w:t>
      </w:r>
      <w:r>
        <w:rPr>
          <w:rFonts w:ascii="Calibri" w:hAnsi="Calibri" w:cs="Calibri"/>
          <w:sz w:val="22"/>
          <w:szCs w:val="22"/>
        </w:rPr>
        <w:t xml:space="preserve">to </w:t>
      </w:r>
      <w:proofErr w:type="gramStart"/>
      <w:r>
        <w:rPr>
          <w:rFonts w:ascii="Calibri" w:hAnsi="Calibri" w:cs="Calibri"/>
          <w:sz w:val="22"/>
          <w:szCs w:val="22"/>
        </w:rPr>
        <w:t>be in compliance with</w:t>
      </w:r>
      <w:proofErr w:type="gramEnd"/>
      <w:r>
        <w:rPr>
          <w:rFonts w:ascii="Calibri" w:hAnsi="Calibri" w:cs="Calibri"/>
          <w:sz w:val="22"/>
          <w:szCs w:val="22"/>
        </w:rPr>
        <w:t xml:space="preserve"> </w:t>
      </w:r>
      <w:r w:rsidRPr="003706BB">
        <w:rPr>
          <w:rFonts w:ascii="Calibri" w:hAnsi="Calibri" w:cs="Calibri"/>
          <w:sz w:val="22"/>
          <w:szCs w:val="22"/>
        </w:rPr>
        <w:t>HB 22- 1137.</w:t>
      </w:r>
    </w:p>
    <w:p w14:paraId="6648BC8E"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Made by:</w:t>
      </w:r>
      <w:r>
        <w:rPr>
          <w:rFonts w:ascii="Calibri" w:eastAsia="+mj-ea" w:hAnsi="Calibri" w:cs="Calibri"/>
          <w:caps/>
          <w:kern w:val="24"/>
          <w:sz w:val="22"/>
          <w:szCs w:val="22"/>
        </w:rPr>
        <w:t xml:space="preserve"> mike hedensten</w:t>
      </w:r>
    </w:p>
    <w:p w14:paraId="0F768A80" w14:textId="47A798D1" w:rsidR="00443EB4"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seconded by:</w:t>
      </w:r>
      <w:r>
        <w:rPr>
          <w:rFonts w:ascii="Calibri" w:eastAsia="+mj-ea" w:hAnsi="Calibri" w:cs="Calibri"/>
          <w:caps/>
          <w:kern w:val="24"/>
          <w:sz w:val="22"/>
          <w:szCs w:val="22"/>
        </w:rPr>
        <w:t xml:space="preserve"> blake davis</w:t>
      </w:r>
    </w:p>
    <w:p w14:paraId="039E73A7" w14:textId="407A4A42" w:rsidR="00443EB4" w:rsidRPr="003706BB" w:rsidRDefault="00443EB4" w:rsidP="00443EB4">
      <w:pPr>
        <w:rPr>
          <w:rFonts w:ascii="Calibri" w:eastAsia="+mj-ea" w:hAnsi="Calibri" w:cs="Calibri"/>
          <w:caps/>
          <w:kern w:val="24"/>
          <w:sz w:val="22"/>
          <w:szCs w:val="22"/>
        </w:rPr>
      </w:pPr>
      <w:r>
        <w:rPr>
          <w:rFonts w:ascii="Calibri" w:eastAsia="+mj-ea" w:hAnsi="Calibri" w:cs="Calibri"/>
          <w:caps/>
          <w:kern w:val="24"/>
          <w:sz w:val="22"/>
          <w:szCs w:val="22"/>
        </w:rPr>
        <w:t>Discussion:</w:t>
      </w:r>
    </w:p>
    <w:p w14:paraId="1AA82673" w14:textId="03D7ECC2" w:rsidR="00443EB4" w:rsidRPr="003C542D" w:rsidRDefault="4DCC0B56" w:rsidP="1905D4D6">
      <w:pPr>
        <w:numPr>
          <w:ilvl w:val="0"/>
          <w:numId w:val="39"/>
        </w:numPr>
        <w:rPr>
          <w:rStyle w:val="SubtleEmphasis"/>
          <w:rFonts w:asciiTheme="minorHAnsi" w:eastAsia="+mj-ea" w:hAnsiTheme="minorHAnsi" w:cstheme="minorBidi"/>
          <w:sz w:val="24"/>
          <w:szCs w:val="24"/>
        </w:rPr>
      </w:pPr>
      <w:r w:rsidRPr="003C542D">
        <w:rPr>
          <w:rStyle w:val="SubtleEmphasis"/>
          <w:rFonts w:asciiTheme="minorHAnsi" w:eastAsia="+mj-ea" w:hAnsiTheme="minorHAnsi" w:cstheme="minorBidi"/>
          <w:sz w:val="24"/>
          <w:szCs w:val="24"/>
        </w:rPr>
        <w:t xml:space="preserve">House Bill 22-1137 </w:t>
      </w:r>
    </w:p>
    <w:p w14:paraId="33C8ED2E" w14:textId="1E70AD47" w:rsidR="00443EB4" w:rsidRPr="003C542D" w:rsidRDefault="4DCC0B56" w:rsidP="1905D4D6">
      <w:pPr>
        <w:numPr>
          <w:ilvl w:val="1"/>
          <w:numId w:val="39"/>
        </w:numPr>
        <w:rPr>
          <w:rStyle w:val="SubtleEmphasis"/>
          <w:rFonts w:asciiTheme="minorHAnsi" w:eastAsia="+mj-ea" w:hAnsiTheme="minorHAnsi" w:cstheme="minorBidi"/>
          <w:sz w:val="24"/>
          <w:szCs w:val="24"/>
        </w:rPr>
      </w:pPr>
      <w:r w:rsidRPr="003C542D">
        <w:rPr>
          <w:rStyle w:val="SubtleEmphasis"/>
          <w:rFonts w:asciiTheme="minorHAnsi" w:eastAsia="+mj-ea" w:hAnsiTheme="minorHAnsi" w:cstheme="minorBidi"/>
          <w:sz w:val="24"/>
          <w:szCs w:val="24"/>
        </w:rPr>
        <w:t xml:space="preserve">Increased collections cost to GL7OA operation budget. </w:t>
      </w:r>
    </w:p>
    <w:p w14:paraId="0DF0EADC" w14:textId="68FA0FC4" w:rsidR="00443EB4" w:rsidRPr="003C542D" w:rsidRDefault="4DCC0B56" w:rsidP="00BF4253">
      <w:pPr>
        <w:numPr>
          <w:ilvl w:val="1"/>
          <w:numId w:val="39"/>
        </w:numPr>
        <w:rPr>
          <w:rStyle w:val="SubtleEmphasis"/>
          <w:rFonts w:asciiTheme="minorHAnsi" w:eastAsia="+mj-ea" w:hAnsiTheme="minorHAnsi" w:cstheme="minorHAnsi"/>
          <w:sz w:val="24"/>
          <w:szCs w:val="24"/>
        </w:rPr>
      </w:pPr>
      <w:r w:rsidRPr="003C542D">
        <w:rPr>
          <w:rStyle w:val="SubtleEmphasis"/>
          <w:rFonts w:asciiTheme="minorHAnsi" w:eastAsia="+mj-ea" w:hAnsiTheme="minorHAnsi" w:cstheme="minorBidi"/>
          <w:sz w:val="24"/>
          <w:szCs w:val="24"/>
        </w:rPr>
        <w:t xml:space="preserve">BGV Leadership will be attending industry conference and meeting with industry legal </w:t>
      </w:r>
      <w:r w:rsidR="008754C0" w:rsidRPr="003C542D">
        <w:rPr>
          <w:rStyle w:val="SubtleEmphasis"/>
          <w:rFonts w:asciiTheme="minorHAnsi" w:eastAsia="+mj-ea" w:hAnsiTheme="minorHAnsi" w:cstheme="minorBidi"/>
          <w:sz w:val="24"/>
          <w:szCs w:val="24"/>
        </w:rPr>
        <w:t>counsel</w:t>
      </w:r>
      <w:r w:rsidRPr="003C542D">
        <w:rPr>
          <w:rStyle w:val="SubtleEmphasis"/>
          <w:rFonts w:asciiTheme="minorHAnsi" w:eastAsia="+mj-ea" w:hAnsiTheme="minorHAnsi" w:cstheme="minorBidi"/>
          <w:sz w:val="24"/>
          <w:szCs w:val="24"/>
        </w:rPr>
        <w:t xml:space="preserve"> to discuss this CO House Bill in hopes </w:t>
      </w:r>
      <w:r w:rsidR="00DA1A19" w:rsidRPr="003C542D">
        <w:rPr>
          <w:rStyle w:val="SubtleEmphasis"/>
          <w:rFonts w:asciiTheme="minorHAnsi" w:eastAsia="+mj-ea" w:hAnsiTheme="minorHAnsi" w:cstheme="minorBidi"/>
          <w:sz w:val="24"/>
          <w:szCs w:val="24"/>
        </w:rPr>
        <w:t>of obtaining</w:t>
      </w:r>
      <w:r w:rsidR="008754C0" w:rsidRPr="003C542D">
        <w:rPr>
          <w:rStyle w:val="SubtleEmphasis"/>
          <w:rFonts w:asciiTheme="minorHAnsi" w:eastAsia="+mj-ea" w:hAnsiTheme="minorHAnsi" w:cstheme="minorBidi"/>
          <w:sz w:val="24"/>
          <w:szCs w:val="24"/>
        </w:rPr>
        <w:t xml:space="preserve"> a</w:t>
      </w:r>
      <w:r w:rsidRPr="003C542D">
        <w:rPr>
          <w:rStyle w:val="SubtleEmphasis"/>
          <w:rFonts w:asciiTheme="minorHAnsi" w:eastAsia="+mj-ea" w:hAnsiTheme="minorHAnsi" w:cstheme="minorBidi"/>
          <w:sz w:val="24"/>
          <w:szCs w:val="24"/>
        </w:rPr>
        <w:t xml:space="preserve"> timesh</w:t>
      </w:r>
      <w:r w:rsidR="0BE6EB62" w:rsidRPr="003C542D">
        <w:rPr>
          <w:rStyle w:val="SubtleEmphasis"/>
          <w:rFonts w:asciiTheme="minorHAnsi" w:eastAsia="+mj-ea" w:hAnsiTheme="minorHAnsi" w:cstheme="minorBidi"/>
          <w:sz w:val="24"/>
          <w:szCs w:val="24"/>
        </w:rPr>
        <w:t xml:space="preserve">are carve out from </w:t>
      </w:r>
      <w:r w:rsidR="008754C0" w:rsidRPr="003C542D">
        <w:rPr>
          <w:rStyle w:val="SubtleEmphasis"/>
          <w:rFonts w:asciiTheme="minorHAnsi" w:eastAsia="+mj-ea" w:hAnsiTheme="minorHAnsi" w:cstheme="minorBidi"/>
          <w:sz w:val="24"/>
          <w:szCs w:val="24"/>
        </w:rPr>
        <w:t>the</w:t>
      </w:r>
      <w:r w:rsidR="0BE6EB62" w:rsidRPr="003C542D">
        <w:rPr>
          <w:rStyle w:val="SubtleEmphasis"/>
          <w:rFonts w:asciiTheme="minorHAnsi" w:eastAsia="+mj-ea" w:hAnsiTheme="minorHAnsi" w:cstheme="minorBidi"/>
          <w:sz w:val="24"/>
          <w:szCs w:val="24"/>
        </w:rPr>
        <w:t xml:space="preserve"> bill. </w:t>
      </w:r>
      <w:r w:rsidRPr="003C542D">
        <w:rPr>
          <w:rStyle w:val="SubtleEmphasis"/>
          <w:rFonts w:asciiTheme="minorHAnsi" w:eastAsia="+mj-ea" w:hAnsiTheme="minorHAnsi" w:cstheme="minorBidi"/>
          <w:sz w:val="24"/>
          <w:szCs w:val="24"/>
        </w:rPr>
        <w:t xml:space="preserve"> </w:t>
      </w:r>
    </w:p>
    <w:p w14:paraId="42C96FE6" w14:textId="5B440370" w:rsidR="30B577C9" w:rsidRPr="003C542D" w:rsidRDefault="30B577C9" w:rsidP="25B70268">
      <w:pPr>
        <w:numPr>
          <w:ilvl w:val="1"/>
          <w:numId w:val="39"/>
        </w:numPr>
        <w:rPr>
          <w:rStyle w:val="SubtleEmphasis"/>
          <w:rFonts w:asciiTheme="minorHAnsi" w:eastAsia="+mj-ea" w:hAnsiTheme="minorHAnsi" w:cstheme="minorBidi"/>
          <w:sz w:val="24"/>
          <w:szCs w:val="24"/>
        </w:rPr>
      </w:pPr>
      <w:r w:rsidRPr="003C542D">
        <w:rPr>
          <w:rStyle w:val="SubtleEmphasis"/>
          <w:rFonts w:asciiTheme="minorHAnsi" w:eastAsia="+mj-ea" w:hAnsiTheme="minorHAnsi" w:cstheme="minorBidi"/>
          <w:sz w:val="24"/>
          <w:szCs w:val="24"/>
        </w:rPr>
        <w:t xml:space="preserve">Vote reform to happen </w:t>
      </w:r>
      <w:r w:rsidR="008754C0" w:rsidRPr="003C542D">
        <w:rPr>
          <w:rStyle w:val="SubtleEmphasis"/>
          <w:rFonts w:asciiTheme="minorHAnsi" w:eastAsia="+mj-ea" w:hAnsiTheme="minorHAnsi" w:cstheme="minorBidi"/>
          <w:sz w:val="24"/>
          <w:szCs w:val="24"/>
        </w:rPr>
        <w:t xml:space="preserve">at the </w:t>
      </w:r>
      <w:r w:rsidRPr="003C542D">
        <w:rPr>
          <w:rStyle w:val="SubtleEmphasis"/>
          <w:rFonts w:asciiTheme="minorHAnsi" w:eastAsia="+mj-ea" w:hAnsiTheme="minorHAnsi" w:cstheme="minorBidi"/>
          <w:sz w:val="24"/>
          <w:szCs w:val="24"/>
        </w:rPr>
        <w:t>end of Q</w:t>
      </w:r>
      <w:r w:rsidR="00E20545">
        <w:rPr>
          <w:rStyle w:val="SubtleEmphasis"/>
          <w:rFonts w:asciiTheme="minorHAnsi" w:eastAsia="+mj-ea" w:hAnsiTheme="minorHAnsi" w:cstheme="minorBidi"/>
          <w:sz w:val="24"/>
          <w:szCs w:val="24"/>
        </w:rPr>
        <w:t>1</w:t>
      </w:r>
      <w:r w:rsidRPr="003C542D">
        <w:rPr>
          <w:rStyle w:val="SubtleEmphasis"/>
          <w:rFonts w:asciiTheme="minorHAnsi" w:eastAsia="+mj-ea" w:hAnsiTheme="minorHAnsi" w:cstheme="minorBidi"/>
          <w:sz w:val="24"/>
          <w:szCs w:val="24"/>
        </w:rPr>
        <w:t xml:space="preserve"> in 2023.</w:t>
      </w:r>
    </w:p>
    <w:p w14:paraId="6E6EB6B0"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In favor:</w:t>
      </w:r>
      <w:r>
        <w:rPr>
          <w:rFonts w:ascii="Calibri" w:eastAsia="+mj-ea" w:hAnsi="Calibri" w:cs="Calibri"/>
          <w:caps/>
          <w:kern w:val="24"/>
          <w:sz w:val="22"/>
          <w:szCs w:val="22"/>
        </w:rPr>
        <w:t xml:space="preserve"> all</w:t>
      </w:r>
    </w:p>
    <w:p w14:paraId="286363B1"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Opposed:</w:t>
      </w:r>
      <w:r>
        <w:rPr>
          <w:rFonts w:ascii="Calibri" w:eastAsia="+mj-ea" w:hAnsi="Calibri" w:cs="Calibri"/>
          <w:caps/>
          <w:kern w:val="24"/>
          <w:sz w:val="22"/>
          <w:szCs w:val="22"/>
        </w:rPr>
        <w:t xml:space="preserve"> None</w:t>
      </w:r>
    </w:p>
    <w:p w14:paraId="07F44A8E" w14:textId="77777777" w:rsidR="00443EB4" w:rsidRPr="00954C5F"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 xml:space="preserve">ABSTAIN: </w:t>
      </w:r>
      <w:r>
        <w:rPr>
          <w:rFonts w:ascii="Calibri" w:eastAsia="+mj-ea" w:hAnsi="Calibri" w:cs="Calibri"/>
          <w:caps/>
          <w:kern w:val="24"/>
          <w:sz w:val="22"/>
          <w:szCs w:val="22"/>
        </w:rPr>
        <w:t>none</w:t>
      </w:r>
    </w:p>
    <w:p w14:paraId="41DCE77A" w14:textId="77777777" w:rsidR="00443EB4" w:rsidRPr="0055339B" w:rsidRDefault="00443EB4" w:rsidP="00443EB4">
      <w:pPr>
        <w:pStyle w:val="NormalWeb"/>
        <w:spacing w:before="134" w:beforeAutospacing="0" w:after="0" w:afterAutospacing="0"/>
        <w:textAlignment w:val="baseline"/>
        <w:rPr>
          <w:rFonts w:ascii="Calibri" w:eastAsia="+mn-ea" w:hAnsi="Calibri" w:cs="Calibri"/>
          <w:b/>
          <w:kern w:val="24"/>
        </w:rPr>
      </w:pPr>
      <w:r w:rsidRPr="0055339B">
        <w:rPr>
          <w:rFonts w:ascii="Calibri" w:eastAsia="+mn-ea" w:hAnsi="Calibri" w:cs="Calibri"/>
          <w:b/>
          <w:kern w:val="24"/>
        </w:rPr>
        <w:t xml:space="preserve">Governance Policy Update </w:t>
      </w:r>
    </w:p>
    <w:p w14:paraId="52A90E82" w14:textId="77777777" w:rsidR="00443EB4" w:rsidRPr="00A84B95" w:rsidRDefault="00443EB4" w:rsidP="00443EB4">
      <w:pPr>
        <w:pStyle w:val="NormalWeb"/>
        <w:spacing w:before="134" w:beforeAutospacing="0" w:after="0" w:afterAutospacing="0"/>
        <w:textAlignment w:val="baseline"/>
        <w:rPr>
          <w:rFonts w:ascii="Calibri" w:hAnsi="Calibri" w:cs="Calibri"/>
          <w:bCs/>
          <w:sz w:val="22"/>
          <w:szCs w:val="22"/>
        </w:rPr>
      </w:pPr>
      <w:r w:rsidRPr="004013C2">
        <w:rPr>
          <w:rFonts w:ascii="Calibri" w:eastAsia="+mn-ea" w:hAnsi="Calibri" w:cs="Calibri"/>
          <w:bCs/>
          <w:kern w:val="24"/>
          <w:sz w:val="22"/>
          <w:szCs w:val="22"/>
        </w:rPr>
        <w:t xml:space="preserve">Also being updated is the GL7OA Collections Governance Policy to remain </w:t>
      </w:r>
      <w:r w:rsidRPr="00A84B95">
        <w:rPr>
          <w:rFonts w:ascii="Calibri" w:hAnsi="Calibri" w:cs="Calibri"/>
          <w:bCs/>
          <w:sz w:val="22"/>
          <w:szCs w:val="22"/>
        </w:rPr>
        <w:t>in compliance with HB 22 – 1137</w:t>
      </w:r>
      <w:r>
        <w:rPr>
          <w:rFonts w:ascii="Calibri" w:hAnsi="Calibri" w:cs="Calibri"/>
          <w:bCs/>
          <w:sz w:val="22"/>
          <w:szCs w:val="22"/>
        </w:rPr>
        <w:t>.  The redline and clean versions were attached to the Board material email for your review.  This</w:t>
      </w:r>
      <w:r w:rsidRPr="00A84B95">
        <w:rPr>
          <w:rFonts w:ascii="Calibri" w:hAnsi="Calibri" w:cs="Calibri"/>
          <w:bCs/>
          <w:sz w:val="22"/>
          <w:szCs w:val="22"/>
        </w:rPr>
        <w:t xml:space="preserve"> will also be updated on Grand Central once approved.  </w:t>
      </w:r>
    </w:p>
    <w:p w14:paraId="3A9E6D3D" w14:textId="77777777" w:rsidR="00443EB4" w:rsidRDefault="00443EB4" w:rsidP="00443EB4">
      <w:pPr>
        <w:rPr>
          <w:rFonts w:ascii="Calibri" w:eastAsia="+mj-ea" w:hAnsi="Calibri" w:cs="Calibri"/>
          <w:b/>
          <w:caps/>
          <w:kern w:val="24"/>
          <w:sz w:val="22"/>
          <w:szCs w:val="22"/>
        </w:rPr>
      </w:pPr>
    </w:p>
    <w:p w14:paraId="6AD19918" w14:textId="77777777" w:rsidR="00443EB4" w:rsidRPr="003706BB" w:rsidRDefault="00443EB4" w:rsidP="00443EB4">
      <w:pPr>
        <w:rPr>
          <w:rFonts w:ascii="Calibri" w:eastAsia="+mj-ea" w:hAnsi="Calibri" w:cs="Calibri"/>
          <w:b/>
          <w:caps/>
          <w:kern w:val="24"/>
          <w:sz w:val="22"/>
          <w:szCs w:val="22"/>
        </w:rPr>
      </w:pPr>
      <w:r w:rsidRPr="003706BB">
        <w:rPr>
          <w:rFonts w:ascii="Calibri" w:eastAsia="+mj-ea" w:hAnsi="Calibri" w:cs="Calibri"/>
          <w:b/>
          <w:caps/>
          <w:kern w:val="24"/>
          <w:sz w:val="22"/>
          <w:szCs w:val="22"/>
        </w:rPr>
        <w:t xml:space="preserve">Motion:  </w:t>
      </w:r>
      <w:r w:rsidRPr="003706BB">
        <w:rPr>
          <w:rFonts w:ascii="Calibri" w:hAnsi="Calibri" w:cs="Calibri"/>
          <w:sz w:val="22"/>
          <w:szCs w:val="22"/>
        </w:rPr>
        <w:t xml:space="preserve">To approve the </w:t>
      </w:r>
      <w:r>
        <w:rPr>
          <w:rFonts w:ascii="Calibri" w:hAnsi="Calibri" w:cs="Calibri"/>
          <w:sz w:val="22"/>
          <w:szCs w:val="22"/>
        </w:rPr>
        <w:t xml:space="preserve">Collections section of the Governance Policy to </w:t>
      </w:r>
      <w:proofErr w:type="gramStart"/>
      <w:r>
        <w:rPr>
          <w:rFonts w:ascii="Calibri" w:hAnsi="Calibri" w:cs="Calibri"/>
          <w:sz w:val="22"/>
          <w:szCs w:val="22"/>
        </w:rPr>
        <w:t>be in compliance with</w:t>
      </w:r>
      <w:proofErr w:type="gramEnd"/>
      <w:r w:rsidRPr="003706BB">
        <w:rPr>
          <w:rFonts w:ascii="Calibri" w:hAnsi="Calibri" w:cs="Calibri"/>
          <w:sz w:val="22"/>
          <w:szCs w:val="22"/>
        </w:rPr>
        <w:t xml:space="preserve"> HB 22- 1137.</w:t>
      </w:r>
    </w:p>
    <w:p w14:paraId="05EB290E" w14:textId="77777777" w:rsidR="00443EB4" w:rsidRDefault="00443EB4" w:rsidP="00443EB4">
      <w:pPr>
        <w:rPr>
          <w:rFonts w:ascii="Calibri" w:eastAsia="+mj-ea" w:hAnsi="Calibri" w:cs="Calibri"/>
          <w:caps/>
          <w:kern w:val="24"/>
          <w:sz w:val="22"/>
          <w:szCs w:val="22"/>
        </w:rPr>
      </w:pPr>
    </w:p>
    <w:p w14:paraId="2992B0F7"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Made by:</w:t>
      </w:r>
      <w:r>
        <w:rPr>
          <w:rFonts w:ascii="Calibri" w:eastAsia="+mj-ea" w:hAnsi="Calibri" w:cs="Calibri"/>
          <w:caps/>
          <w:kern w:val="24"/>
          <w:sz w:val="22"/>
          <w:szCs w:val="22"/>
        </w:rPr>
        <w:t xml:space="preserve"> mike hedensten</w:t>
      </w:r>
    </w:p>
    <w:p w14:paraId="7B9BB404"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seconded by:</w:t>
      </w:r>
      <w:r>
        <w:rPr>
          <w:rFonts w:ascii="Calibri" w:eastAsia="+mj-ea" w:hAnsi="Calibri" w:cs="Calibri"/>
          <w:caps/>
          <w:kern w:val="24"/>
          <w:sz w:val="22"/>
          <w:szCs w:val="22"/>
        </w:rPr>
        <w:t xml:space="preserve"> blake davis</w:t>
      </w:r>
    </w:p>
    <w:p w14:paraId="1F55F7D0"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Discussion:</w:t>
      </w:r>
      <w:r>
        <w:rPr>
          <w:rFonts w:ascii="Calibri" w:eastAsia="+mj-ea" w:hAnsi="Calibri" w:cs="Calibri"/>
          <w:caps/>
          <w:kern w:val="24"/>
          <w:sz w:val="22"/>
          <w:szCs w:val="22"/>
        </w:rPr>
        <w:t xml:space="preserve"> none</w:t>
      </w:r>
    </w:p>
    <w:p w14:paraId="4010B1DE"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In favor:</w:t>
      </w:r>
      <w:r>
        <w:rPr>
          <w:rFonts w:ascii="Calibri" w:eastAsia="+mj-ea" w:hAnsi="Calibri" w:cs="Calibri"/>
          <w:caps/>
          <w:kern w:val="24"/>
          <w:sz w:val="22"/>
          <w:szCs w:val="22"/>
        </w:rPr>
        <w:t xml:space="preserve"> all</w:t>
      </w:r>
    </w:p>
    <w:p w14:paraId="5B845A2D" w14:textId="77777777" w:rsidR="00443EB4" w:rsidRPr="003706BB"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Opposed:</w:t>
      </w:r>
      <w:r>
        <w:rPr>
          <w:rFonts w:ascii="Calibri" w:eastAsia="+mj-ea" w:hAnsi="Calibri" w:cs="Calibri"/>
          <w:caps/>
          <w:kern w:val="24"/>
          <w:sz w:val="22"/>
          <w:szCs w:val="22"/>
        </w:rPr>
        <w:t xml:space="preserve"> none</w:t>
      </w:r>
    </w:p>
    <w:p w14:paraId="7F8469F4" w14:textId="77777777" w:rsidR="00443EB4" w:rsidRPr="004013C2" w:rsidRDefault="00443EB4" w:rsidP="00443EB4">
      <w:pPr>
        <w:rPr>
          <w:rFonts w:ascii="Calibri" w:eastAsia="+mj-ea" w:hAnsi="Calibri" w:cs="Calibri"/>
          <w:caps/>
          <w:kern w:val="24"/>
          <w:sz w:val="22"/>
          <w:szCs w:val="22"/>
        </w:rPr>
      </w:pPr>
      <w:r w:rsidRPr="003706BB">
        <w:rPr>
          <w:rFonts w:ascii="Calibri" w:eastAsia="+mj-ea" w:hAnsi="Calibri" w:cs="Calibri"/>
          <w:caps/>
          <w:kern w:val="24"/>
          <w:sz w:val="22"/>
          <w:szCs w:val="22"/>
        </w:rPr>
        <w:t xml:space="preserve">ABSTAIN: </w:t>
      </w:r>
      <w:r>
        <w:rPr>
          <w:rFonts w:ascii="Calibri" w:eastAsia="+mj-ea" w:hAnsi="Calibri" w:cs="Calibri"/>
          <w:caps/>
          <w:kern w:val="24"/>
          <w:sz w:val="22"/>
          <w:szCs w:val="22"/>
        </w:rPr>
        <w:t>none</w:t>
      </w:r>
    </w:p>
    <w:p w14:paraId="15E1AE47" w14:textId="77777777" w:rsidR="00443EB4" w:rsidRPr="00A84B95" w:rsidRDefault="00443EB4" w:rsidP="00443EB4">
      <w:pPr>
        <w:jc w:val="center"/>
        <w:rPr>
          <w:rFonts w:ascii="Calibri" w:hAnsi="Calibri" w:cs="Calibri"/>
          <w:b/>
        </w:rPr>
      </w:pPr>
    </w:p>
    <w:p w14:paraId="0DE79E5B" w14:textId="77777777" w:rsidR="00443EB4" w:rsidRDefault="00443EB4" w:rsidP="00443EB4">
      <w:pPr>
        <w:rPr>
          <w:rFonts w:ascii="Calibri" w:hAnsi="Calibri" w:cs="Calibri"/>
          <w:b/>
          <w:bCs/>
          <w:sz w:val="24"/>
          <w:szCs w:val="24"/>
        </w:rPr>
      </w:pPr>
      <w:r w:rsidRPr="0055339B">
        <w:rPr>
          <w:rFonts w:ascii="Calibri" w:hAnsi="Calibri" w:cs="Calibri"/>
          <w:b/>
          <w:bCs/>
          <w:sz w:val="24"/>
          <w:szCs w:val="24"/>
        </w:rPr>
        <w:t xml:space="preserve">Club Rules and Regulations </w:t>
      </w:r>
      <w:bookmarkStart w:id="1" w:name="_Hlk524606864"/>
    </w:p>
    <w:p w14:paraId="09B2C441" w14:textId="77777777" w:rsidR="00443EB4" w:rsidRPr="00B67578" w:rsidRDefault="00443EB4" w:rsidP="00443EB4">
      <w:pPr>
        <w:spacing w:after="160" w:line="259" w:lineRule="auto"/>
        <w:jc w:val="center"/>
        <w:rPr>
          <w:rFonts w:ascii="Calibri" w:eastAsia="Calibri" w:hAnsi="Calibri"/>
          <w:b/>
          <w:noProof/>
          <w:sz w:val="24"/>
          <w:szCs w:val="24"/>
          <w:u w:val="single"/>
        </w:rPr>
      </w:pPr>
      <w:r>
        <w:rPr>
          <w:rFonts w:ascii="Calibri" w:eastAsia="Calibri" w:hAnsi="Calibri"/>
          <w:b/>
          <w:noProof/>
          <w:sz w:val="24"/>
          <w:szCs w:val="24"/>
          <w:u w:val="single"/>
        </w:rPr>
        <w:t xml:space="preserve">Rate </w:t>
      </w:r>
      <w:r w:rsidRPr="00B67578">
        <w:rPr>
          <w:rFonts w:ascii="Calibri" w:eastAsia="Calibri" w:hAnsi="Calibri"/>
          <w:b/>
          <w:noProof/>
          <w:sz w:val="24"/>
          <w:szCs w:val="24"/>
          <w:u w:val="single"/>
        </w:rPr>
        <w:t>Increase to the Grand Lodge on Peak 7 Bonus Time Program</w:t>
      </w:r>
    </w:p>
    <w:p w14:paraId="2A1FB81F" w14:textId="77777777" w:rsidR="00443EB4" w:rsidRDefault="00443EB4" w:rsidP="00443EB4">
      <w:pPr>
        <w:spacing w:after="160" w:line="259" w:lineRule="auto"/>
        <w:rPr>
          <w:rFonts w:ascii="Calibri" w:eastAsia="Calibri" w:hAnsi="Calibri"/>
          <w:sz w:val="22"/>
          <w:szCs w:val="22"/>
        </w:rPr>
      </w:pPr>
      <w:r w:rsidRPr="00B67578">
        <w:rPr>
          <w:rFonts w:ascii="Calibri" w:eastAsia="Calibri" w:hAnsi="Calibri"/>
          <w:sz w:val="22"/>
          <w:szCs w:val="22"/>
        </w:rPr>
        <w:t xml:space="preserve">BGV will educate owners about this rate change through a variety of communication channels. </w:t>
      </w:r>
    </w:p>
    <w:p w14:paraId="1DE7542E" w14:textId="06C4155F" w:rsidR="00443EB4" w:rsidRDefault="00443EB4" w:rsidP="00443EB4">
      <w:pPr>
        <w:rPr>
          <w:rFonts w:ascii="Calibri" w:hAnsi="Calibri" w:cs="Calibri"/>
          <w:b/>
          <w:bCs/>
          <w:sz w:val="24"/>
          <w:szCs w:val="24"/>
        </w:rPr>
      </w:pPr>
      <w:r>
        <w:rPr>
          <w:noProof/>
        </w:rPr>
        <w:lastRenderedPageBreak/>
        <w:drawing>
          <wp:anchor distT="0" distB="0" distL="114300" distR="114300" simplePos="0" relativeHeight="251658240" behindDoc="1" locked="0" layoutInCell="1" allowOverlap="1" wp14:anchorId="0FC2441A" wp14:editId="21D1C01E">
            <wp:simplePos x="0" y="0"/>
            <wp:positionH relativeFrom="column">
              <wp:posOffset>9525</wp:posOffset>
            </wp:positionH>
            <wp:positionV relativeFrom="paragraph">
              <wp:posOffset>71755</wp:posOffset>
            </wp:positionV>
            <wp:extent cx="4448175" cy="1747520"/>
            <wp:effectExtent l="0" t="0" r="9525" b="5080"/>
            <wp:wrapTight wrapText="bothSides">
              <wp:wrapPolygon edited="0">
                <wp:start x="0" y="0"/>
                <wp:lineTo x="0" y="21427"/>
                <wp:lineTo x="21554" y="21427"/>
                <wp:lineTo x="21554"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53729" w14:textId="77777777" w:rsidR="00443EB4" w:rsidRDefault="00443EB4" w:rsidP="00443EB4">
      <w:pPr>
        <w:spacing w:after="160" w:line="259" w:lineRule="auto"/>
        <w:rPr>
          <w:rFonts w:ascii="Calibri" w:eastAsia="Calibri" w:hAnsi="Calibri"/>
          <w:bCs/>
          <w:i/>
          <w:iCs/>
          <w:noProof/>
          <w:sz w:val="22"/>
          <w:szCs w:val="22"/>
        </w:rPr>
      </w:pPr>
    </w:p>
    <w:p w14:paraId="4D72008D" w14:textId="77777777" w:rsidR="00443EB4" w:rsidRDefault="00443EB4" w:rsidP="00443EB4">
      <w:pPr>
        <w:spacing w:after="160" w:line="259" w:lineRule="auto"/>
        <w:rPr>
          <w:rFonts w:ascii="Calibri" w:eastAsia="Calibri" w:hAnsi="Calibri"/>
          <w:bCs/>
          <w:i/>
          <w:iCs/>
          <w:noProof/>
          <w:sz w:val="22"/>
          <w:szCs w:val="22"/>
        </w:rPr>
      </w:pPr>
    </w:p>
    <w:p w14:paraId="298C0734" w14:textId="77777777" w:rsidR="00443EB4" w:rsidRDefault="00443EB4" w:rsidP="00443EB4">
      <w:pPr>
        <w:spacing w:after="160" w:line="259" w:lineRule="auto"/>
        <w:rPr>
          <w:rFonts w:ascii="Calibri" w:eastAsia="Calibri" w:hAnsi="Calibri"/>
          <w:bCs/>
          <w:i/>
          <w:iCs/>
          <w:noProof/>
          <w:sz w:val="22"/>
          <w:szCs w:val="22"/>
        </w:rPr>
      </w:pPr>
    </w:p>
    <w:p w14:paraId="1179FE55" w14:textId="77777777" w:rsidR="00443EB4" w:rsidRDefault="00443EB4" w:rsidP="00443EB4">
      <w:pPr>
        <w:spacing w:after="160" w:line="259" w:lineRule="auto"/>
        <w:rPr>
          <w:rFonts w:ascii="Calibri" w:eastAsia="Calibri" w:hAnsi="Calibri"/>
          <w:bCs/>
          <w:i/>
          <w:iCs/>
          <w:noProof/>
          <w:sz w:val="22"/>
          <w:szCs w:val="22"/>
        </w:rPr>
      </w:pPr>
    </w:p>
    <w:p w14:paraId="0917E6C3" w14:textId="77777777" w:rsidR="00443EB4" w:rsidRDefault="00443EB4" w:rsidP="00443EB4">
      <w:pPr>
        <w:spacing w:after="160" w:line="259" w:lineRule="auto"/>
        <w:rPr>
          <w:rFonts w:ascii="Calibri" w:eastAsia="Calibri" w:hAnsi="Calibri"/>
          <w:bCs/>
          <w:i/>
          <w:iCs/>
          <w:noProof/>
          <w:sz w:val="22"/>
          <w:szCs w:val="22"/>
        </w:rPr>
      </w:pPr>
    </w:p>
    <w:p w14:paraId="17996852" w14:textId="7343D572" w:rsidR="00443EB4" w:rsidRDefault="00443EB4" w:rsidP="00443EB4">
      <w:pPr>
        <w:spacing w:after="160" w:line="259" w:lineRule="auto"/>
        <w:rPr>
          <w:rFonts w:ascii="Calibri" w:eastAsia="Calibri" w:hAnsi="Calibri"/>
          <w:bCs/>
          <w:i/>
          <w:iCs/>
          <w:noProof/>
          <w:sz w:val="22"/>
          <w:szCs w:val="22"/>
        </w:rPr>
      </w:pPr>
    </w:p>
    <w:p w14:paraId="0C607772" w14:textId="153211F1" w:rsidR="00443EB4" w:rsidRPr="00443EB4" w:rsidRDefault="00443EB4" w:rsidP="00443EB4">
      <w:pPr>
        <w:spacing w:after="160" w:line="259" w:lineRule="auto"/>
        <w:rPr>
          <w:rFonts w:ascii="Calibri" w:eastAsia="Calibri" w:hAnsi="Calibri"/>
          <w:bCs/>
          <w:noProof/>
          <w:sz w:val="22"/>
          <w:szCs w:val="22"/>
        </w:rPr>
      </w:pPr>
      <w:r>
        <w:rPr>
          <w:rFonts w:ascii="Calibri" w:eastAsia="Calibri" w:hAnsi="Calibri"/>
          <w:bCs/>
          <w:noProof/>
          <w:sz w:val="22"/>
          <w:szCs w:val="22"/>
        </w:rPr>
        <w:t>DISCUSSION:</w:t>
      </w:r>
    </w:p>
    <w:p w14:paraId="36967EBA" w14:textId="19BA8FDF" w:rsidR="00443EB4" w:rsidRPr="001F7077" w:rsidRDefault="00DD389A" w:rsidP="00443EB4">
      <w:pPr>
        <w:numPr>
          <w:ilvl w:val="0"/>
          <w:numId w:val="41"/>
        </w:numPr>
        <w:spacing w:after="160" w:line="259" w:lineRule="auto"/>
        <w:rPr>
          <w:rFonts w:ascii="Calibri" w:eastAsia="Calibri" w:hAnsi="Calibri"/>
          <w:bCs/>
          <w:i/>
          <w:iCs/>
          <w:noProof/>
          <w:sz w:val="22"/>
          <w:szCs w:val="22"/>
        </w:rPr>
      </w:pPr>
      <w:r>
        <w:rPr>
          <w:rFonts w:ascii="Calibri" w:eastAsia="Calibri" w:hAnsi="Calibri"/>
          <w:bCs/>
          <w:i/>
          <w:iCs/>
          <w:noProof/>
          <w:sz w:val="22"/>
          <w:szCs w:val="22"/>
        </w:rPr>
        <w:t xml:space="preserve">Bonus Time </w:t>
      </w:r>
      <w:r w:rsidR="007003B2">
        <w:rPr>
          <w:rFonts w:ascii="Calibri" w:eastAsia="Calibri" w:hAnsi="Calibri"/>
          <w:bCs/>
          <w:i/>
          <w:iCs/>
          <w:noProof/>
          <w:sz w:val="22"/>
          <w:szCs w:val="22"/>
        </w:rPr>
        <w:t>R</w:t>
      </w:r>
      <w:r w:rsidR="00443EB4" w:rsidRPr="001F7077">
        <w:rPr>
          <w:rFonts w:ascii="Calibri" w:eastAsia="Calibri" w:hAnsi="Calibri"/>
          <w:bCs/>
          <w:i/>
          <w:iCs/>
          <w:noProof/>
          <w:sz w:val="22"/>
          <w:szCs w:val="22"/>
        </w:rPr>
        <w:t>ates are very competitive</w:t>
      </w:r>
      <w:r>
        <w:rPr>
          <w:rFonts w:ascii="Calibri" w:eastAsia="Calibri" w:hAnsi="Calibri"/>
          <w:bCs/>
          <w:i/>
          <w:iCs/>
          <w:noProof/>
          <w:sz w:val="22"/>
          <w:szCs w:val="22"/>
        </w:rPr>
        <w:t xml:space="preserve"> compared to </w:t>
      </w:r>
      <w:r w:rsidR="00523DE2">
        <w:rPr>
          <w:rFonts w:ascii="Calibri" w:eastAsia="Calibri" w:hAnsi="Calibri"/>
          <w:bCs/>
          <w:i/>
          <w:iCs/>
          <w:noProof/>
          <w:sz w:val="22"/>
          <w:szCs w:val="22"/>
        </w:rPr>
        <w:t xml:space="preserve">rack </w:t>
      </w:r>
      <w:r w:rsidR="00D01906">
        <w:rPr>
          <w:rFonts w:ascii="Calibri" w:eastAsia="Calibri" w:hAnsi="Calibri"/>
          <w:bCs/>
          <w:i/>
          <w:iCs/>
          <w:noProof/>
          <w:sz w:val="22"/>
          <w:szCs w:val="22"/>
        </w:rPr>
        <w:t>rates</w:t>
      </w:r>
      <w:r w:rsidR="00443EB4" w:rsidRPr="001F7077">
        <w:rPr>
          <w:rFonts w:ascii="Calibri" w:eastAsia="Calibri" w:hAnsi="Calibri"/>
          <w:bCs/>
          <w:i/>
          <w:iCs/>
          <w:noProof/>
          <w:sz w:val="22"/>
          <w:szCs w:val="22"/>
        </w:rPr>
        <w:t xml:space="preserve">, and differ between </w:t>
      </w:r>
      <w:r w:rsidR="00330C57">
        <w:rPr>
          <w:rFonts w:ascii="Calibri" w:eastAsia="Calibri" w:hAnsi="Calibri"/>
          <w:bCs/>
          <w:i/>
          <w:iCs/>
          <w:noProof/>
          <w:sz w:val="22"/>
          <w:szCs w:val="22"/>
        </w:rPr>
        <w:t xml:space="preserve"> BGV </w:t>
      </w:r>
      <w:r w:rsidR="00443EB4" w:rsidRPr="001F7077">
        <w:rPr>
          <w:rFonts w:ascii="Calibri" w:eastAsia="Calibri" w:hAnsi="Calibri"/>
          <w:bCs/>
          <w:i/>
          <w:iCs/>
          <w:noProof/>
          <w:sz w:val="22"/>
          <w:szCs w:val="22"/>
        </w:rPr>
        <w:t>propertie</w:t>
      </w:r>
      <w:bookmarkEnd w:id="1"/>
      <w:r w:rsidR="00330C57">
        <w:rPr>
          <w:rFonts w:ascii="Calibri" w:eastAsia="Calibri" w:hAnsi="Calibri"/>
          <w:bCs/>
          <w:i/>
          <w:iCs/>
          <w:noProof/>
          <w:sz w:val="22"/>
          <w:szCs w:val="22"/>
        </w:rPr>
        <w:t>s.</w:t>
      </w:r>
    </w:p>
    <w:p w14:paraId="468863D6" w14:textId="77777777" w:rsidR="00443EB4" w:rsidRPr="00327FFD" w:rsidRDefault="00443EB4" w:rsidP="00443EB4">
      <w:pPr>
        <w:spacing w:after="160" w:line="259" w:lineRule="auto"/>
        <w:rPr>
          <w:rFonts w:ascii="Calibri" w:eastAsia="Calibri" w:hAnsi="Calibri"/>
          <w:sz w:val="22"/>
          <w:szCs w:val="22"/>
        </w:rPr>
      </w:pPr>
      <w:r w:rsidRPr="00327FFD">
        <w:rPr>
          <w:rFonts w:ascii="Calibri" w:hAnsi="Calibri" w:cs="Calibri"/>
          <w:b/>
          <w:bCs/>
          <w:sz w:val="22"/>
          <w:szCs w:val="22"/>
        </w:rPr>
        <w:t xml:space="preserve">Reserve Review </w:t>
      </w:r>
    </w:p>
    <w:tbl>
      <w:tblPr>
        <w:tblW w:w="10449" w:type="dxa"/>
        <w:tblLook w:val="04A0" w:firstRow="1" w:lastRow="0" w:firstColumn="1" w:lastColumn="0" w:noHBand="0" w:noVBand="1"/>
      </w:tblPr>
      <w:tblGrid>
        <w:gridCol w:w="1670"/>
        <w:gridCol w:w="1597"/>
        <w:gridCol w:w="2331"/>
        <w:gridCol w:w="2693"/>
        <w:gridCol w:w="2158"/>
      </w:tblGrid>
      <w:tr w:rsidR="00443EB4" w:rsidRPr="00763381" w14:paraId="142FE38E" w14:textId="77777777" w:rsidTr="0041181B">
        <w:trPr>
          <w:trHeight w:val="580"/>
        </w:trPr>
        <w:tc>
          <w:tcPr>
            <w:tcW w:w="1044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796AE068"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Grand Lodge on Peak 7 2022 Common Expenditures</w:t>
            </w:r>
            <w:r w:rsidRPr="00763381">
              <w:rPr>
                <w:rFonts w:ascii="Calibri" w:hAnsi="Calibri" w:cs="Calibri"/>
                <w:color w:val="000000"/>
              </w:rPr>
              <w:t> </w:t>
            </w:r>
          </w:p>
        </w:tc>
      </w:tr>
      <w:tr w:rsidR="00443EB4" w:rsidRPr="00763381" w14:paraId="3AC06AC4" w14:textId="77777777" w:rsidTr="0041181B">
        <w:trPr>
          <w:trHeight w:val="300"/>
        </w:trPr>
        <w:tc>
          <w:tcPr>
            <w:tcW w:w="1670" w:type="dxa"/>
            <w:tcBorders>
              <w:top w:val="nil"/>
              <w:left w:val="single" w:sz="8" w:space="0" w:color="auto"/>
              <w:bottom w:val="single" w:sz="8" w:space="0" w:color="auto"/>
              <w:right w:val="single" w:sz="8" w:space="0" w:color="auto"/>
            </w:tcBorders>
            <w:shd w:val="clear" w:color="000000" w:fill="F2F2F2"/>
            <w:vAlign w:val="center"/>
            <w:hideMark/>
          </w:tcPr>
          <w:p w14:paraId="0C39761C"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Description</w:t>
            </w:r>
          </w:p>
        </w:tc>
        <w:tc>
          <w:tcPr>
            <w:tcW w:w="1597" w:type="dxa"/>
            <w:tcBorders>
              <w:top w:val="nil"/>
              <w:left w:val="nil"/>
              <w:bottom w:val="single" w:sz="8" w:space="0" w:color="auto"/>
              <w:right w:val="single" w:sz="8" w:space="0" w:color="auto"/>
            </w:tcBorders>
            <w:shd w:val="clear" w:color="000000" w:fill="F2F2F2"/>
            <w:vAlign w:val="center"/>
            <w:hideMark/>
          </w:tcPr>
          <w:p w14:paraId="1374DA81"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 xml:space="preserve">  Budget  </w:t>
            </w:r>
          </w:p>
        </w:tc>
        <w:tc>
          <w:tcPr>
            <w:tcW w:w="2331" w:type="dxa"/>
            <w:tcBorders>
              <w:top w:val="nil"/>
              <w:left w:val="nil"/>
              <w:bottom w:val="single" w:sz="8" w:space="0" w:color="auto"/>
              <w:right w:val="single" w:sz="8" w:space="0" w:color="auto"/>
            </w:tcBorders>
            <w:shd w:val="clear" w:color="000000" w:fill="F2F2F2"/>
            <w:vAlign w:val="center"/>
            <w:hideMark/>
          </w:tcPr>
          <w:p w14:paraId="04EF4189"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 xml:space="preserve"> Planned Expenditure </w:t>
            </w:r>
          </w:p>
        </w:tc>
        <w:tc>
          <w:tcPr>
            <w:tcW w:w="2693" w:type="dxa"/>
            <w:tcBorders>
              <w:top w:val="nil"/>
              <w:left w:val="nil"/>
              <w:bottom w:val="single" w:sz="8" w:space="0" w:color="auto"/>
              <w:right w:val="single" w:sz="8" w:space="0" w:color="auto"/>
            </w:tcBorders>
            <w:shd w:val="clear" w:color="000000" w:fill="F2F2F2"/>
            <w:vAlign w:val="center"/>
            <w:hideMark/>
          </w:tcPr>
          <w:p w14:paraId="69B1E0DC"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 xml:space="preserve"> Variance </w:t>
            </w:r>
          </w:p>
        </w:tc>
        <w:tc>
          <w:tcPr>
            <w:tcW w:w="2158" w:type="dxa"/>
            <w:tcBorders>
              <w:top w:val="nil"/>
              <w:left w:val="nil"/>
              <w:bottom w:val="single" w:sz="8" w:space="0" w:color="auto"/>
              <w:right w:val="single" w:sz="8" w:space="0" w:color="auto"/>
            </w:tcBorders>
            <w:shd w:val="clear" w:color="000000" w:fill="F2F2F2"/>
            <w:vAlign w:val="center"/>
            <w:hideMark/>
          </w:tcPr>
          <w:p w14:paraId="680C4BAF"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Status</w:t>
            </w:r>
          </w:p>
        </w:tc>
      </w:tr>
      <w:tr w:rsidR="00443EB4" w:rsidRPr="00763381" w14:paraId="6D8732A2"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02CCB427" w14:textId="77777777" w:rsidR="00443EB4" w:rsidRPr="00763381" w:rsidRDefault="00443EB4" w:rsidP="0041181B">
            <w:pPr>
              <w:rPr>
                <w:rFonts w:ascii="Calibri" w:hAnsi="Calibri" w:cs="Calibri"/>
                <w:color w:val="000000"/>
              </w:rPr>
            </w:pPr>
            <w:r w:rsidRPr="00763381">
              <w:rPr>
                <w:rFonts w:ascii="Calibri" w:hAnsi="Calibri" w:cs="Calibri"/>
                <w:color w:val="000000"/>
              </w:rPr>
              <w:t>Common Area Furniture and Trim</w:t>
            </w:r>
          </w:p>
        </w:tc>
        <w:tc>
          <w:tcPr>
            <w:tcW w:w="1597" w:type="dxa"/>
            <w:tcBorders>
              <w:top w:val="nil"/>
              <w:left w:val="nil"/>
              <w:bottom w:val="single" w:sz="8" w:space="0" w:color="auto"/>
              <w:right w:val="single" w:sz="8" w:space="0" w:color="auto"/>
            </w:tcBorders>
            <w:shd w:val="clear" w:color="auto" w:fill="auto"/>
            <w:noWrap/>
            <w:vAlign w:val="center"/>
            <w:hideMark/>
          </w:tcPr>
          <w:p w14:paraId="0227F292"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211,150 </w:t>
            </w:r>
          </w:p>
        </w:tc>
        <w:tc>
          <w:tcPr>
            <w:tcW w:w="2331" w:type="dxa"/>
            <w:tcBorders>
              <w:top w:val="nil"/>
              <w:left w:val="nil"/>
              <w:bottom w:val="single" w:sz="8" w:space="0" w:color="auto"/>
              <w:right w:val="single" w:sz="8" w:space="0" w:color="auto"/>
            </w:tcBorders>
            <w:shd w:val="clear" w:color="auto" w:fill="auto"/>
            <w:noWrap/>
            <w:vAlign w:val="center"/>
            <w:hideMark/>
          </w:tcPr>
          <w:p w14:paraId="51917992"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193,983 </w:t>
            </w:r>
          </w:p>
        </w:tc>
        <w:tc>
          <w:tcPr>
            <w:tcW w:w="2693" w:type="dxa"/>
            <w:tcBorders>
              <w:top w:val="nil"/>
              <w:left w:val="nil"/>
              <w:bottom w:val="single" w:sz="8" w:space="0" w:color="auto"/>
              <w:right w:val="single" w:sz="8" w:space="0" w:color="auto"/>
            </w:tcBorders>
            <w:shd w:val="clear" w:color="auto" w:fill="auto"/>
            <w:noWrap/>
            <w:vAlign w:val="center"/>
            <w:hideMark/>
          </w:tcPr>
          <w:p w14:paraId="54F1BF28" w14:textId="77777777" w:rsidR="00443EB4" w:rsidRPr="00763381" w:rsidRDefault="00443EB4" w:rsidP="0041181B">
            <w:pPr>
              <w:jc w:val="center"/>
              <w:rPr>
                <w:rFonts w:ascii="Calibri" w:hAnsi="Calibri" w:cs="Calibri"/>
                <w:color w:val="00B050"/>
              </w:rPr>
            </w:pPr>
            <w:r w:rsidRPr="00763381">
              <w:rPr>
                <w:rFonts w:ascii="Calibri" w:hAnsi="Calibri" w:cs="Calibri"/>
                <w:color w:val="00B050"/>
              </w:rPr>
              <w:t xml:space="preserve"> $                          17,167 </w:t>
            </w:r>
          </w:p>
        </w:tc>
        <w:tc>
          <w:tcPr>
            <w:tcW w:w="2158" w:type="dxa"/>
            <w:tcBorders>
              <w:top w:val="nil"/>
              <w:left w:val="nil"/>
              <w:bottom w:val="single" w:sz="8" w:space="0" w:color="auto"/>
              <w:right w:val="single" w:sz="8" w:space="0" w:color="auto"/>
            </w:tcBorders>
            <w:shd w:val="clear" w:color="auto" w:fill="auto"/>
            <w:noWrap/>
            <w:vAlign w:val="center"/>
            <w:hideMark/>
          </w:tcPr>
          <w:p w14:paraId="593F5405"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1DAB5796"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76AE637D" w14:textId="77777777" w:rsidR="00443EB4" w:rsidRPr="00763381" w:rsidRDefault="00443EB4" w:rsidP="0041181B">
            <w:pPr>
              <w:rPr>
                <w:rFonts w:ascii="Calibri" w:hAnsi="Calibri" w:cs="Calibri"/>
                <w:color w:val="000000"/>
              </w:rPr>
            </w:pPr>
            <w:r w:rsidRPr="00763381">
              <w:rPr>
                <w:rFonts w:ascii="Calibri" w:hAnsi="Calibri" w:cs="Calibri"/>
                <w:color w:val="000000"/>
              </w:rPr>
              <w:t>Salto Locks</w:t>
            </w:r>
          </w:p>
        </w:tc>
        <w:tc>
          <w:tcPr>
            <w:tcW w:w="1597" w:type="dxa"/>
            <w:tcBorders>
              <w:top w:val="nil"/>
              <w:left w:val="nil"/>
              <w:bottom w:val="single" w:sz="8" w:space="0" w:color="auto"/>
              <w:right w:val="single" w:sz="8" w:space="0" w:color="auto"/>
            </w:tcBorders>
            <w:shd w:val="clear" w:color="auto" w:fill="auto"/>
            <w:noWrap/>
            <w:vAlign w:val="center"/>
            <w:hideMark/>
          </w:tcPr>
          <w:p w14:paraId="1B2BAF5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200,077 </w:t>
            </w:r>
          </w:p>
        </w:tc>
        <w:tc>
          <w:tcPr>
            <w:tcW w:w="2331" w:type="dxa"/>
            <w:tcBorders>
              <w:top w:val="nil"/>
              <w:left w:val="nil"/>
              <w:bottom w:val="single" w:sz="8" w:space="0" w:color="auto"/>
              <w:right w:val="single" w:sz="8" w:space="0" w:color="auto"/>
            </w:tcBorders>
            <w:shd w:val="clear" w:color="auto" w:fill="auto"/>
            <w:noWrap/>
            <w:vAlign w:val="center"/>
            <w:hideMark/>
          </w:tcPr>
          <w:p w14:paraId="75F18878"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200,077 </w:t>
            </w:r>
          </w:p>
        </w:tc>
        <w:tc>
          <w:tcPr>
            <w:tcW w:w="2693" w:type="dxa"/>
            <w:tcBorders>
              <w:top w:val="nil"/>
              <w:left w:val="nil"/>
              <w:bottom w:val="single" w:sz="8" w:space="0" w:color="auto"/>
              <w:right w:val="single" w:sz="8" w:space="0" w:color="auto"/>
            </w:tcBorders>
            <w:shd w:val="clear" w:color="auto" w:fill="auto"/>
            <w:noWrap/>
            <w:vAlign w:val="center"/>
            <w:hideMark/>
          </w:tcPr>
          <w:p w14:paraId="4E0D5FD3"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722201C8"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52470B19"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14BC7C5" w14:textId="77777777" w:rsidR="00443EB4" w:rsidRPr="00763381" w:rsidRDefault="00443EB4" w:rsidP="0041181B">
            <w:pPr>
              <w:rPr>
                <w:rFonts w:ascii="Calibri" w:hAnsi="Calibri" w:cs="Calibri"/>
                <w:color w:val="000000"/>
              </w:rPr>
            </w:pPr>
            <w:r w:rsidRPr="00763381">
              <w:rPr>
                <w:rFonts w:ascii="Calibri" w:hAnsi="Calibri" w:cs="Calibri"/>
                <w:color w:val="000000"/>
              </w:rPr>
              <w:t>Cardio Equipment and Fitness Floor</w:t>
            </w:r>
          </w:p>
        </w:tc>
        <w:tc>
          <w:tcPr>
            <w:tcW w:w="1597" w:type="dxa"/>
            <w:tcBorders>
              <w:top w:val="nil"/>
              <w:left w:val="nil"/>
              <w:bottom w:val="single" w:sz="8" w:space="0" w:color="auto"/>
              <w:right w:val="single" w:sz="8" w:space="0" w:color="auto"/>
            </w:tcBorders>
            <w:shd w:val="clear" w:color="auto" w:fill="auto"/>
            <w:noWrap/>
            <w:vAlign w:val="center"/>
            <w:hideMark/>
          </w:tcPr>
          <w:p w14:paraId="633BA5D5"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64,890 </w:t>
            </w:r>
          </w:p>
        </w:tc>
        <w:tc>
          <w:tcPr>
            <w:tcW w:w="2331" w:type="dxa"/>
            <w:tcBorders>
              <w:top w:val="nil"/>
              <w:left w:val="nil"/>
              <w:bottom w:val="single" w:sz="8" w:space="0" w:color="auto"/>
              <w:right w:val="single" w:sz="8" w:space="0" w:color="auto"/>
            </w:tcBorders>
            <w:shd w:val="clear" w:color="auto" w:fill="auto"/>
            <w:noWrap/>
            <w:vAlign w:val="center"/>
            <w:hideMark/>
          </w:tcPr>
          <w:p w14:paraId="0255D15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62,020 </w:t>
            </w:r>
          </w:p>
        </w:tc>
        <w:tc>
          <w:tcPr>
            <w:tcW w:w="2693" w:type="dxa"/>
            <w:tcBorders>
              <w:top w:val="nil"/>
              <w:left w:val="nil"/>
              <w:bottom w:val="single" w:sz="8" w:space="0" w:color="auto"/>
              <w:right w:val="single" w:sz="8" w:space="0" w:color="auto"/>
            </w:tcBorders>
            <w:shd w:val="clear" w:color="auto" w:fill="auto"/>
            <w:noWrap/>
            <w:vAlign w:val="center"/>
            <w:hideMark/>
          </w:tcPr>
          <w:p w14:paraId="314CE533" w14:textId="77777777" w:rsidR="00443EB4" w:rsidRPr="00763381" w:rsidRDefault="00443EB4" w:rsidP="0041181B">
            <w:pPr>
              <w:jc w:val="center"/>
              <w:rPr>
                <w:rFonts w:ascii="Calibri" w:hAnsi="Calibri" w:cs="Calibri"/>
                <w:color w:val="00B050"/>
              </w:rPr>
            </w:pPr>
            <w:r w:rsidRPr="00763381">
              <w:rPr>
                <w:rFonts w:ascii="Calibri" w:hAnsi="Calibri" w:cs="Calibri"/>
                <w:color w:val="00B050"/>
              </w:rPr>
              <w:t xml:space="preserve"> $                             2,870 </w:t>
            </w:r>
          </w:p>
        </w:tc>
        <w:tc>
          <w:tcPr>
            <w:tcW w:w="2158" w:type="dxa"/>
            <w:tcBorders>
              <w:top w:val="nil"/>
              <w:left w:val="nil"/>
              <w:bottom w:val="single" w:sz="8" w:space="0" w:color="auto"/>
              <w:right w:val="single" w:sz="8" w:space="0" w:color="auto"/>
            </w:tcBorders>
            <w:shd w:val="clear" w:color="auto" w:fill="auto"/>
            <w:noWrap/>
            <w:vAlign w:val="center"/>
            <w:hideMark/>
          </w:tcPr>
          <w:p w14:paraId="6E01B343"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43A96471"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0A819E5E" w14:textId="77777777" w:rsidR="00443EB4" w:rsidRPr="00763381" w:rsidRDefault="00443EB4" w:rsidP="0041181B">
            <w:pPr>
              <w:rPr>
                <w:rFonts w:ascii="Calibri" w:hAnsi="Calibri" w:cs="Calibri"/>
                <w:color w:val="000000"/>
              </w:rPr>
            </w:pPr>
            <w:r w:rsidRPr="00763381">
              <w:rPr>
                <w:rFonts w:ascii="Calibri" w:hAnsi="Calibri" w:cs="Calibri"/>
                <w:color w:val="000000"/>
              </w:rPr>
              <w:t>Common Area Flooring</w:t>
            </w:r>
          </w:p>
        </w:tc>
        <w:tc>
          <w:tcPr>
            <w:tcW w:w="1597" w:type="dxa"/>
            <w:tcBorders>
              <w:top w:val="nil"/>
              <w:left w:val="nil"/>
              <w:bottom w:val="single" w:sz="8" w:space="0" w:color="auto"/>
              <w:right w:val="single" w:sz="8" w:space="0" w:color="auto"/>
            </w:tcBorders>
            <w:shd w:val="clear" w:color="auto" w:fill="auto"/>
            <w:noWrap/>
            <w:vAlign w:val="center"/>
            <w:hideMark/>
          </w:tcPr>
          <w:p w14:paraId="29A53F4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63,923 </w:t>
            </w:r>
          </w:p>
        </w:tc>
        <w:tc>
          <w:tcPr>
            <w:tcW w:w="2331" w:type="dxa"/>
            <w:tcBorders>
              <w:top w:val="nil"/>
              <w:left w:val="nil"/>
              <w:bottom w:val="single" w:sz="8" w:space="0" w:color="auto"/>
              <w:right w:val="single" w:sz="8" w:space="0" w:color="auto"/>
            </w:tcBorders>
            <w:shd w:val="clear" w:color="auto" w:fill="auto"/>
            <w:noWrap/>
            <w:vAlign w:val="center"/>
            <w:hideMark/>
          </w:tcPr>
          <w:p w14:paraId="4379A3C5"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63,956 </w:t>
            </w:r>
          </w:p>
        </w:tc>
        <w:tc>
          <w:tcPr>
            <w:tcW w:w="2693" w:type="dxa"/>
            <w:tcBorders>
              <w:top w:val="nil"/>
              <w:left w:val="nil"/>
              <w:bottom w:val="single" w:sz="8" w:space="0" w:color="auto"/>
              <w:right w:val="single" w:sz="8" w:space="0" w:color="auto"/>
            </w:tcBorders>
            <w:shd w:val="clear" w:color="auto" w:fill="auto"/>
            <w:noWrap/>
            <w:vAlign w:val="center"/>
            <w:hideMark/>
          </w:tcPr>
          <w:p w14:paraId="2C8C84A6" w14:textId="77777777" w:rsidR="00443EB4" w:rsidRPr="00763381" w:rsidRDefault="00443EB4" w:rsidP="0041181B">
            <w:pPr>
              <w:jc w:val="center"/>
              <w:rPr>
                <w:rFonts w:ascii="Calibri" w:hAnsi="Calibri" w:cs="Calibri"/>
                <w:color w:val="FF0000"/>
              </w:rPr>
            </w:pPr>
            <w:r w:rsidRPr="00763381">
              <w:rPr>
                <w:rFonts w:ascii="Calibri" w:hAnsi="Calibri" w:cs="Calibri"/>
                <w:color w:val="FF0000"/>
              </w:rPr>
              <w:t xml:space="preserve"> $                                   33 </w:t>
            </w:r>
          </w:p>
        </w:tc>
        <w:tc>
          <w:tcPr>
            <w:tcW w:w="2158" w:type="dxa"/>
            <w:tcBorders>
              <w:top w:val="nil"/>
              <w:left w:val="nil"/>
              <w:bottom w:val="single" w:sz="8" w:space="0" w:color="auto"/>
              <w:right w:val="single" w:sz="8" w:space="0" w:color="auto"/>
            </w:tcBorders>
            <w:shd w:val="clear" w:color="auto" w:fill="auto"/>
            <w:noWrap/>
            <w:vAlign w:val="center"/>
            <w:hideMark/>
          </w:tcPr>
          <w:p w14:paraId="25C9A41B"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65845DBE"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47F2B93" w14:textId="77777777" w:rsidR="00443EB4" w:rsidRPr="00763381" w:rsidRDefault="00443EB4" w:rsidP="0041181B">
            <w:pPr>
              <w:rPr>
                <w:rFonts w:ascii="Calibri" w:hAnsi="Calibri" w:cs="Calibri"/>
                <w:color w:val="000000"/>
              </w:rPr>
            </w:pPr>
            <w:r w:rsidRPr="00763381">
              <w:rPr>
                <w:rFonts w:ascii="Calibri" w:hAnsi="Calibri" w:cs="Calibri"/>
                <w:color w:val="000000"/>
              </w:rPr>
              <w:t>Mechanical Equipment</w:t>
            </w:r>
          </w:p>
        </w:tc>
        <w:tc>
          <w:tcPr>
            <w:tcW w:w="1597" w:type="dxa"/>
            <w:tcBorders>
              <w:top w:val="nil"/>
              <w:left w:val="nil"/>
              <w:bottom w:val="single" w:sz="8" w:space="0" w:color="auto"/>
              <w:right w:val="single" w:sz="8" w:space="0" w:color="auto"/>
            </w:tcBorders>
            <w:shd w:val="clear" w:color="auto" w:fill="auto"/>
            <w:noWrap/>
            <w:vAlign w:val="center"/>
            <w:hideMark/>
          </w:tcPr>
          <w:p w14:paraId="2DB78F27"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58,825 </w:t>
            </w:r>
          </w:p>
        </w:tc>
        <w:tc>
          <w:tcPr>
            <w:tcW w:w="2331" w:type="dxa"/>
            <w:tcBorders>
              <w:top w:val="nil"/>
              <w:left w:val="nil"/>
              <w:bottom w:val="single" w:sz="8" w:space="0" w:color="auto"/>
              <w:right w:val="single" w:sz="8" w:space="0" w:color="auto"/>
            </w:tcBorders>
            <w:shd w:val="clear" w:color="auto" w:fill="auto"/>
            <w:noWrap/>
            <w:vAlign w:val="center"/>
            <w:hideMark/>
          </w:tcPr>
          <w:p w14:paraId="75FBA275"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60,000 </w:t>
            </w:r>
          </w:p>
        </w:tc>
        <w:tc>
          <w:tcPr>
            <w:tcW w:w="2693" w:type="dxa"/>
            <w:tcBorders>
              <w:top w:val="nil"/>
              <w:left w:val="nil"/>
              <w:bottom w:val="single" w:sz="8" w:space="0" w:color="auto"/>
              <w:right w:val="single" w:sz="8" w:space="0" w:color="auto"/>
            </w:tcBorders>
            <w:shd w:val="clear" w:color="auto" w:fill="auto"/>
            <w:noWrap/>
            <w:vAlign w:val="center"/>
            <w:hideMark/>
          </w:tcPr>
          <w:p w14:paraId="519453CB" w14:textId="77777777" w:rsidR="00443EB4" w:rsidRPr="00763381" w:rsidRDefault="00443EB4" w:rsidP="0041181B">
            <w:pPr>
              <w:jc w:val="center"/>
              <w:rPr>
                <w:rFonts w:ascii="Calibri" w:hAnsi="Calibri" w:cs="Calibri"/>
                <w:color w:val="FF0000"/>
              </w:rPr>
            </w:pPr>
            <w:r w:rsidRPr="00763381">
              <w:rPr>
                <w:rFonts w:ascii="Calibri" w:hAnsi="Calibri" w:cs="Calibri"/>
                <w:color w:val="FF0000"/>
              </w:rPr>
              <w:t xml:space="preserve"> $                              1,175 </w:t>
            </w:r>
          </w:p>
        </w:tc>
        <w:tc>
          <w:tcPr>
            <w:tcW w:w="2158" w:type="dxa"/>
            <w:tcBorders>
              <w:top w:val="nil"/>
              <w:left w:val="nil"/>
              <w:bottom w:val="single" w:sz="8" w:space="0" w:color="auto"/>
              <w:right w:val="single" w:sz="8" w:space="0" w:color="auto"/>
            </w:tcBorders>
            <w:shd w:val="clear" w:color="auto" w:fill="auto"/>
            <w:noWrap/>
            <w:vAlign w:val="center"/>
            <w:hideMark/>
          </w:tcPr>
          <w:p w14:paraId="425F852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Complete</w:t>
            </w:r>
          </w:p>
        </w:tc>
      </w:tr>
      <w:tr w:rsidR="00443EB4" w:rsidRPr="00763381" w14:paraId="29A25861"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220D38C9" w14:textId="77777777" w:rsidR="00443EB4" w:rsidRPr="00763381" w:rsidRDefault="00443EB4" w:rsidP="0041181B">
            <w:pPr>
              <w:rPr>
                <w:rFonts w:ascii="Calibri" w:hAnsi="Calibri" w:cs="Calibri"/>
                <w:color w:val="000000"/>
              </w:rPr>
            </w:pPr>
            <w:r w:rsidRPr="00763381">
              <w:rPr>
                <w:rFonts w:ascii="Calibri" w:hAnsi="Calibri" w:cs="Calibri"/>
                <w:color w:val="000000"/>
              </w:rPr>
              <w:t>Deck Stain</w:t>
            </w:r>
          </w:p>
        </w:tc>
        <w:tc>
          <w:tcPr>
            <w:tcW w:w="1597" w:type="dxa"/>
            <w:tcBorders>
              <w:top w:val="nil"/>
              <w:left w:val="nil"/>
              <w:bottom w:val="single" w:sz="8" w:space="0" w:color="auto"/>
              <w:right w:val="single" w:sz="8" w:space="0" w:color="auto"/>
            </w:tcBorders>
            <w:shd w:val="clear" w:color="auto" w:fill="auto"/>
            <w:noWrap/>
            <w:vAlign w:val="center"/>
            <w:hideMark/>
          </w:tcPr>
          <w:p w14:paraId="70484D0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34,474 </w:t>
            </w:r>
          </w:p>
        </w:tc>
        <w:tc>
          <w:tcPr>
            <w:tcW w:w="2331" w:type="dxa"/>
            <w:tcBorders>
              <w:top w:val="nil"/>
              <w:left w:val="nil"/>
              <w:bottom w:val="single" w:sz="8" w:space="0" w:color="auto"/>
              <w:right w:val="single" w:sz="8" w:space="0" w:color="auto"/>
            </w:tcBorders>
            <w:shd w:val="clear" w:color="auto" w:fill="auto"/>
            <w:noWrap/>
            <w:vAlign w:val="center"/>
            <w:hideMark/>
          </w:tcPr>
          <w:p w14:paraId="20C0403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34,474 </w:t>
            </w:r>
          </w:p>
        </w:tc>
        <w:tc>
          <w:tcPr>
            <w:tcW w:w="2693" w:type="dxa"/>
            <w:tcBorders>
              <w:top w:val="nil"/>
              <w:left w:val="nil"/>
              <w:bottom w:val="single" w:sz="8" w:space="0" w:color="auto"/>
              <w:right w:val="single" w:sz="8" w:space="0" w:color="auto"/>
            </w:tcBorders>
            <w:shd w:val="clear" w:color="auto" w:fill="auto"/>
            <w:noWrap/>
            <w:vAlign w:val="center"/>
            <w:hideMark/>
          </w:tcPr>
          <w:p w14:paraId="0A6B5D43"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53E5956D"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1ECF738F"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4255CA6" w14:textId="77777777" w:rsidR="00443EB4" w:rsidRPr="00763381" w:rsidRDefault="00443EB4" w:rsidP="0041181B">
            <w:pPr>
              <w:rPr>
                <w:rFonts w:ascii="Calibri" w:hAnsi="Calibri" w:cs="Calibri"/>
                <w:color w:val="000000"/>
              </w:rPr>
            </w:pPr>
            <w:r w:rsidRPr="00763381">
              <w:rPr>
                <w:rFonts w:ascii="Calibri" w:hAnsi="Calibri" w:cs="Calibri"/>
                <w:color w:val="000000"/>
              </w:rPr>
              <w:t>Ice Machines</w:t>
            </w:r>
          </w:p>
        </w:tc>
        <w:tc>
          <w:tcPr>
            <w:tcW w:w="1597" w:type="dxa"/>
            <w:tcBorders>
              <w:top w:val="nil"/>
              <w:left w:val="nil"/>
              <w:bottom w:val="single" w:sz="8" w:space="0" w:color="auto"/>
              <w:right w:val="single" w:sz="8" w:space="0" w:color="auto"/>
            </w:tcBorders>
            <w:shd w:val="clear" w:color="auto" w:fill="auto"/>
            <w:noWrap/>
            <w:vAlign w:val="center"/>
            <w:hideMark/>
          </w:tcPr>
          <w:p w14:paraId="38603D3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30,900 </w:t>
            </w:r>
          </w:p>
        </w:tc>
        <w:tc>
          <w:tcPr>
            <w:tcW w:w="2331" w:type="dxa"/>
            <w:tcBorders>
              <w:top w:val="nil"/>
              <w:left w:val="nil"/>
              <w:bottom w:val="single" w:sz="8" w:space="0" w:color="auto"/>
              <w:right w:val="single" w:sz="8" w:space="0" w:color="auto"/>
            </w:tcBorders>
            <w:shd w:val="clear" w:color="auto" w:fill="auto"/>
            <w:noWrap/>
            <w:vAlign w:val="center"/>
            <w:hideMark/>
          </w:tcPr>
          <w:p w14:paraId="5F198348"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29,000 </w:t>
            </w:r>
          </w:p>
        </w:tc>
        <w:tc>
          <w:tcPr>
            <w:tcW w:w="2693" w:type="dxa"/>
            <w:tcBorders>
              <w:top w:val="nil"/>
              <w:left w:val="nil"/>
              <w:bottom w:val="single" w:sz="8" w:space="0" w:color="auto"/>
              <w:right w:val="single" w:sz="8" w:space="0" w:color="auto"/>
            </w:tcBorders>
            <w:shd w:val="clear" w:color="auto" w:fill="auto"/>
            <w:noWrap/>
            <w:vAlign w:val="center"/>
            <w:hideMark/>
          </w:tcPr>
          <w:p w14:paraId="70CE373F" w14:textId="77777777" w:rsidR="00443EB4" w:rsidRPr="00763381" w:rsidRDefault="00443EB4" w:rsidP="0041181B">
            <w:pPr>
              <w:jc w:val="center"/>
              <w:rPr>
                <w:rFonts w:ascii="Calibri" w:hAnsi="Calibri" w:cs="Calibri"/>
                <w:color w:val="00B050"/>
              </w:rPr>
            </w:pPr>
            <w:r w:rsidRPr="00763381">
              <w:rPr>
                <w:rFonts w:ascii="Calibri" w:hAnsi="Calibri" w:cs="Calibri"/>
                <w:color w:val="00B050"/>
              </w:rPr>
              <w:t xml:space="preserve"> $                             1,900 </w:t>
            </w:r>
          </w:p>
        </w:tc>
        <w:tc>
          <w:tcPr>
            <w:tcW w:w="2158" w:type="dxa"/>
            <w:tcBorders>
              <w:top w:val="nil"/>
              <w:left w:val="nil"/>
              <w:bottom w:val="single" w:sz="8" w:space="0" w:color="auto"/>
              <w:right w:val="single" w:sz="8" w:space="0" w:color="auto"/>
            </w:tcBorders>
            <w:shd w:val="clear" w:color="auto" w:fill="auto"/>
            <w:noWrap/>
            <w:vAlign w:val="center"/>
            <w:hideMark/>
          </w:tcPr>
          <w:p w14:paraId="322A60C7"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030A04C7"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1790F072" w14:textId="77777777" w:rsidR="00443EB4" w:rsidRPr="00763381" w:rsidRDefault="00443EB4" w:rsidP="0041181B">
            <w:pPr>
              <w:rPr>
                <w:rFonts w:ascii="Calibri" w:hAnsi="Calibri" w:cs="Calibri"/>
                <w:color w:val="000000"/>
              </w:rPr>
            </w:pPr>
            <w:r w:rsidRPr="00763381">
              <w:rPr>
                <w:rFonts w:ascii="Calibri" w:hAnsi="Calibri" w:cs="Calibri"/>
                <w:color w:val="000000"/>
              </w:rPr>
              <w:t>Pool Mechanical Equipment</w:t>
            </w:r>
          </w:p>
        </w:tc>
        <w:tc>
          <w:tcPr>
            <w:tcW w:w="1597" w:type="dxa"/>
            <w:tcBorders>
              <w:top w:val="nil"/>
              <w:left w:val="nil"/>
              <w:bottom w:val="single" w:sz="8" w:space="0" w:color="auto"/>
              <w:right w:val="single" w:sz="8" w:space="0" w:color="auto"/>
            </w:tcBorders>
            <w:shd w:val="clear" w:color="auto" w:fill="auto"/>
            <w:noWrap/>
            <w:vAlign w:val="center"/>
            <w:hideMark/>
          </w:tcPr>
          <w:p w14:paraId="2E65016F"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27,810 </w:t>
            </w:r>
          </w:p>
        </w:tc>
        <w:tc>
          <w:tcPr>
            <w:tcW w:w="2331" w:type="dxa"/>
            <w:tcBorders>
              <w:top w:val="nil"/>
              <w:left w:val="nil"/>
              <w:bottom w:val="single" w:sz="8" w:space="0" w:color="auto"/>
              <w:right w:val="single" w:sz="8" w:space="0" w:color="auto"/>
            </w:tcBorders>
            <w:shd w:val="clear" w:color="auto" w:fill="auto"/>
            <w:noWrap/>
            <w:vAlign w:val="center"/>
            <w:hideMark/>
          </w:tcPr>
          <w:p w14:paraId="73F4C5C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33,466 </w:t>
            </w:r>
          </w:p>
        </w:tc>
        <w:tc>
          <w:tcPr>
            <w:tcW w:w="2693" w:type="dxa"/>
            <w:tcBorders>
              <w:top w:val="nil"/>
              <w:left w:val="nil"/>
              <w:bottom w:val="single" w:sz="8" w:space="0" w:color="auto"/>
              <w:right w:val="single" w:sz="8" w:space="0" w:color="auto"/>
            </w:tcBorders>
            <w:shd w:val="clear" w:color="auto" w:fill="auto"/>
            <w:noWrap/>
            <w:vAlign w:val="center"/>
            <w:hideMark/>
          </w:tcPr>
          <w:p w14:paraId="1053736E" w14:textId="77777777" w:rsidR="00443EB4" w:rsidRPr="00763381" w:rsidRDefault="00443EB4" w:rsidP="0041181B">
            <w:pPr>
              <w:jc w:val="center"/>
              <w:rPr>
                <w:rFonts w:ascii="Calibri" w:hAnsi="Calibri" w:cs="Calibri"/>
                <w:color w:val="FF0000"/>
              </w:rPr>
            </w:pPr>
            <w:r w:rsidRPr="00763381">
              <w:rPr>
                <w:rFonts w:ascii="Calibri" w:hAnsi="Calibri" w:cs="Calibri"/>
                <w:color w:val="FF0000"/>
              </w:rPr>
              <w:t xml:space="preserve"> $                              5,656 </w:t>
            </w:r>
          </w:p>
        </w:tc>
        <w:tc>
          <w:tcPr>
            <w:tcW w:w="2158" w:type="dxa"/>
            <w:tcBorders>
              <w:top w:val="nil"/>
              <w:left w:val="nil"/>
              <w:bottom w:val="single" w:sz="8" w:space="0" w:color="auto"/>
              <w:right w:val="single" w:sz="8" w:space="0" w:color="auto"/>
            </w:tcBorders>
            <w:shd w:val="clear" w:color="auto" w:fill="auto"/>
            <w:noWrap/>
            <w:vAlign w:val="center"/>
            <w:hideMark/>
          </w:tcPr>
          <w:p w14:paraId="6C7FEF3E"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Complete</w:t>
            </w:r>
          </w:p>
        </w:tc>
      </w:tr>
      <w:tr w:rsidR="00443EB4" w:rsidRPr="00763381" w14:paraId="44EBD00A"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32660575" w14:textId="77777777" w:rsidR="00443EB4" w:rsidRPr="00763381" w:rsidRDefault="00443EB4" w:rsidP="0041181B">
            <w:pPr>
              <w:rPr>
                <w:rFonts w:ascii="Calibri" w:hAnsi="Calibri" w:cs="Calibri"/>
                <w:color w:val="000000"/>
              </w:rPr>
            </w:pPr>
            <w:r w:rsidRPr="00763381">
              <w:rPr>
                <w:rFonts w:ascii="Calibri" w:hAnsi="Calibri" w:cs="Calibri"/>
                <w:color w:val="000000"/>
              </w:rPr>
              <w:t>Security System</w:t>
            </w:r>
          </w:p>
        </w:tc>
        <w:tc>
          <w:tcPr>
            <w:tcW w:w="1597" w:type="dxa"/>
            <w:tcBorders>
              <w:top w:val="nil"/>
              <w:left w:val="nil"/>
              <w:bottom w:val="single" w:sz="8" w:space="0" w:color="auto"/>
              <w:right w:val="single" w:sz="8" w:space="0" w:color="auto"/>
            </w:tcBorders>
            <w:shd w:val="clear" w:color="auto" w:fill="auto"/>
            <w:noWrap/>
            <w:vAlign w:val="center"/>
            <w:hideMark/>
          </w:tcPr>
          <w:p w14:paraId="0EEC3812"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21,630 </w:t>
            </w:r>
          </w:p>
        </w:tc>
        <w:tc>
          <w:tcPr>
            <w:tcW w:w="2331" w:type="dxa"/>
            <w:tcBorders>
              <w:top w:val="nil"/>
              <w:left w:val="nil"/>
              <w:bottom w:val="single" w:sz="8" w:space="0" w:color="auto"/>
              <w:right w:val="single" w:sz="8" w:space="0" w:color="auto"/>
            </w:tcBorders>
            <w:shd w:val="clear" w:color="auto" w:fill="auto"/>
            <w:noWrap/>
            <w:vAlign w:val="center"/>
            <w:hideMark/>
          </w:tcPr>
          <w:p w14:paraId="172FB780"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21,630 </w:t>
            </w:r>
          </w:p>
        </w:tc>
        <w:tc>
          <w:tcPr>
            <w:tcW w:w="2693" w:type="dxa"/>
            <w:tcBorders>
              <w:top w:val="nil"/>
              <w:left w:val="nil"/>
              <w:bottom w:val="single" w:sz="8" w:space="0" w:color="auto"/>
              <w:right w:val="single" w:sz="8" w:space="0" w:color="auto"/>
            </w:tcBorders>
            <w:shd w:val="clear" w:color="auto" w:fill="auto"/>
            <w:noWrap/>
            <w:vAlign w:val="center"/>
            <w:hideMark/>
          </w:tcPr>
          <w:p w14:paraId="1C9F5C6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28A7B587"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1746D30D"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2598DADD" w14:textId="77777777" w:rsidR="00443EB4" w:rsidRPr="00763381" w:rsidRDefault="00443EB4" w:rsidP="0041181B">
            <w:pPr>
              <w:rPr>
                <w:rFonts w:ascii="Calibri" w:hAnsi="Calibri" w:cs="Calibri"/>
                <w:color w:val="000000"/>
              </w:rPr>
            </w:pPr>
            <w:proofErr w:type="spellStart"/>
            <w:r w:rsidRPr="00763381">
              <w:rPr>
                <w:rFonts w:ascii="Calibri" w:hAnsi="Calibri" w:cs="Calibri"/>
                <w:color w:val="000000"/>
              </w:rPr>
              <w:lastRenderedPageBreak/>
              <w:t>Rollaways</w:t>
            </w:r>
            <w:proofErr w:type="spellEnd"/>
            <w:r w:rsidRPr="00763381">
              <w:rPr>
                <w:rFonts w:ascii="Calibri" w:hAnsi="Calibri" w:cs="Calibri"/>
                <w:color w:val="000000"/>
              </w:rPr>
              <w:t>, Housekeeping and Bell Carts</w:t>
            </w:r>
          </w:p>
        </w:tc>
        <w:tc>
          <w:tcPr>
            <w:tcW w:w="1597" w:type="dxa"/>
            <w:tcBorders>
              <w:top w:val="nil"/>
              <w:left w:val="nil"/>
              <w:bottom w:val="single" w:sz="8" w:space="0" w:color="auto"/>
              <w:right w:val="single" w:sz="8" w:space="0" w:color="auto"/>
            </w:tcBorders>
            <w:shd w:val="clear" w:color="auto" w:fill="auto"/>
            <w:noWrap/>
            <w:vAlign w:val="center"/>
            <w:hideMark/>
          </w:tcPr>
          <w:p w14:paraId="741111D8"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21,549 </w:t>
            </w:r>
          </w:p>
        </w:tc>
        <w:tc>
          <w:tcPr>
            <w:tcW w:w="2331" w:type="dxa"/>
            <w:tcBorders>
              <w:top w:val="nil"/>
              <w:left w:val="nil"/>
              <w:bottom w:val="single" w:sz="8" w:space="0" w:color="auto"/>
              <w:right w:val="single" w:sz="8" w:space="0" w:color="auto"/>
            </w:tcBorders>
            <w:shd w:val="clear" w:color="auto" w:fill="auto"/>
            <w:noWrap/>
            <w:vAlign w:val="center"/>
            <w:hideMark/>
          </w:tcPr>
          <w:p w14:paraId="4DE68933"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15,000 </w:t>
            </w:r>
          </w:p>
        </w:tc>
        <w:tc>
          <w:tcPr>
            <w:tcW w:w="2693" w:type="dxa"/>
            <w:tcBorders>
              <w:top w:val="nil"/>
              <w:left w:val="nil"/>
              <w:bottom w:val="single" w:sz="8" w:space="0" w:color="auto"/>
              <w:right w:val="single" w:sz="8" w:space="0" w:color="auto"/>
            </w:tcBorders>
            <w:shd w:val="clear" w:color="auto" w:fill="auto"/>
            <w:noWrap/>
            <w:vAlign w:val="center"/>
            <w:hideMark/>
          </w:tcPr>
          <w:p w14:paraId="202A3B93" w14:textId="77777777" w:rsidR="00443EB4" w:rsidRPr="00763381" w:rsidRDefault="00443EB4" w:rsidP="0041181B">
            <w:pPr>
              <w:jc w:val="center"/>
              <w:rPr>
                <w:rFonts w:ascii="Calibri" w:hAnsi="Calibri" w:cs="Calibri"/>
                <w:color w:val="92D050"/>
              </w:rPr>
            </w:pPr>
            <w:r w:rsidRPr="00763381">
              <w:rPr>
                <w:rFonts w:ascii="Calibri" w:hAnsi="Calibri" w:cs="Calibri"/>
                <w:color w:val="92D050"/>
              </w:rPr>
              <w:t xml:space="preserve"> </w:t>
            </w:r>
            <w:r w:rsidRPr="00763381">
              <w:rPr>
                <w:rFonts w:ascii="Calibri" w:hAnsi="Calibri" w:cs="Calibri"/>
                <w:color w:val="00B050"/>
              </w:rPr>
              <w:t xml:space="preserve">$                            6,549 </w:t>
            </w:r>
          </w:p>
        </w:tc>
        <w:tc>
          <w:tcPr>
            <w:tcW w:w="2158" w:type="dxa"/>
            <w:tcBorders>
              <w:top w:val="nil"/>
              <w:left w:val="nil"/>
              <w:bottom w:val="single" w:sz="8" w:space="0" w:color="auto"/>
              <w:right w:val="single" w:sz="8" w:space="0" w:color="auto"/>
            </w:tcBorders>
            <w:shd w:val="clear" w:color="auto" w:fill="auto"/>
            <w:noWrap/>
            <w:vAlign w:val="center"/>
            <w:hideMark/>
          </w:tcPr>
          <w:p w14:paraId="0F3C4C46"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3969F770"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131B675A" w14:textId="77777777" w:rsidR="00443EB4" w:rsidRPr="00763381" w:rsidRDefault="00443EB4" w:rsidP="0041181B">
            <w:pPr>
              <w:rPr>
                <w:rFonts w:ascii="Calibri" w:hAnsi="Calibri" w:cs="Calibri"/>
                <w:color w:val="000000"/>
              </w:rPr>
            </w:pPr>
            <w:r w:rsidRPr="00763381">
              <w:rPr>
                <w:rFonts w:ascii="Calibri" w:hAnsi="Calibri" w:cs="Calibri"/>
                <w:color w:val="000000"/>
              </w:rPr>
              <w:t>Contingency</w:t>
            </w:r>
          </w:p>
        </w:tc>
        <w:tc>
          <w:tcPr>
            <w:tcW w:w="1597" w:type="dxa"/>
            <w:tcBorders>
              <w:top w:val="nil"/>
              <w:left w:val="nil"/>
              <w:bottom w:val="single" w:sz="8" w:space="0" w:color="auto"/>
              <w:right w:val="single" w:sz="8" w:space="0" w:color="auto"/>
            </w:tcBorders>
            <w:shd w:val="clear" w:color="auto" w:fill="auto"/>
            <w:noWrap/>
            <w:vAlign w:val="center"/>
            <w:hideMark/>
          </w:tcPr>
          <w:p w14:paraId="1D58A21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20,000 </w:t>
            </w:r>
          </w:p>
        </w:tc>
        <w:tc>
          <w:tcPr>
            <w:tcW w:w="2331" w:type="dxa"/>
            <w:tcBorders>
              <w:top w:val="nil"/>
              <w:left w:val="nil"/>
              <w:bottom w:val="single" w:sz="8" w:space="0" w:color="auto"/>
              <w:right w:val="single" w:sz="8" w:space="0" w:color="auto"/>
            </w:tcBorders>
            <w:shd w:val="clear" w:color="auto" w:fill="auto"/>
            <w:noWrap/>
            <w:vAlign w:val="center"/>
            <w:hideMark/>
          </w:tcPr>
          <w:p w14:paraId="6C4E2CC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40,000 </w:t>
            </w:r>
          </w:p>
        </w:tc>
        <w:tc>
          <w:tcPr>
            <w:tcW w:w="2693" w:type="dxa"/>
            <w:tcBorders>
              <w:top w:val="nil"/>
              <w:left w:val="nil"/>
              <w:bottom w:val="single" w:sz="8" w:space="0" w:color="auto"/>
              <w:right w:val="single" w:sz="8" w:space="0" w:color="auto"/>
            </w:tcBorders>
            <w:shd w:val="clear" w:color="auto" w:fill="auto"/>
            <w:noWrap/>
            <w:vAlign w:val="center"/>
            <w:hideMark/>
          </w:tcPr>
          <w:p w14:paraId="0E17EC5D" w14:textId="77777777" w:rsidR="00443EB4" w:rsidRPr="00763381" w:rsidRDefault="00443EB4" w:rsidP="0041181B">
            <w:pPr>
              <w:jc w:val="center"/>
              <w:rPr>
                <w:rFonts w:ascii="Calibri" w:hAnsi="Calibri" w:cs="Calibri"/>
                <w:color w:val="FF0000"/>
              </w:rPr>
            </w:pPr>
            <w:r w:rsidRPr="00763381">
              <w:rPr>
                <w:rFonts w:ascii="Calibri" w:hAnsi="Calibri" w:cs="Calibri"/>
                <w:color w:val="FF0000"/>
              </w:rPr>
              <w:t xml:space="preserve"> $                           20,000 </w:t>
            </w:r>
          </w:p>
        </w:tc>
        <w:tc>
          <w:tcPr>
            <w:tcW w:w="2158" w:type="dxa"/>
            <w:tcBorders>
              <w:top w:val="nil"/>
              <w:left w:val="nil"/>
              <w:bottom w:val="single" w:sz="8" w:space="0" w:color="auto"/>
              <w:right w:val="single" w:sz="8" w:space="0" w:color="auto"/>
            </w:tcBorders>
            <w:shd w:val="clear" w:color="auto" w:fill="auto"/>
            <w:noWrap/>
            <w:vAlign w:val="center"/>
            <w:hideMark/>
          </w:tcPr>
          <w:p w14:paraId="46D37630"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672FC743"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31466206" w14:textId="77777777" w:rsidR="00443EB4" w:rsidRPr="00763381" w:rsidRDefault="00443EB4" w:rsidP="0041181B">
            <w:pPr>
              <w:rPr>
                <w:rFonts w:ascii="Calibri" w:hAnsi="Calibri" w:cs="Calibri"/>
                <w:color w:val="000000"/>
              </w:rPr>
            </w:pPr>
            <w:r w:rsidRPr="00763381">
              <w:rPr>
                <w:rFonts w:ascii="Calibri" w:hAnsi="Calibri" w:cs="Calibri"/>
                <w:color w:val="000000"/>
              </w:rPr>
              <w:t>Umbrellas</w:t>
            </w:r>
          </w:p>
        </w:tc>
        <w:tc>
          <w:tcPr>
            <w:tcW w:w="1597" w:type="dxa"/>
            <w:tcBorders>
              <w:top w:val="nil"/>
              <w:left w:val="nil"/>
              <w:bottom w:val="single" w:sz="8" w:space="0" w:color="auto"/>
              <w:right w:val="single" w:sz="8" w:space="0" w:color="auto"/>
            </w:tcBorders>
            <w:shd w:val="clear" w:color="auto" w:fill="auto"/>
            <w:noWrap/>
            <w:vAlign w:val="center"/>
            <w:hideMark/>
          </w:tcPr>
          <w:p w14:paraId="742B4DF4"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15,244 </w:t>
            </w:r>
          </w:p>
        </w:tc>
        <w:tc>
          <w:tcPr>
            <w:tcW w:w="2331" w:type="dxa"/>
            <w:tcBorders>
              <w:top w:val="nil"/>
              <w:left w:val="nil"/>
              <w:bottom w:val="single" w:sz="8" w:space="0" w:color="auto"/>
              <w:right w:val="single" w:sz="8" w:space="0" w:color="auto"/>
            </w:tcBorders>
            <w:shd w:val="clear" w:color="auto" w:fill="auto"/>
            <w:noWrap/>
            <w:vAlign w:val="center"/>
            <w:hideMark/>
          </w:tcPr>
          <w:p w14:paraId="3C5A784F"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12,879 </w:t>
            </w:r>
          </w:p>
        </w:tc>
        <w:tc>
          <w:tcPr>
            <w:tcW w:w="2693" w:type="dxa"/>
            <w:tcBorders>
              <w:top w:val="nil"/>
              <w:left w:val="nil"/>
              <w:bottom w:val="single" w:sz="8" w:space="0" w:color="auto"/>
              <w:right w:val="single" w:sz="8" w:space="0" w:color="auto"/>
            </w:tcBorders>
            <w:shd w:val="clear" w:color="auto" w:fill="auto"/>
            <w:noWrap/>
            <w:vAlign w:val="center"/>
            <w:hideMark/>
          </w:tcPr>
          <w:p w14:paraId="75C6537A" w14:textId="77777777" w:rsidR="00443EB4" w:rsidRPr="00763381" w:rsidRDefault="00443EB4" w:rsidP="0041181B">
            <w:pPr>
              <w:jc w:val="center"/>
              <w:rPr>
                <w:rFonts w:ascii="Calibri" w:hAnsi="Calibri" w:cs="Calibri"/>
                <w:color w:val="00B050"/>
              </w:rPr>
            </w:pPr>
            <w:r w:rsidRPr="00763381">
              <w:rPr>
                <w:rFonts w:ascii="Calibri" w:hAnsi="Calibri" w:cs="Calibri"/>
                <w:color w:val="00B050"/>
              </w:rPr>
              <w:t xml:space="preserve"> $                              2,365 </w:t>
            </w:r>
          </w:p>
        </w:tc>
        <w:tc>
          <w:tcPr>
            <w:tcW w:w="2158" w:type="dxa"/>
            <w:tcBorders>
              <w:top w:val="nil"/>
              <w:left w:val="nil"/>
              <w:bottom w:val="single" w:sz="8" w:space="0" w:color="auto"/>
              <w:right w:val="single" w:sz="8" w:space="0" w:color="auto"/>
            </w:tcBorders>
            <w:shd w:val="clear" w:color="auto" w:fill="auto"/>
            <w:noWrap/>
            <w:vAlign w:val="center"/>
            <w:hideMark/>
          </w:tcPr>
          <w:p w14:paraId="547D54EC"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1FE7E1B3"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2EFC33E7" w14:textId="77777777" w:rsidR="00443EB4" w:rsidRPr="00763381" w:rsidRDefault="00443EB4" w:rsidP="0041181B">
            <w:pPr>
              <w:rPr>
                <w:rFonts w:ascii="Calibri" w:hAnsi="Calibri" w:cs="Calibri"/>
                <w:color w:val="000000"/>
              </w:rPr>
            </w:pPr>
            <w:r w:rsidRPr="00763381">
              <w:rPr>
                <w:rFonts w:ascii="Calibri" w:hAnsi="Calibri" w:cs="Calibri"/>
                <w:color w:val="000000"/>
              </w:rPr>
              <w:t>Rock Speakers</w:t>
            </w:r>
          </w:p>
        </w:tc>
        <w:tc>
          <w:tcPr>
            <w:tcW w:w="1597" w:type="dxa"/>
            <w:tcBorders>
              <w:top w:val="nil"/>
              <w:left w:val="nil"/>
              <w:bottom w:val="single" w:sz="8" w:space="0" w:color="auto"/>
              <w:right w:val="single" w:sz="8" w:space="0" w:color="auto"/>
            </w:tcBorders>
            <w:shd w:val="clear" w:color="auto" w:fill="auto"/>
            <w:noWrap/>
            <w:vAlign w:val="center"/>
            <w:hideMark/>
          </w:tcPr>
          <w:p w14:paraId="1C5FE13D"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5,458 </w:t>
            </w:r>
          </w:p>
        </w:tc>
        <w:tc>
          <w:tcPr>
            <w:tcW w:w="2331" w:type="dxa"/>
            <w:tcBorders>
              <w:top w:val="nil"/>
              <w:left w:val="nil"/>
              <w:bottom w:val="single" w:sz="8" w:space="0" w:color="auto"/>
              <w:right w:val="single" w:sz="8" w:space="0" w:color="auto"/>
            </w:tcBorders>
            <w:shd w:val="clear" w:color="auto" w:fill="auto"/>
            <w:noWrap/>
            <w:vAlign w:val="center"/>
            <w:hideMark/>
          </w:tcPr>
          <w:p w14:paraId="25509D1B"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5,000 </w:t>
            </w:r>
          </w:p>
        </w:tc>
        <w:tc>
          <w:tcPr>
            <w:tcW w:w="2693" w:type="dxa"/>
            <w:tcBorders>
              <w:top w:val="nil"/>
              <w:left w:val="nil"/>
              <w:bottom w:val="single" w:sz="8" w:space="0" w:color="auto"/>
              <w:right w:val="single" w:sz="8" w:space="0" w:color="auto"/>
            </w:tcBorders>
            <w:shd w:val="clear" w:color="auto" w:fill="auto"/>
            <w:noWrap/>
            <w:vAlign w:val="center"/>
            <w:hideMark/>
          </w:tcPr>
          <w:p w14:paraId="20A7D446" w14:textId="77777777" w:rsidR="00443EB4" w:rsidRPr="00763381" w:rsidRDefault="00443EB4" w:rsidP="0041181B">
            <w:pPr>
              <w:jc w:val="center"/>
              <w:rPr>
                <w:rFonts w:ascii="Calibri" w:hAnsi="Calibri" w:cs="Calibri"/>
                <w:color w:val="00B050"/>
              </w:rPr>
            </w:pPr>
            <w:r w:rsidRPr="00763381">
              <w:rPr>
                <w:rFonts w:ascii="Calibri" w:hAnsi="Calibri" w:cs="Calibri"/>
                <w:color w:val="00B050"/>
              </w:rPr>
              <w:t xml:space="preserve"> $                                 458 </w:t>
            </w:r>
          </w:p>
        </w:tc>
        <w:tc>
          <w:tcPr>
            <w:tcW w:w="2158" w:type="dxa"/>
            <w:tcBorders>
              <w:top w:val="nil"/>
              <w:left w:val="nil"/>
              <w:bottom w:val="single" w:sz="8" w:space="0" w:color="auto"/>
              <w:right w:val="single" w:sz="8" w:space="0" w:color="auto"/>
            </w:tcBorders>
            <w:shd w:val="clear" w:color="auto" w:fill="auto"/>
            <w:noWrap/>
            <w:vAlign w:val="center"/>
            <w:hideMark/>
          </w:tcPr>
          <w:p w14:paraId="6187557F"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178AC5C5" w14:textId="77777777" w:rsidTr="0041181B">
        <w:trPr>
          <w:trHeight w:val="8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1DCA4D79" w14:textId="77777777" w:rsidR="00443EB4" w:rsidRPr="00763381" w:rsidRDefault="00443EB4" w:rsidP="0041181B">
            <w:pPr>
              <w:jc w:val="right"/>
              <w:rPr>
                <w:rFonts w:ascii="Calibri" w:hAnsi="Calibri" w:cs="Calibri"/>
                <w:color w:val="000000"/>
              </w:rPr>
            </w:pPr>
            <w:r w:rsidRPr="00763381">
              <w:rPr>
                <w:rFonts w:ascii="Calibri" w:hAnsi="Calibri" w:cs="Calibri"/>
                <w:color w:val="000000"/>
              </w:rPr>
              <w:t>Totals</w:t>
            </w:r>
          </w:p>
        </w:tc>
        <w:tc>
          <w:tcPr>
            <w:tcW w:w="1597" w:type="dxa"/>
            <w:tcBorders>
              <w:top w:val="nil"/>
              <w:left w:val="nil"/>
              <w:bottom w:val="single" w:sz="8" w:space="0" w:color="auto"/>
              <w:right w:val="single" w:sz="8" w:space="0" w:color="auto"/>
            </w:tcBorders>
            <w:shd w:val="clear" w:color="auto" w:fill="auto"/>
            <w:noWrap/>
            <w:vAlign w:val="center"/>
            <w:hideMark/>
          </w:tcPr>
          <w:p w14:paraId="750ACC55"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775,930 </w:t>
            </w:r>
          </w:p>
        </w:tc>
        <w:tc>
          <w:tcPr>
            <w:tcW w:w="2331" w:type="dxa"/>
            <w:tcBorders>
              <w:top w:val="nil"/>
              <w:left w:val="nil"/>
              <w:bottom w:val="single" w:sz="8" w:space="0" w:color="auto"/>
              <w:right w:val="single" w:sz="8" w:space="0" w:color="auto"/>
            </w:tcBorders>
            <w:shd w:val="clear" w:color="auto" w:fill="auto"/>
            <w:noWrap/>
            <w:vAlign w:val="center"/>
            <w:hideMark/>
          </w:tcPr>
          <w:p w14:paraId="3A4DCD9E"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xml:space="preserve"> $                     771,485 </w:t>
            </w:r>
          </w:p>
        </w:tc>
        <w:tc>
          <w:tcPr>
            <w:tcW w:w="2693" w:type="dxa"/>
            <w:tcBorders>
              <w:top w:val="nil"/>
              <w:left w:val="nil"/>
              <w:bottom w:val="single" w:sz="8" w:space="0" w:color="auto"/>
              <w:right w:val="single" w:sz="8" w:space="0" w:color="auto"/>
            </w:tcBorders>
            <w:shd w:val="clear" w:color="auto" w:fill="auto"/>
            <w:noWrap/>
            <w:vAlign w:val="center"/>
            <w:hideMark/>
          </w:tcPr>
          <w:p w14:paraId="55D6003D" w14:textId="77777777" w:rsidR="00443EB4" w:rsidRPr="00763381" w:rsidRDefault="00443EB4" w:rsidP="0041181B">
            <w:pPr>
              <w:jc w:val="center"/>
              <w:rPr>
                <w:rFonts w:ascii="Calibri" w:hAnsi="Calibri" w:cs="Calibri"/>
                <w:color w:val="00B050"/>
              </w:rPr>
            </w:pPr>
            <w:r w:rsidRPr="00763381">
              <w:rPr>
                <w:rFonts w:ascii="Calibri" w:hAnsi="Calibri" w:cs="Calibri"/>
                <w:color w:val="00B050"/>
              </w:rPr>
              <w:t xml:space="preserve"> $                              4,445 </w:t>
            </w:r>
          </w:p>
        </w:tc>
        <w:tc>
          <w:tcPr>
            <w:tcW w:w="2158" w:type="dxa"/>
            <w:tcBorders>
              <w:top w:val="nil"/>
              <w:left w:val="nil"/>
              <w:bottom w:val="single" w:sz="8" w:space="0" w:color="auto"/>
              <w:right w:val="single" w:sz="8" w:space="0" w:color="auto"/>
            </w:tcBorders>
            <w:shd w:val="clear" w:color="000000" w:fill="000000"/>
            <w:noWrap/>
            <w:vAlign w:val="center"/>
            <w:hideMark/>
          </w:tcPr>
          <w:p w14:paraId="0DD3F5D6"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w:t>
            </w:r>
          </w:p>
        </w:tc>
      </w:tr>
      <w:tr w:rsidR="00443EB4" w:rsidRPr="00763381" w14:paraId="720962C9" w14:textId="77777777" w:rsidTr="0041181B">
        <w:trPr>
          <w:trHeight w:val="290"/>
        </w:trPr>
        <w:tc>
          <w:tcPr>
            <w:tcW w:w="1670" w:type="dxa"/>
            <w:tcBorders>
              <w:top w:val="nil"/>
              <w:left w:val="nil"/>
              <w:bottom w:val="nil"/>
              <w:right w:val="nil"/>
            </w:tcBorders>
            <w:shd w:val="clear" w:color="auto" w:fill="auto"/>
            <w:vAlign w:val="bottom"/>
            <w:hideMark/>
          </w:tcPr>
          <w:p w14:paraId="41D1E4CB" w14:textId="77777777" w:rsidR="00443EB4" w:rsidRPr="00763381" w:rsidRDefault="00443EB4" w:rsidP="0041181B">
            <w:pPr>
              <w:jc w:val="center"/>
              <w:rPr>
                <w:rFonts w:ascii="Calibri" w:hAnsi="Calibri" w:cs="Calibri"/>
                <w:color w:val="000000"/>
              </w:rPr>
            </w:pPr>
          </w:p>
        </w:tc>
        <w:tc>
          <w:tcPr>
            <w:tcW w:w="1597" w:type="dxa"/>
            <w:tcBorders>
              <w:top w:val="nil"/>
              <w:left w:val="nil"/>
              <w:bottom w:val="nil"/>
              <w:right w:val="nil"/>
            </w:tcBorders>
            <w:shd w:val="clear" w:color="auto" w:fill="auto"/>
            <w:noWrap/>
            <w:vAlign w:val="bottom"/>
            <w:hideMark/>
          </w:tcPr>
          <w:p w14:paraId="2C430B80" w14:textId="77777777" w:rsidR="00443EB4" w:rsidRPr="00763381" w:rsidRDefault="00443EB4" w:rsidP="0041181B"/>
        </w:tc>
        <w:tc>
          <w:tcPr>
            <w:tcW w:w="2331" w:type="dxa"/>
            <w:tcBorders>
              <w:top w:val="nil"/>
              <w:left w:val="nil"/>
              <w:bottom w:val="nil"/>
              <w:right w:val="nil"/>
            </w:tcBorders>
            <w:shd w:val="clear" w:color="auto" w:fill="auto"/>
            <w:noWrap/>
            <w:vAlign w:val="bottom"/>
            <w:hideMark/>
          </w:tcPr>
          <w:p w14:paraId="231CF97B" w14:textId="77777777" w:rsidR="00443EB4" w:rsidRPr="00763381" w:rsidRDefault="00443EB4" w:rsidP="0041181B"/>
        </w:tc>
        <w:tc>
          <w:tcPr>
            <w:tcW w:w="2693" w:type="dxa"/>
            <w:tcBorders>
              <w:top w:val="nil"/>
              <w:left w:val="nil"/>
              <w:bottom w:val="nil"/>
              <w:right w:val="nil"/>
            </w:tcBorders>
            <w:shd w:val="clear" w:color="auto" w:fill="auto"/>
            <w:noWrap/>
            <w:vAlign w:val="bottom"/>
            <w:hideMark/>
          </w:tcPr>
          <w:p w14:paraId="299B9E34" w14:textId="77777777" w:rsidR="00443EB4" w:rsidRPr="00763381" w:rsidRDefault="00443EB4" w:rsidP="0041181B"/>
        </w:tc>
        <w:tc>
          <w:tcPr>
            <w:tcW w:w="2158" w:type="dxa"/>
            <w:tcBorders>
              <w:top w:val="nil"/>
              <w:left w:val="nil"/>
              <w:bottom w:val="nil"/>
              <w:right w:val="nil"/>
            </w:tcBorders>
            <w:shd w:val="clear" w:color="auto" w:fill="auto"/>
            <w:noWrap/>
            <w:vAlign w:val="bottom"/>
            <w:hideMark/>
          </w:tcPr>
          <w:p w14:paraId="52110569" w14:textId="77777777" w:rsidR="00443EB4" w:rsidRPr="00763381" w:rsidRDefault="00443EB4" w:rsidP="0041181B"/>
        </w:tc>
      </w:tr>
      <w:tr w:rsidR="00443EB4" w:rsidRPr="00763381" w14:paraId="3768F3F7" w14:textId="77777777" w:rsidTr="0041181B">
        <w:trPr>
          <w:trHeight w:val="290"/>
        </w:trPr>
        <w:tc>
          <w:tcPr>
            <w:tcW w:w="1670" w:type="dxa"/>
            <w:tcBorders>
              <w:top w:val="nil"/>
              <w:left w:val="nil"/>
              <w:bottom w:val="nil"/>
              <w:right w:val="nil"/>
            </w:tcBorders>
            <w:shd w:val="clear" w:color="auto" w:fill="auto"/>
            <w:vAlign w:val="center"/>
            <w:hideMark/>
          </w:tcPr>
          <w:p w14:paraId="6D1FAA75" w14:textId="77777777" w:rsidR="00443EB4" w:rsidRPr="00763381" w:rsidRDefault="00443EB4" w:rsidP="0041181B"/>
          <w:p w14:paraId="72DB4B01" w14:textId="77777777" w:rsidR="00443EB4" w:rsidRPr="00763381" w:rsidRDefault="00443EB4" w:rsidP="0041181B"/>
          <w:p w14:paraId="61D952FB" w14:textId="77777777" w:rsidR="00443EB4" w:rsidRPr="00763381" w:rsidRDefault="00443EB4" w:rsidP="0041181B"/>
          <w:p w14:paraId="69515D7E" w14:textId="77777777" w:rsidR="00443EB4" w:rsidRPr="00763381" w:rsidRDefault="00443EB4" w:rsidP="0041181B"/>
          <w:p w14:paraId="717CA3B4" w14:textId="77777777" w:rsidR="00443EB4" w:rsidRPr="00763381" w:rsidRDefault="00443EB4" w:rsidP="0041181B"/>
        </w:tc>
        <w:tc>
          <w:tcPr>
            <w:tcW w:w="1597" w:type="dxa"/>
            <w:tcBorders>
              <w:top w:val="nil"/>
              <w:left w:val="nil"/>
              <w:bottom w:val="nil"/>
              <w:right w:val="nil"/>
            </w:tcBorders>
            <w:shd w:val="clear" w:color="auto" w:fill="auto"/>
            <w:noWrap/>
            <w:vAlign w:val="center"/>
            <w:hideMark/>
          </w:tcPr>
          <w:p w14:paraId="55A13709" w14:textId="77777777" w:rsidR="00443EB4" w:rsidRPr="00763381" w:rsidRDefault="00443EB4" w:rsidP="0041181B"/>
        </w:tc>
        <w:tc>
          <w:tcPr>
            <w:tcW w:w="2331" w:type="dxa"/>
            <w:tcBorders>
              <w:top w:val="nil"/>
              <w:left w:val="nil"/>
              <w:bottom w:val="nil"/>
              <w:right w:val="nil"/>
            </w:tcBorders>
            <w:shd w:val="clear" w:color="auto" w:fill="auto"/>
            <w:noWrap/>
            <w:vAlign w:val="center"/>
            <w:hideMark/>
          </w:tcPr>
          <w:p w14:paraId="24C93DD8" w14:textId="77777777" w:rsidR="00443EB4" w:rsidRPr="00763381" w:rsidRDefault="00443EB4" w:rsidP="0041181B"/>
          <w:p w14:paraId="57565EAF" w14:textId="77777777" w:rsidR="00443EB4" w:rsidRPr="00763381" w:rsidRDefault="00443EB4" w:rsidP="0041181B"/>
          <w:p w14:paraId="277B49E6" w14:textId="77777777" w:rsidR="00443EB4" w:rsidRPr="00763381" w:rsidRDefault="00443EB4" w:rsidP="0041181B"/>
          <w:p w14:paraId="3FCECCBA" w14:textId="77777777" w:rsidR="00443EB4" w:rsidRPr="00763381" w:rsidRDefault="00443EB4" w:rsidP="0041181B"/>
          <w:p w14:paraId="7B90E30B" w14:textId="77777777" w:rsidR="00443EB4" w:rsidRPr="00763381" w:rsidRDefault="00443EB4" w:rsidP="0041181B"/>
          <w:p w14:paraId="00631749" w14:textId="77777777" w:rsidR="00443EB4" w:rsidRPr="00763381" w:rsidRDefault="00443EB4" w:rsidP="0041181B"/>
        </w:tc>
        <w:tc>
          <w:tcPr>
            <w:tcW w:w="2693" w:type="dxa"/>
            <w:tcBorders>
              <w:top w:val="nil"/>
              <w:left w:val="nil"/>
              <w:bottom w:val="nil"/>
              <w:right w:val="nil"/>
            </w:tcBorders>
            <w:shd w:val="clear" w:color="auto" w:fill="auto"/>
            <w:noWrap/>
            <w:vAlign w:val="center"/>
            <w:hideMark/>
          </w:tcPr>
          <w:p w14:paraId="7480E96A" w14:textId="77777777" w:rsidR="00443EB4" w:rsidRPr="00763381" w:rsidRDefault="00443EB4" w:rsidP="0041181B"/>
        </w:tc>
        <w:tc>
          <w:tcPr>
            <w:tcW w:w="2158" w:type="dxa"/>
            <w:tcBorders>
              <w:top w:val="nil"/>
              <w:left w:val="nil"/>
              <w:bottom w:val="nil"/>
              <w:right w:val="nil"/>
            </w:tcBorders>
            <w:shd w:val="clear" w:color="auto" w:fill="auto"/>
            <w:noWrap/>
            <w:vAlign w:val="center"/>
            <w:hideMark/>
          </w:tcPr>
          <w:p w14:paraId="1087738F" w14:textId="77777777" w:rsidR="00443EB4" w:rsidRPr="00763381" w:rsidRDefault="00443EB4" w:rsidP="0041181B"/>
        </w:tc>
      </w:tr>
      <w:tr w:rsidR="00443EB4" w:rsidRPr="00763381" w14:paraId="7906E2AC" w14:textId="77777777" w:rsidTr="0041181B">
        <w:trPr>
          <w:trHeight w:val="300"/>
        </w:trPr>
        <w:tc>
          <w:tcPr>
            <w:tcW w:w="1670" w:type="dxa"/>
            <w:tcBorders>
              <w:top w:val="nil"/>
              <w:left w:val="nil"/>
              <w:bottom w:val="nil"/>
              <w:right w:val="nil"/>
            </w:tcBorders>
            <w:shd w:val="clear" w:color="auto" w:fill="auto"/>
            <w:vAlign w:val="center"/>
            <w:hideMark/>
          </w:tcPr>
          <w:p w14:paraId="50641B5A" w14:textId="77777777" w:rsidR="00443EB4" w:rsidRPr="00763381" w:rsidRDefault="00443EB4" w:rsidP="0041181B"/>
        </w:tc>
        <w:tc>
          <w:tcPr>
            <w:tcW w:w="1597" w:type="dxa"/>
            <w:tcBorders>
              <w:top w:val="nil"/>
              <w:left w:val="nil"/>
              <w:bottom w:val="nil"/>
              <w:right w:val="nil"/>
            </w:tcBorders>
            <w:shd w:val="clear" w:color="auto" w:fill="auto"/>
            <w:noWrap/>
            <w:vAlign w:val="center"/>
            <w:hideMark/>
          </w:tcPr>
          <w:p w14:paraId="2B7A369F" w14:textId="77777777" w:rsidR="00443EB4" w:rsidRPr="00763381" w:rsidRDefault="00443EB4" w:rsidP="0041181B">
            <w:pPr>
              <w:jc w:val="center"/>
            </w:pPr>
          </w:p>
        </w:tc>
        <w:tc>
          <w:tcPr>
            <w:tcW w:w="2331" w:type="dxa"/>
            <w:tcBorders>
              <w:top w:val="nil"/>
              <w:left w:val="nil"/>
              <w:bottom w:val="nil"/>
              <w:right w:val="nil"/>
            </w:tcBorders>
            <w:shd w:val="clear" w:color="auto" w:fill="auto"/>
            <w:noWrap/>
            <w:vAlign w:val="center"/>
            <w:hideMark/>
          </w:tcPr>
          <w:p w14:paraId="0A8E2CF5" w14:textId="77777777" w:rsidR="00443EB4" w:rsidRPr="00763381" w:rsidRDefault="00443EB4" w:rsidP="0041181B"/>
        </w:tc>
        <w:tc>
          <w:tcPr>
            <w:tcW w:w="2693" w:type="dxa"/>
            <w:tcBorders>
              <w:top w:val="nil"/>
              <w:left w:val="nil"/>
              <w:bottom w:val="nil"/>
              <w:right w:val="nil"/>
            </w:tcBorders>
            <w:shd w:val="clear" w:color="auto" w:fill="auto"/>
            <w:noWrap/>
            <w:vAlign w:val="center"/>
            <w:hideMark/>
          </w:tcPr>
          <w:p w14:paraId="0B5F7984" w14:textId="77777777" w:rsidR="00443EB4" w:rsidRPr="00763381" w:rsidRDefault="00443EB4" w:rsidP="0041181B"/>
        </w:tc>
        <w:tc>
          <w:tcPr>
            <w:tcW w:w="2158" w:type="dxa"/>
            <w:tcBorders>
              <w:top w:val="nil"/>
              <w:left w:val="nil"/>
              <w:bottom w:val="nil"/>
              <w:right w:val="nil"/>
            </w:tcBorders>
            <w:shd w:val="clear" w:color="auto" w:fill="auto"/>
            <w:noWrap/>
            <w:vAlign w:val="center"/>
            <w:hideMark/>
          </w:tcPr>
          <w:p w14:paraId="68C56D81" w14:textId="77777777" w:rsidR="00443EB4" w:rsidRPr="00763381" w:rsidRDefault="00443EB4" w:rsidP="0041181B"/>
        </w:tc>
      </w:tr>
      <w:tr w:rsidR="00443EB4" w:rsidRPr="00763381" w14:paraId="73E825FD" w14:textId="77777777" w:rsidTr="0041181B">
        <w:trPr>
          <w:trHeight w:val="300"/>
        </w:trPr>
        <w:tc>
          <w:tcPr>
            <w:tcW w:w="1044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1832E782"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Grand Lodge on Peak 7 2022 Unit Expenditures</w:t>
            </w:r>
            <w:r w:rsidRPr="00763381">
              <w:rPr>
                <w:rFonts w:ascii="Calibri" w:hAnsi="Calibri" w:cs="Calibri"/>
                <w:color w:val="000000"/>
              </w:rPr>
              <w:t> </w:t>
            </w:r>
          </w:p>
        </w:tc>
      </w:tr>
      <w:tr w:rsidR="00443EB4" w:rsidRPr="00763381" w14:paraId="437092E5" w14:textId="77777777" w:rsidTr="0041181B">
        <w:trPr>
          <w:trHeight w:val="300"/>
        </w:trPr>
        <w:tc>
          <w:tcPr>
            <w:tcW w:w="1670" w:type="dxa"/>
            <w:tcBorders>
              <w:top w:val="nil"/>
              <w:left w:val="single" w:sz="8" w:space="0" w:color="auto"/>
              <w:bottom w:val="single" w:sz="8" w:space="0" w:color="auto"/>
              <w:right w:val="single" w:sz="8" w:space="0" w:color="auto"/>
            </w:tcBorders>
            <w:shd w:val="clear" w:color="000000" w:fill="F2F2F2"/>
            <w:vAlign w:val="center"/>
            <w:hideMark/>
          </w:tcPr>
          <w:p w14:paraId="2C064ADB"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Description</w:t>
            </w:r>
          </w:p>
        </w:tc>
        <w:tc>
          <w:tcPr>
            <w:tcW w:w="1597" w:type="dxa"/>
            <w:tcBorders>
              <w:top w:val="nil"/>
              <w:left w:val="nil"/>
              <w:bottom w:val="single" w:sz="8" w:space="0" w:color="auto"/>
              <w:right w:val="single" w:sz="8" w:space="0" w:color="auto"/>
            </w:tcBorders>
            <w:shd w:val="clear" w:color="000000" w:fill="F2F2F2"/>
            <w:vAlign w:val="center"/>
            <w:hideMark/>
          </w:tcPr>
          <w:p w14:paraId="0872756D"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 xml:space="preserve">  Budget  </w:t>
            </w:r>
          </w:p>
        </w:tc>
        <w:tc>
          <w:tcPr>
            <w:tcW w:w="2331" w:type="dxa"/>
            <w:tcBorders>
              <w:top w:val="nil"/>
              <w:left w:val="nil"/>
              <w:bottom w:val="single" w:sz="8" w:space="0" w:color="auto"/>
              <w:right w:val="single" w:sz="8" w:space="0" w:color="auto"/>
            </w:tcBorders>
            <w:shd w:val="clear" w:color="000000" w:fill="F2F2F2"/>
            <w:vAlign w:val="center"/>
            <w:hideMark/>
          </w:tcPr>
          <w:p w14:paraId="2A0F7D1D"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 xml:space="preserve"> Planned Expenditure </w:t>
            </w:r>
          </w:p>
        </w:tc>
        <w:tc>
          <w:tcPr>
            <w:tcW w:w="2693" w:type="dxa"/>
            <w:tcBorders>
              <w:top w:val="nil"/>
              <w:left w:val="nil"/>
              <w:bottom w:val="single" w:sz="8" w:space="0" w:color="auto"/>
              <w:right w:val="single" w:sz="8" w:space="0" w:color="auto"/>
            </w:tcBorders>
            <w:shd w:val="clear" w:color="000000" w:fill="F2F2F2"/>
            <w:vAlign w:val="center"/>
            <w:hideMark/>
          </w:tcPr>
          <w:p w14:paraId="2F3F82F3"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 xml:space="preserve"> Variance </w:t>
            </w:r>
          </w:p>
        </w:tc>
        <w:tc>
          <w:tcPr>
            <w:tcW w:w="2158" w:type="dxa"/>
            <w:tcBorders>
              <w:top w:val="nil"/>
              <w:left w:val="nil"/>
              <w:bottom w:val="single" w:sz="8" w:space="0" w:color="auto"/>
              <w:right w:val="single" w:sz="8" w:space="0" w:color="auto"/>
            </w:tcBorders>
            <w:shd w:val="clear" w:color="000000" w:fill="F2F2F2"/>
            <w:vAlign w:val="center"/>
            <w:hideMark/>
          </w:tcPr>
          <w:p w14:paraId="328F6DB5" w14:textId="77777777" w:rsidR="00443EB4" w:rsidRPr="00763381" w:rsidRDefault="00443EB4" w:rsidP="0041181B">
            <w:pPr>
              <w:jc w:val="center"/>
              <w:rPr>
                <w:rFonts w:ascii="Calibri" w:hAnsi="Calibri" w:cs="Calibri"/>
                <w:b/>
                <w:bCs/>
                <w:color w:val="000000"/>
              </w:rPr>
            </w:pPr>
            <w:r w:rsidRPr="00763381">
              <w:rPr>
                <w:rFonts w:ascii="Calibri" w:hAnsi="Calibri" w:cs="Calibri"/>
                <w:b/>
                <w:bCs/>
                <w:color w:val="000000"/>
              </w:rPr>
              <w:t>Status</w:t>
            </w:r>
          </w:p>
        </w:tc>
      </w:tr>
      <w:tr w:rsidR="00443EB4" w:rsidRPr="00763381" w14:paraId="6E37D9DB"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0C0225F" w14:textId="77777777" w:rsidR="00443EB4" w:rsidRPr="00763381" w:rsidRDefault="00443EB4" w:rsidP="0041181B">
            <w:pPr>
              <w:rPr>
                <w:rFonts w:ascii="Calibri" w:hAnsi="Calibri" w:cs="Calibri"/>
                <w:color w:val="000000"/>
              </w:rPr>
            </w:pPr>
            <w:r w:rsidRPr="00763381">
              <w:rPr>
                <w:rFonts w:ascii="Calibri" w:hAnsi="Calibri" w:cs="Calibri"/>
                <w:color w:val="000000"/>
              </w:rPr>
              <w:t>TVs and TV System</w:t>
            </w:r>
          </w:p>
        </w:tc>
        <w:tc>
          <w:tcPr>
            <w:tcW w:w="1597" w:type="dxa"/>
            <w:tcBorders>
              <w:top w:val="nil"/>
              <w:left w:val="nil"/>
              <w:bottom w:val="single" w:sz="8" w:space="0" w:color="auto"/>
              <w:right w:val="single" w:sz="8" w:space="0" w:color="auto"/>
            </w:tcBorders>
            <w:shd w:val="clear" w:color="auto" w:fill="auto"/>
            <w:noWrap/>
            <w:vAlign w:val="center"/>
            <w:hideMark/>
          </w:tcPr>
          <w:p w14:paraId="75F385C7"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244,369 </w:t>
            </w:r>
          </w:p>
        </w:tc>
        <w:tc>
          <w:tcPr>
            <w:tcW w:w="2331" w:type="dxa"/>
            <w:tcBorders>
              <w:top w:val="nil"/>
              <w:left w:val="nil"/>
              <w:bottom w:val="single" w:sz="8" w:space="0" w:color="auto"/>
              <w:right w:val="single" w:sz="8" w:space="0" w:color="auto"/>
            </w:tcBorders>
            <w:shd w:val="clear" w:color="auto" w:fill="auto"/>
            <w:noWrap/>
            <w:vAlign w:val="center"/>
            <w:hideMark/>
          </w:tcPr>
          <w:p w14:paraId="1A601962"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244,369 </w:t>
            </w:r>
          </w:p>
        </w:tc>
        <w:tc>
          <w:tcPr>
            <w:tcW w:w="2693" w:type="dxa"/>
            <w:tcBorders>
              <w:top w:val="nil"/>
              <w:left w:val="nil"/>
              <w:bottom w:val="single" w:sz="8" w:space="0" w:color="auto"/>
              <w:right w:val="single" w:sz="8" w:space="0" w:color="auto"/>
            </w:tcBorders>
            <w:shd w:val="clear" w:color="auto" w:fill="auto"/>
            <w:noWrap/>
            <w:vAlign w:val="center"/>
            <w:hideMark/>
          </w:tcPr>
          <w:p w14:paraId="73BA8244"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5524575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Ongoing</w:t>
            </w:r>
          </w:p>
        </w:tc>
      </w:tr>
      <w:tr w:rsidR="00443EB4" w:rsidRPr="00763381" w14:paraId="1CED26A6"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6FAD8F4E" w14:textId="77777777" w:rsidR="00443EB4" w:rsidRPr="00763381" w:rsidRDefault="00443EB4" w:rsidP="0041181B">
            <w:pPr>
              <w:rPr>
                <w:rFonts w:ascii="Calibri" w:hAnsi="Calibri" w:cs="Calibri"/>
                <w:color w:val="000000"/>
              </w:rPr>
            </w:pPr>
            <w:r w:rsidRPr="00763381">
              <w:rPr>
                <w:rFonts w:ascii="Calibri" w:hAnsi="Calibri" w:cs="Calibri"/>
                <w:color w:val="000000"/>
              </w:rPr>
              <w:t>Bedroom Platform Bed</w:t>
            </w:r>
          </w:p>
        </w:tc>
        <w:tc>
          <w:tcPr>
            <w:tcW w:w="1597" w:type="dxa"/>
            <w:tcBorders>
              <w:top w:val="nil"/>
              <w:left w:val="nil"/>
              <w:bottom w:val="single" w:sz="8" w:space="0" w:color="auto"/>
              <w:right w:val="single" w:sz="8" w:space="0" w:color="auto"/>
            </w:tcBorders>
            <w:shd w:val="clear" w:color="auto" w:fill="auto"/>
            <w:noWrap/>
            <w:vAlign w:val="center"/>
            <w:hideMark/>
          </w:tcPr>
          <w:p w14:paraId="705FA123"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182,928 </w:t>
            </w:r>
          </w:p>
        </w:tc>
        <w:tc>
          <w:tcPr>
            <w:tcW w:w="2331" w:type="dxa"/>
            <w:tcBorders>
              <w:top w:val="nil"/>
              <w:left w:val="nil"/>
              <w:bottom w:val="single" w:sz="8" w:space="0" w:color="auto"/>
              <w:right w:val="single" w:sz="8" w:space="0" w:color="auto"/>
            </w:tcBorders>
            <w:shd w:val="clear" w:color="auto" w:fill="auto"/>
            <w:noWrap/>
            <w:vAlign w:val="center"/>
            <w:hideMark/>
          </w:tcPr>
          <w:p w14:paraId="1FB5BB05"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5,000 </w:t>
            </w:r>
          </w:p>
        </w:tc>
        <w:tc>
          <w:tcPr>
            <w:tcW w:w="2693" w:type="dxa"/>
            <w:tcBorders>
              <w:top w:val="nil"/>
              <w:left w:val="nil"/>
              <w:bottom w:val="single" w:sz="8" w:space="0" w:color="auto"/>
              <w:right w:val="single" w:sz="8" w:space="0" w:color="auto"/>
            </w:tcBorders>
            <w:shd w:val="clear" w:color="auto" w:fill="auto"/>
            <w:noWrap/>
            <w:vAlign w:val="center"/>
            <w:hideMark/>
          </w:tcPr>
          <w:p w14:paraId="19D479AC" w14:textId="77777777" w:rsidR="00443EB4" w:rsidRPr="00763381" w:rsidRDefault="00443EB4" w:rsidP="0041181B">
            <w:pPr>
              <w:rPr>
                <w:rFonts w:ascii="Calibri" w:hAnsi="Calibri" w:cs="Calibri"/>
                <w:color w:val="00B050"/>
              </w:rPr>
            </w:pPr>
            <w:r w:rsidRPr="00763381">
              <w:rPr>
                <w:rFonts w:ascii="Calibri" w:hAnsi="Calibri" w:cs="Calibri"/>
                <w:color w:val="00B050"/>
              </w:rPr>
              <w:t xml:space="preserve"> $                           177,928 </w:t>
            </w:r>
          </w:p>
        </w:tc>
        <w:tc>
          <w:tcPr>
            <w:tcW w:w="2158" w:type="dxa"/>
            <w:tcBorders>
              <w:top w:val="nil"/>
              <w:left w:val="nil"/>
              <w:bottom w:val="single" w:sz="8" w:space="0" w:color="auto"/>
              <w:right w:val="single" w:sz="8" w:space="0" w:color="auto"/>
            </w:tcBorders>
            <w:shd w:val="clear" w:color="auto" w:fill="auto"/>
            <w:noWrap/>
            <w:vAlign w:val="center"/>
            <w:hideMark/>
          </w:tcPr>
          <w:p w14:paraId="074C8092"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Rolling over to 2023</w:t>
            </w:r>
          </w:p>
        </w:tc>
      </w:tr>
      <w:tr w:rsidR="00443EB4" w:rsidRPr="00763381" w14:paraId="51D6EE84"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0F07E54" w14:textId="77777777" w:rsidR="00443EB4" w:rsidRPr="00763381" w:rsidRDefault="00443EB4" w:rsidP="0041181B">
            <w:pPr>
              <w:rPr>
                <w:rFonts w:ascii="Calibri" w:hAnsi="Calibri" w:cs="Calibri"/>
                <w:color w:val="000000"/>
              </w:rPr>
            </w:pPr>
            <w:r w:rsidRPr="00763381">
              <w:rPr>
                <w:rFonts w:ascii="Calibri" w:hAnsi="Calibri" w:cs="Calibri"/>
                <w:color w:val="000000"/>
              </w:rPr>
              <w:t>Window Coverings</w:t>
            </w:r>
          </w:p>
        </w:tc>
        <w:tc>
          <w:tcPr>
            <w:tcW w:w="1597" w:type="dxa"/>
            <w:tcBorders>
              <w:top w:val="nil"/>
              <w:left w:val="nil"/>
              <w:bottom w:val="single" w:sz="8" w:space="0" w:color="auto"/>
              <w:right w:val="single" w:sz="8" w:space="0" w:color="auto"/>
            </w:tcBorders>
            <w:shd w:val="clear" w:color="auto" w:fill="auto"/>
            <w:noWrap/>
            <w:vAlign w:val="center"/>
            <w:hideMark/>
          </w:tcPr>
          <w:p w14:paraId="352B360E"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113,300 </w:t>
            </w:r>
          </w:p>
        </w:tc>
        <w:tc>
          <w:tcPr>
            <w:tcW w:w="2331" w:type="dxa"/>
            <w:tcBorders>
              <w:top w:val="nil"/>
              <w:left w:val="nil"/>
              <w:bottom w:val="single" w:sz="8" w:space="0" w:color="auto"/>
              <w:right w:val="single" w:sz="8" w:space="0" w:color="auto"/>
            </w:tcBorders>
            <w:shd w:val="clear" w:color="auto" w:fill="auto"/>
            <w:noWrap/>
            <w:vAlign w:val="center"/>
            <w:hideMark/>
          </w:tcPr>
          <w:p w14:paraId="55C5933F"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115,888 </w:t>
            </w:r>
          </w:p>
        </w:tc>
        <w:tc>
          <w:tcPr>
            <w:tcW w:w="2693" w:type="dxa"/>
            <w:tcBorders>
              <w:top w:val="nil"/>
              <w:left w:val="nil"/>
              <w:bottom w:val="single" w:sz="8" w:space="0" w:color="auto"/>
              <w:right w:val="single" w:sz="8" w:space="0" w:color="auto"/>
            </w:tcBorders>
            <w:shd w:val="clear" w:color="auto" w:fill="auto"/>
            <w:noWrap/>
            <w:vAlign w:val="center"/>
            <w:hideMark/>
          </w:tcPr>
          <w:p w14:paraId="17AEC1C3" w14:textId="77777777" w:rsidR="00443EB4" w:rsidRPr="00763381" w:rsidRDefault="00443EB4" w:rsidP="0041181B">
            <w:pPr>
              <w:rPr>
                <w:rFonts w:ascii="Calibri" w:hAnsi="Calibri" w:cs="Calibri"/>
                <w:color w:val="FF0000"/>
              </w:rPr>
            </w:pPr>
            <w:r w:rsidRPr="00763381">
              <w:rPr>
                <w:rFonts w:ascii="Calibri" w:hAnsi="Calibri" w:cs="Calibri"/>
                <w:color w:val="FF0000"/>
              </w:rPr>
              <w:t xml:space="preserve"> $                                2,588 </w:t>
            </w:r>
          </w:p>
        </w:tc>
        <w:tc>
          <w:tcPr>
            <w:tcW w:w="2158" w:type="dxa"/>
            <w:tcBorders>
              <w:top w:val="nil"/>
              <w:left w:val="nil"/>
              <w:bottom w:val="single" w:sz="8" w:space="0" w:color="auto"/>
              <w:right w:val="single" w:sz="8" w:space="0" w:color="auto"/>
            </w:tcBorders>
            <w:shd w:val="clear" w:color="auto" w:fill="auto"/>
            <w:noWrap/>
            <w:vAlign w:val="center"/>
            <w:hideMark/>
          </w:tcPr>
          <w:p w14:paraId="264C2291"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Complete</w:t>
            </w:r>
          </w:p>
        </w:tc>
      </w:tr>
      <w:tr w:rsidR="00443EB4" w:rsidRPr="00763381" w14:paraId="662F9322"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3D890FA0" w14:textId="77777777" w:rsidR="00443EB4" w:rsidRPr="00763381" w:rsidRDefault="00443EB4" w:rsidP="0041181B">
            <w:pPr>
              <w:rPr>
                <w:rFonts w:ascii="Calibri" w:hAnsi="Calibri" w:cs="Calibri"/>
                <w:color w:val="000000"/>
              </w:rPr>
            </w:pPr>
            <w:r w:rsidRPr="00763381">
              <w:rPr>
                <w:rFonts w:ascii="Calibri" w:hAnsi="Calibri" w:cs="Calibri"/>
                <w:color w:val="000000"/>
              </w:rPr>
              <w:t>Paint</w:t>
            </w:r>
          </w:p>
        </w:tc>
        <w:tc>
          <w:tcPr>
            <w:tcW w:w="1597" w:type="dxa"/>
            <w:tcBorders>
              <w:top w:val="nil"/>
              <w:left w:val="nil"/>
              <w:bottom w:val="single" w:sz="8" w:space="0" w:color="auto"/>
              <w:right w:val="single" w:sz="8" w:space="0" w:color="auto"/>
            </w:tcBorders>
            <w:shd w:val="clear" w:color="auto" w:fill="auto"/>
            <w:noWrap/>
            <w:vAlign w:val="center"/>
            <w:hideMark/>
          </w:tcPr>
          <w:p w14:paraId="4E294684"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85,932 </w:t>
            </w:r>
          </w:p>
        </w:tc>
        <w:tc>
          <w:tcPr>
            <w:tcW w:w="2331" w:type="dxa"/>
            <w:tcBorders>
              <w:top w:val="nil"/>
              <w:left w:val="nil"/>
              <w:bottom w:val="single" w:sz="8" w:space="0" w:color="auto"/>
              <w:right w:val="single" w:sz="8" w:space="0" w:color="auto"/>
            </w:tcBorders>
            <w:shd w:val="clear" w:color="auto" w:fill="auto"/>
            <w:noWrap/>
            <w:vAlign w:val="center"/>
            <w:hideMark/>
          </w:tcPr>
          <w:p w14:paraId="2083042E"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85,932 </w:t>
            </w:r>
          </w:p>
        </w:tc>
        <w:tc>
          <w:tcPr>
            <w:tcW w:w="2693" w:type="dxa"/>
            <w:tcBorders>
              <w:top w:val="nil"/>
              <w:left w:val="nil"/>
              <w:bottom w:val="single" w:sz="8" w:space="0" w:color="auto"/>
              <w:right w:val="single" w:sz="8" w:space="0" w:color="auto"/>
            </w:tcBorders>
            <w:shd w:val="clear" w:color="auto" w:fill="auto"/>
            <w:noWrap/>
            <w:vAlign w:val="center"/>
            <w:hideMark/>
          </w:tcPr>
          <w:p w14:paraId="5D442476"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1A37B536"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Will use based on need</w:t>
            </w:r>
          </w:p>
        </w:tc>
      </w:tr>
      <w:tr w:rsidR="00443EB4" w:rsidRPr="00763381" w14:paraId="6261C51B"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4A2C7A3C" w14:textId="77777777" w:rsidR="00443EB4" w:rsidRPr="00763381" w:rsidRDefault="00443EB4" w:rsidP="0041181B">
            <w:pPr>
              <w:rPr>
                <w:rFonts w:ascii="Calibri" w:hAnsi="Calibri" w:cs="Calibri"/>
                <w:color w:val="000000"/>
              </w:rPr>
            </w:pPr>
            <w:r w:rsidRPr="00763381">
              <w:rPr>
                <w:rFonts w:ascii="Calibri" w:hAnsi="Calibri" w:cs="Calibri"/>
                <w:color w:val="000000"/>
              </w:rPr>
              <w:t>Bedroom Lamps</w:t>
            </w:r>
          </w:p>
        </w:tc>
        <w:tc>
          <w:tcPr>
            <w:tcW w:w="1597" w:type="dxa"/>
            <w:tcBorders>
              <w:top w:val="nil"/>
              <w:left w:val="nil"/>
              <w:bottom w:val="single" w:sz="8" w:space="0" w:color="auto"/>
              <w:right w:val="single" w:sz="8" w:space="0" w:color="auto"/>
            </w:tcBorders>
            <w:shd w:val="clear" w:color="auto" w:fill="auto"/>
            <w:noWrap/>
            <w:vAlign w:val="center"/>
            <w:hideMark/>
          </w:tcPr>
          <w:p w14:paraId="275A2571"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75,127 </w:t>
            </w:r>
          </w:p>
        </w:tc>
        <w:tc>
          <w:tcPr>
            <w:tcW w:w="2331" w:type="dxa"/>
            <w:tcBorders>
              <w:top w:val="nil"/>
              <w:left w:val="nil"/>
              <w:bottom w:val="single" w:sz="8" w:space="0" w:color="auto"/>
              <w:right w:val="single" w:sz="8" w:space="0" w:color="auto"/>
            </w:tcBorders>
            <w:shd w:val="clear" w:color="auto" w:fill="auto"/>
            <w:noWrap/>
            <w:vAlign w:val="center"/>
            <w:hideMark/>
          </w:tcPr>
          <w:p w14:paraId="485B2B21"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80,000 </w:t>
            </w:r>
          </w:p>
        </w:tc>
        <w:tc>
          <w:tcPr>
            <w:tcW w:w="2693" w:type="dxa"/>
            <w:tcBorders>
              <w:top w:val="nil"/>
              <w:left w:val="nil"/>
              <w:bottom w:val="single" w:sz="8" w:space="0" w:color="auto"/>
              <w:right w:val="single" w:sz="8" w:space="0" w:color="auto"/>
            </w:tcBorders>
            <w:shd w:val="clear" w:color="auto" w:fill="auto"/>
            <w:noWrap/>
            <w:vAlign w:val="center"/>
            <w:hideMark/>
          </w:tcPr>
          <w:p w14:paraId="6C926AFA" w14:textId="77777777" w:rsidR="00443EB4" w:rsidRPr="00763381" w:rsidRDefault="00443EB4" w:rsidP="0041181B">
            <w:pPr>
              <w:rPr>
                <w:rFonts w:ascii="Calibri" w:hAnsi="Calibri" w:cs="Calibri"/>
                <w:color w:val="FF0000"/>
              </w:rPr>
            </w:pPr>
            <w:r w:rsidRPr="00763381">
              <w:rPr>
                <w:rFonts w:ascii="Calibri" w:hAnsi="Calibri" w:cs="Calibri"/>
                <w:color w:val="FF0000"/>
              </w:rPr>
              <w:t xml:space="preserve"> $                                4,873 </w:t>
            </w:r>
          </w:p>
        </w:tc>
        <w:tc>
          <w:tcPr>
            <w:tcW w:w="2158" w:type="dxa"/>
            <w:tcBorders>
              <w:top w:val="nil"/>
              <w:left w:val="nil"/>
              <w:bottom w:val="single" w:sz="8" w:space="0" w:color="auto"/>
              <w:right w:val="single" w:sz="8" w:space="0" w:color="auto"/>
            </w:tcBorders>
            <w:shd w:val="clear" w:color="auto" w:fill="auto"/>
            <w:noWrap/>
            <w:vAlign w:val="center"/>
            <w:hideMark/>
          </w:tcPr>
          <w:p w14:paraId="481ED86E"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Ordered</w:t>
            </w:r>
          </w:p>
        </w:tc>
      </w:tr>
      <w:tr w:rsidR="00443EB4" w:rsidRPr="00763381" w14:paraId="40B09F59"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BD39225" w14:textId="77777777" w:rsidR="00443EB4" w:rsidRPr="00763381" w:rsidRDefault="00443EB4" w:rsidP="0041181B">
            <w:pPr>
              <w:rPr>
                <w:rFonts w:ascii="Calibri" w:hAnsi="Calibri" w:cs="Calibri"/>
                <w:color w:val="000000"/>
              </w:rPr>
            </w:pPr>
            <w:r w:rsidRPr="00763381">
              <w:rPr>
                <w:rFonts w:ascii="Calibri" w:hAnsi="Calibri" w:cs="Calibri"/>
                <w:color w:val="000000"/>
              </w:rPr>
              <w:t>Appliances</w:t>
            </w:r>
          </w:p>
        </w:tc>
        <w:tc>
          <w:tcPr>
            <w:tcW w:w="1597" w:type="dxa"/>
            <w:tcBorders>
              <w:top w:val="nil"/>
              <w:left w:val="nil"/>
              <w:bottom w:val="single" w:sz="8" w:space="0" w:color="auto"/>
              <w:right w:val="single" w:sz="8" w:space="0" w:color="auto"/>
            </w:tcBorders>
            <w:shd w:val="clear" w:color="auto" w:fill="auto"/>
            <w:noWrap/>
            <w:vAlign w:val="center"/>
            <w:hideMark/>
          </w:tcPr>
          <w:p w14:paraId="5E9A8083"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66,993 </w:t>
            </w:r>
          </w:p>
        </w:tc>
        <w:tc>
          <w:tcPr>
            <w:tcW w:w="2331" w:type="dxa"/>
            <w:tcBorders>
              <w:top w:val="nil"/>
              <w:left w:val="nil"/>
              <w:bottom w:val="single" w:sz="8" w:space="0" w:color="auto"/>
              <w:right w:val="single" w:sz="8" w:space="0" w:color="auto"/>
            </w:tcBorders>
            <w:shd w:val="clear" w:color="auto" w:fill="auto"/>
            <w:noWrap/>
            <w:vAlign w:val="center"/>
            <w:hideMark/>
          </w:tcPr>
          <w:p w14:paraId="68411115"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66,993 </w:t>
            </w:r>
          </w:p>
        </w:tc>
        <w:tc>
          <w:tcPr>
            <w:tcW w:w="2693" w:type="dxa"/>
            <w:tcBorders>
              <w:top w:val="nil"/>
              <w:left w:val="nil"/>
              <w:bottom w:val="single" w:sz="8" w:space="0" w:color="auto"/>
              <w:right w:val="single" w:sz="8" w:space="0" w:color="auto"/>
            </w:tcBorders>
            <w:shd w:val="clear" w:color="auto" w:fill="auto"/>
            <w:noWrap/>
            <w:vAlign w:val="center"/>
            <w:hideMark/>
          </w:tcPr>
          <w:p w14:paraId="23393742"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6509B6A4"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Will use based on need</w:t>
            </w:r>
          </w:p>
        </w:tc>
      </w:tr>
      <w:tr w:rsidR="00443EB4" w:rsidRPr="00763381" w14:paraId="047E3EC9"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52DDF724" w14:textId="77777777" w:rsidR="00443EB4" w:rsidRPr="00763381" w:rsidRDefault="00443EB4" w:rsidP="0041181B">
            <w:pPr>
              <w:rPr>
                <w:rFonts w:ascii="Calibri" w:hAnsi="Calibri" w:cs="Calibri"/>
                <w:color w:val="000000"/>
              </w:rPr>
            </w:pPr>
            <w:r w:rsidRPr="00763381">
              <w:rPr>
                <w:rFonts w:ascii="Calibri" w:hAnsi="Calibri" w:cs="Calibri"/>
                <w:color w:val="000000"/>
              </w:rPr>
              <w:t>CO Detectors</w:t>
            </w:r>
          </w:p>
        </w:tc>
        <w:tc>
          <w:tcPr>
            <w:tcW w:w="1597" w:type="dxa"/>
            <w:tcBorders>
              <w:top w:val="nil"/>
              <w:left w:val="nil"/>
              <w:bottom w:val="single" w:sz="8" w:space="0" w:color="auto"/>
              <w:right w:val="single" w:sz="8" w:space="0" w:color="auto"/>
            </w:tcBorders>
            <w:shd w:val="clear" w:color="auto" w:fill="auto"/>
            <w:noWrap/>
            <w:vAlign w:val="center"/>
            <w:hideMark/>
          </w:tcPr>
          <w:p w14:paraId="285F09CE"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28,325 </w:t>
            </w:r>
          </w:p>
        </w:tc>
        <w:tc>
          <w:tcPr>
            <w:tcW w:w="2331" w:type="dxa"/>
            <w:tcBorders>
              <w:top w:val="nil"/>
              <w:left w:val="nil"/>
              <w:bottom w:val="single" w:sz="8" w:space="0" w:color="auto"/>
              <w:right w:val="single" w:sz="8" w:space="0" w:color="auto"/>
            </w:tcBorders>
            <w:shd w:val="clear" w:color="auto" w:fill="auto"/>
            <w:noWrap/>
            <w:vAlign w:val="center"/>
            <w:hideMark/>
          </w:tcPr>
          <w:p w14:paraId="6107E2A0"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28,325 </w:t>
            </w:r>
          </w:p>
        </w:tc>
        <w:tc>
          <w:tcPr>
            <w:tcW w:w="2693" w:type="dxa"/>
            <w:tcBorders>
              <w:top w:val="nil"/>
              <w:left w:val="nil"/>
              <w:bottom w:val="single" w:sz="8" w:space="0" w:color="auto"/>
              <w:right w:val="single" w:sz="8" w:space="0" w:color="auto"/>
            </w:tcBorders>
            <w:shd w:val="clear" w:color="auto" w:fill="auto"/>
            <w:noWrap/>
            <w:vAlign w:val="center"/>
            <w:hideMark/>
          </w:tcPr>
          <w:p w14:paraId="068DF636"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0F2B202E"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Complete</w:t>
            </w:r>
          </w:p>
        </w:tc>
      </w:tr>
      <w:tr w:rsidR="00443EB4" w:rsidRPr="00763381" w14:paraId="6D2BE2CD"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7A3B4FBA" w14:textId="77777777" w:rsidR="00443EB4" w:rsidRPr="00763381" w:rsidRDefault="00443EB4" w:rsidP="0041181B">
            <w:pPr>
              <w:rPr>
                <w:rFonts w:ascii="Calibri" w:hAnsi="Calibri" w:cs="Calibri"/>
                <w:color w:val="000000"/>
              </w:rPr>
            </w:pPr>
            <w:r w:rsidRPr="00763381">
              <w:rPr>
                <w:rFonts w:ascii="Calibri" w:hAnsi="Calibri" w:cs="Calibri"/>
                <w:color w:val="000000"/>
              </w:rPr>
              <w:lastRenderedPageBreak/>
              <w:t>Ottomans and Entry Benches</w:t>
            </w:r>
          </w:p>
        </w:tc>
        <w:tc>
          <w:tcPr>
            <w:tcW w:w="1597" w:type="dxa"/>
            <w:tcBorders>
              <w:top w:val="nil"/>
              <w:left w:val="nil"/>
              <w:bottom w:val="single" w:sz="8" w:space="0" w:color="auto"/>
              <w:right w:val="single" w:sz="8" w:space="0" w:color="auto"/>
            </w:tcBorders>
            <w:shd w:val="clear" w:color="auto" w:fill="auto"/>
            <w:noWrap/>
            <w:vAlign w:val="center"/>
            <w:hideMark/>
          </w:tcPr>
          <w:p w14:paraId="506E80F0"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21,888 </w:t>
            </w:r>
          </w:p>
        </w:tc>
        <w:tc>
          <w:tcPr>
            <w:tcW w:w="2331" w:type="dxa"/>
            <w:tcBorders>
              <w:top w:val="nil"/>
              <w:left w:val="nil"/>
              <w:bottom w:val="single" w:sz="8" w:space="0" w:color="auto"/>
              <w:right w:val="single" w:sz="8" w:space="0" w:color="auto"/>
            </w:tcBorders>
            <w:shd w:val="clear" w:color="auto" w:fill="auto"/>
            <w:noWrap/>
            <w:vAlign w:val="center"/>
            <w:hideMark/>
          </w:tcPr>
          <w:p w14:paraId="3A556675"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17,582 </w:t>
            </w:r>
          </w:p>
        </w:tc>
        <w:tc>
          <w:tcPr>
            <w:tcW w:w="2693" w:type="dxa"/>
            <w:tcBorders>
              <w:top w:val="nil"/>
              <w:left w:val="nil"/>
              <w:bottom w:val="single" w:sz="8" w:space="0" w:color="auto"/>
              <w:right w:val="single" w:sz="8" w:space="0" w:color="auto"/>
            </w:tcBorders>
            <w:shd w:val="clear" w:color="auto" w:fill="auto"/>
            <w:noWrap/>
            <w:vAlign w:val="center"/>
            <w:hideMark/>
          </w:tcPr>
          <w:p w14:paraId="79486639" w14:textId="77777777" w:rsidR="00443EB4" w:rsidRPr="00763381" w:rsidRDefault="00443EB4" w:rsidP="0041181B">
            <w:pPr>
              <w:rPr>
                <w:rFonts w:ascii="Calibri" w:hAnsi="Calibri" w:cs="Calibri"/>
                <w:color w:val="00B050"/>
              </w:rPr>
            </w:pPr>
            <w:r w:rsidRPr="00763381">
              <w:rPr>
                <w:rFonts w:ascii="Calibri" w:hAnsi="Calibri" w:cs="Calibri"/>
                <w:color w:val="00B050"/>
              </w:rPr>
              <w:t xml:space="preserve"> $                                4,306 </w:t>
            </w:r>
          </w:p>
        </w:tc>
        <w:tc>
          <w:tcPr>
            <w:tcW w:w="2158" w:type="dxa"/>
            <w:tcBorders>
              <w:top w:val="nil"/>
              <w:left w:val="nil"/>
              <w:bottom w:val="single" w:sz="8" w:space="0" w:color="auto"/>
              <w:right w:val="single" w:sz="8" w:space="0" w:color="auto"/>
            </w:tcBorders>
            <w:shd w:val="clear" w:color="auto" w:fill="auto"/>
            <w:noWrap/>
            <w:vAlign w:val="center"/>
            <w:hideMark/>
          </w:tcPr>
          <w:p w14:paraId="6986A319"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Complete</w:t>
            </w:r>
          </w:p>
        </w:tc>
      </w:tr>
      <w:tr w:rsidR="00443EB4" w:rsidRPr="00763381" w14:paraId="3954EBF4"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47A8C1D1" w14:textId="77777777" w:rsidR="00443EB4" w:rsidRPr="00763381" w:rsidRDefault="00443EB4" w:rsidP="0041181B">
            <w:pPr>
              <w:rPr>
                <w:rFonts w:ascii="Calibri" w:hAnsi="Calibri" w:cs="Calibri"/>
                <w:color w:val="000000"/>
              </w:rPr>
            </w:pPr>
            <w:r w:rsidRPr="00763381">
              <w:rPr>
                <w:rFonts w:ascii="Calibri" w:hAnsi="Calibri" w:cs="Calibri"/>
                <w:color w:val="000000"/>
              </w:rPr>
              <w:t>Contingency</w:t>
            </w:r>
          </w:p>
        </w:tc>
        <w:tc>
          <w:tcPr>
            <w:tcW w:w="1597" w:type="dxa"/>
            <w:tcBorders>
              <w:top w:val="nil"/>
              <w:left w:val="nil"/>
              <w:bottom w:val="single" w:sz="8" w:space="0" w:color="auto"/>
              <w:right w:val="single" w:sz="8" w:space="0" w:color="auto"/>
            </w:tcBorders>
            <w:shd w:val="clear" w:color="auto" w:fill="auto"/>
            <w:noWrap/>
            <w:vAlign w:val="center"/>
            <w:hideMark/>
          </w:tcPr>
          <w:p w14:paraId="302045C5"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15,000 </w:t>
            </w:r>
          </w:p>
        </w:tc>
        <w:tc>
          <w:tcPr>
            <w:tcW w:w="2331" w:type="dxa"/>
            <w:tcBorders>
              <w:top w:val="nil"/>
              <w:left w:val="nil"/>
              <w:bottom w:val="single" w:sz="8" w:space="0" w:color="auto"/>
              <w:right w:val="single" w:sz="8" w:space="0" w:color="auto"/>
            </w:tcBorders>
            <w:shd w:val="clear" w:color="auto" w:fill="auto"/>
            <w:noWrap/>
            <w:vAlign w:val="center"/>
            <w:hideMark/>
          </w:tcPr>
          <w:p w14:paraId="61215E0C"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15,000 </w:t>
            </w:r>
          </w:p>
        </w:tc>
        <w:tc>
          <w:tcPr>
            <w:tcW w:w="2693" w:type="dxa"/>
            <w:tcBorders>
              <w:top w:val="nil"/>
              <w:left w:val="nil"/>
              <w:bottom w:val="single" w:sz="8" w:space="0" w:color="auto"/>
              <w:right w:val="single" w:sz="8" w:space="0" w:color="auto"/>
            </w:tcBorders>
            <w:shd w:val="clear" w:color="auto" w:fill="auto"/>
            <w:noWrap/>
            <w:vAlign w:val="center"/>
            <w:hideMark/>
          </w:tcPr>
          <w:p w14:paraId="5821D723"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    </w:t>
            </w:r>
          </w:p>
        </w:tc>
        <w:tc>
          <w:tcPr>
            <w:tcW w:w="2158" w:type="dxa"/>
            <w:tcBorders>
              <w:top w:val="nil"/>
              <w:left w:val="nil"/>
              <w:bottom w:val="single" w:sz="8" w:space="0" w:color="auto"/>
              <w:right w:val="single" w:sz="8" w:space="0" w:color="auto"/>
            </w:tcBorders>
            <w:shd w:val="clear" w:color="auto" w:fill="auto"/>
            <w:noWrap/>
            <w:vAlign w:val="center"/>
            <w:hideMark/>
          </w:tcPr>
          <w:p w14:paraId="25473F52"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Will use based on need</w:t>
            </w:r>
          </w:p>
        </w:tc>
      </w:tr>
      <w:tr w:rsidR="00443EB4" w:rsidRPr="00763381" w14:paraId="6F4D46FB"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09ECCE34" w14:textId="77777777" w:rsidR="00443EB4" w:rsidRPr="00763381" w:rsidRDefault="00443EB4" w:rsidP="0041181B">
            <w:pPr>
              <w:rPr>
                <w:rFonts w:ascii="Calibri" w:hAnsi="Calibri" w:cs="Calibri"/>
                <w:color w:val="000000"/>
              </w:rPr>
            </w:pPr>
            <w:r w:rsidRPr="00763381">
              <w:rPr>
                <w:rFonts w:ascii="Calibri" w:hAnsi="Calibri" w:cs="Calibri"/>
                <w:color w:val="000000"/>
              </w:rPr>
              <w:t>Queen Pillows - PAR</w:t>
            </w:r>
          </w:p>
        </w:tc>
        <w:tc>
          <w:tcPr>
            <w:tcW w:w="1597" w:type="dxa"/>
            <w:tcBorders>
              <w:top w:val="nil"/>
              <w:left w:val="nil"/>
              <w:bottom w:val="single" w:sz="8" w:space="0" w:color="auto"/>
              <w:right w:val="single" w:sz="8" w:space="0" w:color="auto"/>
            </w:tcBorders>
            <w:shd w:val="clear" w:color="auto" w:fill="auto"/>
            <w:noWrap/>
            <w:vAlign w:val="center"/>
            <w:hideMark/>
          </w:tcPr>
          <w:p w14:paraId="5CAF5D35"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7,956 </w:t>
            </w:r>
          </w:p>
        </w:tc>
        <w:tc>
          <w:tcPr>
            <w:tcW w:w="2331" w:type="dxa"/>
            <w:tcBorders>
              <w:top w:val="nil"/>
              <w:left w:val="nil"/>
              <w:bottom w:val="single" w:sz="8" w:space="0" w:color="auto"/>
              <w:right w:val="single" w:sz="8" w:space="0" w:color="auto"/>
            </w:tcBorders>
            <w:shd w:val="clear" w:color="auto" w:fill="auto"/>
            <w:noWrap/>
            <w:vAlign w:val="center"/>
            <w:hideMark/>
          </w:tcPr>
          <w:p w14:paraId="4E979C8F"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8,500 </w:t>
            </w:r>
          </w:p>
        </w:tc>
        <w:tc>
          <w:tcPr>
            <w:tcW w:w="2693" w:type="dxa"/>
            <w:tcBorders>
              <w:top w:val="nil"/>
              <w:left w:val="nil"/>
              <w:bottom w:val="single" w:sz="8" w:space="0" w:color="auto"/>
              <w:right w:val="single" w:sz="8" w:space="0" w:color="auto"/>
            </w:tcBorders>
            <w:shd w:val="clear" w:color="auto" w:fill="auto"/>
            <w:noWrap/>
            <w:vAlign w:val="center"/>
            <w:hideMark/>
          </w:tcPr>
          <w:p w14:paraId="295DFFC7" w14:textId="77777777" w:rsidR="00443EB4" w:rsidRPr="00763381" w:rsidRDefault="00443EB4" w:rsidP="0041181B">
            <w:pPr>
              <w:rPr>
                <w:rFonts w:ascii="Calibri" w:hAnsi="Calibri" w:cs="Calibri"/>
                <w:color w:val="FF0000"/>
              </w:rPr>
            </w:pPr>
            <w:r w:rsidRPr="00763381">
              <w:rPr>
                <w:rFonts w:ascii="Calibri" w:hAnsi="Calibri" w:cs="Calibri"/>
                <w:color w:val="FF0000"/>
              </w:rPr>
              <w:t xml:space="preserve"> $                                  544 </w:t>
            </w:r>
          </w:p>
        </w:tc>
        <w:tc>
          <w:tcPr>
            <w:tcW w:w="2158" w:type="dxa"/>
            <w:tcBorders>
              <w:top w:val="nil"/>
              <w:left w:val="nil"/>
              <w:bottom w:val="single" w:sz="8" w:space="0" w:color="auto"/>
              <w:right w:val="single" w:sz="8" w:space="0" w:color="auto"/>
            </w:tcBorders>
            <w:shd w:val="clear" w:color="auto" w:fill="auto"/>
            <w:noWrap/>
            <w:vAlign w:val="center"/>
            <w:hideMark/>
          </w:tcPr>
          <w:p w14:paraId="162A495E"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Complete</w:t>
            </w:r>
          </w:p>
        </w:tc>
      </w:tr>
      <w:tr w:rsidR="00443EB4" w:rsidRPr="00763381" w14:paraId="678E228C" w14:textId="77777777" w:rsidTr="0041181B">
        <w:trPr>
          <w:trHeight w:val="900"/>
        </w:trPr>
        <w:tc>
          <w:tcPr>
            <w:tcW w:w="1670" w:type="dxa"/>
            <w:tcBorders>
              <w:top w:val="nil"/>
              <w:left w:val="single" w:sz="8" w:space="0" w:color="auto"/>
              <w:bottom w:val="single" w:sz="8" w:space="0" w:color="auto"/>
              <w:right w:val="single" w:sz="8" w:space="0" w:color="auto"/>
            </w:tcBorders>
            <w:shd w:val="clear" w:color="auto" w:fill="auto"/>
            <w:vAlign w:val="center"/>
            <w:hideMark/>
          </w:tcPr>
          <w:p w14:paraId="02A8EEFE" w14:textId="77777777" w:rsidR="00443EB4" w:rsidRPr="00763381" w:rsidRDefault="00443EB4" w:rsidP="0041181B">
            <w:pPr>
              <w:jc w:val="right"/>
              <w:rPr>
                <w:rFonts w:ascii="Calibri" w:hAnsi="Calibri" w:cs="Calibri"/>
                <w:color w:val="000000"/>
              </w:rPr>
            </w:pPr>
            <w:r w:rsidRPr="00763381">
              <w:rPr>
                <w:rFonts w:ascii="Calibri" w:hAnsi="Calibri" w:cs="Calibri"/>
                <w:color w:val="000000"/>
              </w:rPr>
              <w:t>Totals</w:t>
            </w:r>
          </w:p>
        </w:tc>
        <w:tc>
          <w:tcPr>
            <w:tcW w:w="1597" w:type="dxa"/>
            <w:tcBorders>
              <w:top w:val="nil"/>
              <w:left w:val="nil"/>
              <w:bottom w:val="single" w:sz="8" w:space="0" w:color="auto"/>
              <w:right w:val="single" w:sz="8" w:space="0" w:color="auto"/>
            </w:tcBorders>
            <w:shd w:val="clear" w:color="auto" w:fill="auto"/>
            <w:noWrap/>
            <w:vAlign w:val="center"/>
            <w:hideMark/>
          </w:tcPr>
          <w:p w14:paraId="25E537A7"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841,818 </w:t>
            </w:r>
          </w:p>
        </w:tc>
        <w:tc>
          <w:tcPr>
            <w:tcW w:w="2331" w:type="dxa"/>
            <w:tcBorders>
              <w:top w:val="nil"/>
              <w:left w:val="nil"/>
              <w:bottom w:val="single" w:sz="8" w:space="0" w:color="auto"/>
              <w:right w:val="single" w:sz="8" w:space="0" w:color="auto"/>
            </w:tcBorders>
            <w:shd w:val="clear" w:color="auto" w:fill="auto"/>
            <w:noWrap/>
            <w:vAlign w:val="center"/>
            <w:hideMark/>
          </w:tcPr>
          <w:p w14:paraId="6594D00B" w14:textId="77777777" w:rsidR="00443EB4" w:rsidRPr="00763381" w:rsidRDefault="00443EB4" w:rsidP="0041181B">
            <w:pPr>
              <w:rPr>
                <w:rFonts w:ascii="Calibri" w:hAnsi="Calibri" w:cs="Calibri"/>
                <w:color w:val="000000"/>
              </w:rPr>
            </w:pPr>
            <w:r w:rsidRPr="00763381">
              <w:rPr>
                <w:rFonts w:ascii="Calibri" w:hAnsi="Calibri" w:cs="Calibri"/>
                <w:color w:val="000000"/>
              </w:rPr>
              <w:t xml:space="preserve"> $                     667,589 </w:t>
            </w:r>
          </w:p>
        </w:tc>
        <w:tc>
          <w:tcPr>
            <w:tcW w:w="2693" w:type="dxa"/>
            <w:tcBorders>
              <w:top w:val="nil"/>
              <w:left w:val="nil"/>
              <w:bottom w:val="single" w:sz="8" w:space="0" w:color="auto"/>
              <w:right w:val="single" w:sz="8" w:space="0" w:color="auto"/>
            </w:tcBorders>
            <w:shd w:val="clear" w:color="auto" w:fill="auto"/>
            <w:noWrap/>
            <w:vAlign w:val="center"/>
            <w:hideMark/>
          </w:tcPr>
          <w:p w14:paraId="18FE26B1" w14:textId="77777777" w:rsidR="00443EB4" w:rsidRPr="00763381" w:rsidRDefault="00443EB4" w:rsidP="0041181B">
            <w:pPr>
              <w:rPr>
                <w:rFonts w:ascii="Calibri" w:hAnsi="Calibri" w:cs="Calibri"/>
                <w:color w:val="00B050"/>
              </w:rPr>
            </w:pPr>
            <w:r w:rsidRPr="00763381">
              <w:rPr>
                <w:rFonts w:ascii="Calibri" w:hAnsi="Calibri" w:cs="Calibri"/>
                <w:color w:val="00B050"/>
              </w:rPr>
              <w:t xml:space="preserve"> $                           174,229 </w:t>
            </w:r>
          </w:p>
        </w:tc>
        <w:tc>
          <w:tcPr>
            <w:tcW w:w="2158" w:type="dxa"/>
            <w:tcBorders>
              <w:top w:val="nil"/>
              <w:left w:val="nil"/>
              <w:bottom w:val="single" w:sz="8" w:space="0" w:color="auto"/>
              <w:right w:val="single" w:sz="8" w:space="0" w:color="auto"/>
            </w:tcBorders>
            <w:shd w:val="clear" w:color="000000" w:fill="000000"/>
            <w:noWrap/>
            <w:vAlign w:val="center"/>
            <w:hideMark/>
          </w:tcPr>
          <w:p w14:paraId="691F0EF8" w14:textId="77777777" w:rsidR="00443EB4" w:rsidRPr="00763381" w:rsidRDefault="00443EB4" w:rsidP="0041181B">
            <w:pPr>
              <w:jc w:val="center"/>
              <w:rPr>
                <w:rFonts w:ascii="Calibri" w:hAnsi="Calibri" w:cs="Calibri"/>
                <w:color w:val="000000"/>
              </w:rPr>
            </w:pPr>
            <w:r w:rsidRPr="00763381">
              <w:rPr>
                <w:rFonts w:ascii="Calibri" w:hAnsi="Calibri" w:cs="Calibri"/>
                <w:color w:val="000000"/>
              </w:rPr>
              <w:t> </w:t>
            </w:r>
          </w:p>
        </w:tc>
      </w:tr>
    </w:tbl>
    <w:p w14:paraId="52D0489F" w14:textId="77777777" w:rsidR="00443EB4" w:rsidRPr="00763381" w:rsidRDefault="00443EB4" w:rsidP="00443EB4">
      <w:pPr>
        <w:spacing w:after="160" w:line="259" w:lineRule="auto"/>
        <w:rPr>
          <w:rFonts w:ascii="Calibri" w:eastAsia="Calibri" w:hAnsi="Calibri"/>
          <w:sz w:val="22"/>
          <w:szCs w:val="22"/>
        </w:rPr>
      </w:pPr>
    </w:p>
    <w:p w14:paraId="1B7EEDF4" w14:textId="77777777" w:rsidR="00443EB4" w:rsidRPr="00763381" w:rsidRDefault="00443EB4" w:rsidP="00443EB4">
      <w:pPr>
        <w:spacing w:after="160" w:line="259" w:lineRule="auto"/>
        <w:rPr>
          <w:rFonts w:ascii="Calibri" w:eastAsia="Calibri" w:hAnsi="Calibri"/>
          <w:sz w:val="22"/>
          <w:szCs w:val="22"/>
        </w:rPr>
      </w:pPr>
    </w:p>
    <w:p w14:paraId="6F7B7C95" w14:textId="77777777" w:rsidR="00443EB4" w:rsidRPr="00763381" w:rsidRDefault="00443EB4" w:rsidP="00443EB4">
      <w:pPr>
        <w:spacing w:after="160" w:line="259" w:lineRule="auto"/>
        <w:rPr>
          <w:rFonts w:ascii="Calibri" w:eastAsia="Calibri" w:hAnsi="Calibri"/>
          <w:sz w:val="22"/>
          <w:szCs w:val="22"/>
        </w:rPr>
      </w:pPr>
    </w:p>
    <w:tbl>
      <w:tblPr>
        <w:tblW w:w="8480" w:type="dxa"/>
        <w:tblLook w:val="04A0" w:firstRow="1" w:lastRow="0" w:firstColumn="1" w:lastColumn="0" w:noHBand="0" w:noVBand="1"/>
      </w:tblPr>
      <w:tblGrid>
        <w:gridCol w:w="3380"/>
        <w:gridCol w:w="1720"/>
        <w:gridCol w:w="3380"/>
      </w:tblGrid>
      <w:tr w:rsidR="00443EB4" w:rsidRPr="00763381" w14:paraId="6C5789A8" w14:textId="77777777" w:rsidTr="0041181B">
        <w:trPr>
          <w:trHeight w:val="300"/>
        </w:trPr>
        <w:tc>
          <w:tcPr>
            <w:tcW w:w="848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676340"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Grand Lodge on Peak 7 2023 Common Expenditures</w:t>
            </w:r>
            <w:r w:rsidRPr="00763381">
              <w:rPr>
                <w:rFonts w:ascii="Calibri" w:hAnsi="Calibri" w:cs="Calibri"/>
                <w:color w:val="000000"/>
                <w:sz w:val="22"/>
                <w:szCs w:val="22"/>
              </w:rPr>
              <w:t> </w:t>
            </w:r>
          </w:p>
        </w:tc>
      </w:tr>
      <w:tr w:rsidR="00443EB4" w:rsidRPr="00763381" w14:paraId="000009C1" w14:textId="77777777" w:rsidTr="0041181B">
        <w:trPr>
          <w:trHeight w:val="300"/>
        </w:trPr>
        <w:tc>
          <w:tcPr>
            <w:tcW w:w="3380" w:type="dxa"/>
            <w:tcBorders>
              <w:top w:val="nil"/>
              <w:left w:val="single" w:sz="4" w:space="0" w:color="auto"/>
              <w:bottom w:val="single" w:sz="4" w:space="0" w:color="auto"/>
              <w:right w:val="single" w:sz="4" w:space="0" w:color="auto"/>
            </w:tcBorders>
            <w:shd w:val="clear" w:color="000000" w:fill="F2F2F2"/>
            <w:vAlign w:val="center"/>
            <w:hideMark/>
          </w:tcPr>
          <w:p w14:paraId="7548D229"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Description</w:t>
            </w:r>
          </w:p>
        </w:tc>
        <w:tc>
          <w:tcPr>
            <w:tcW w:w="1720" w:type="dxa"/>
            <w:tcBorders>
              <w:top w:val="nil"/>
              <w:left w:val="nil"/>
              <w:bottom w:val="single" w:sz="4" w:space="0" w:color="auto"/>
              <w:right w:val="single" w:sz="4" w:space="0" w:color="auto"/>
            </w:tcBorders>
            <w:shd w:val="clear" w:color="000000" w:fill="F2F2F2"/>
            <w:vAlign w:val="center"/>
            <w:hideMark/>
          </w:tcPr>
          <w:p w14:paraId="05B370E6"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 xml:space="preserve"> Budget </w:t>
            </w:r>
          </w:p>
        </w:tc>
        <w:tc>
          <w:tcPr>
            <w:tcW w:w="3380" w:type="dxa"/>
            <w:tcBorders>
              <w:top w:val="nil"/>
              <w:left w:val="nil"/>
              <w:bottom w:val="single" w:sz="4" w:space="0" w:color="auto"/>
              <w:right w:val="single" w:sz="4" w:space="0" w:color="auto"/>
            </w:tcBorders>
            <w:shd w:val="clear" w:color="000000" w:fill="F2F2F2"/>
            <w:vAlign w:val="center"/>
            <w:hideMark/>
          </w:tcPr>
          <w:p w14:paraId="4FFEE0B9"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Timeline for Completion</w:t>
            </w:r>
          </w:p>
        </w:tc>
      </w:tr>
      <w:tr w:rsidR="00443EB4" w:rsidRPr="00763381" w14:paraId="7D036080"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C82DDD9"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Garage Repairs</w:t>
            </w:r>
          </w:p>
        </w:tc>
        <w:tc>
          <w:tcPr>
            <w:tcW w:w="1720" w:type="dxa"/>
            <w:tcBorders>
              <w:top w:val="nil"/>
              <w:left w:val="nil"/>
              <w:bottom w:val="single" w:sz="4" w:space="0" w:color="auto"/>
              <w:right w:val="single" w:sz="4" w:space="0" w:color="auto"/>
            </w:tcBorders>
            <w:shd w:val="clear" w:color="auto" w:fill="auto"/>
            <w:noWrap/>
            <w:vAlign w:val="center"/>
            <w:hideMark/>
          </w:tcPr>
          <w:p w14:paraId="6385922B"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$243,183 </w:t>
            </w:r>
          </w:p>
        </w:tc>
        <w:tc>
          <w:tcPr>
            <w:tcW w:w="3380" w:type="dxa"/>
            <w:tcBorders>
              <w:top w:val="nil"/>
              <w:left w:val="nil"/>
              <w:bottom w:val="single" w:sz="4" w:space="0" w:color="auto"/>
              <w:right w:val="single" w:sz="4" w:space="0" w:color="auto"/>
            </w:tcBorders>
            <w:shd w:val="clear" w:color="auto" w:fill="auto"/>
            <w:noWrap/>
            <w:vAlign w:val="center"/>
            <w:hideMark/>
          </w:tcPr>
          <w:p w14:paraId="16455610"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Fall</w:t>
            </w:r>
          </w:p>
        </w:tc>
      </w:tr>
      <w:tr w:rsidR="00443EB4" w:rsidRPr="00763381" w14:paraId="23FB3C65"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59A13A7"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Vehicle Replacements</w:t>
            </w:r>
          </w:p>
        </w:tc>
        <w:tc>
          <w:tcPr>
            <w:tcW w:w="1720" w:type="dxa"/>
            <w:tcBorders>
              <w:top w:val="nil"/>
              <w:left w:val="nil"/>
              <w:bottom w:val="single" w:sz="4" w:space="0" w:color="auto"/>
              <w:right w:val="single" w:sz="4" w:space="0" w:color="auto"/>
            </w:tcBorders>
            <w:shd w:val="clear" w:color="auto" w:fill="auto"/>
            <w:noWrap/>
            <w:vAlign w:val="center"/>
            <w:hideMark/>
          </w:tcPr>
          <w:p w14:paraId="02F0989B"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$212,107 </w:t>
            </w:r>
          </w:p>
        </w:tc>
        <w:tc>
          <w:tcPr>
            <w:tcW w:w="3380" w:type="dxa"/>
            <w:tcBorders>
              <w:top w:val="nil"/>
              <w:left w:val="nil"/>
              <w:bottom w:val="single" w:sz="4" w:space="0" w:color="auto"/>
              <w:right w:val="single" w:sz="4" w:space="0" w:color="auto"/>
            </w:tcBorders>
            <w:shd w:val="clear" w:color="auto" w:fill="auto"/>
            <w:noWrap/>
            <w:vAlign w:val="center"/>
            <w:hideMark/>
          </w:tcPr>
          <w:p w14:paraId="631B28DB"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51C07180"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848A935"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Common Area Flooring</w:t>
            </w:r>
          </w:p>
        </w:tc>
        <w:tc>
          <w:tcPr>
            <w:tcW w:w="1720" w:type="dxa"/>
            <w:tcBorders>
              <w:top w:val="nil"/>
              <w:left w:val="nil"/>
              <w:bottom w:val="single" w:sz="4" w:space="0" w:color="auto"/>
              <w:right w:val="single" w:sz="4" w:space="0" w:color="auto"/>
            </w:tcBorders>
            <w:shd w:val="clear" w:color="auto" w:fill="auto"/>
            <w:noWrap/>
            <w:vAlign w:val="center"/>
            <w:hideMark/>
          </w:tcPr>
          <w:p w14:paraId="16905124"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$192,609 </w:t>
            </w:r>
          </w:p>
        </w:tc>
        <w:tc>
          <w:tcPr>
            <w:tcW w:w="3380" w:type="dxa"/>
            <w:tcBorders>
              <w:top w:val="nil"/>
              <w:left w:val="nil"/>
              <w:bottom w:val="single" w:sz="4" w:space="0" w:color="auto"/>
              <w:right w:val="single" w:sz="4" w:space="0" w:color="auto"/>
            </w:tcBorders>
            <w:shd w:val="clear" w:color="auto" w:fill="auto"/>
            <w:noWrap/>
            <w:vAlign w:val="center"/>
            <w:hideMark/>
          </w:tcPr>
          <w:p w14:paraId="3985815C"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2A323EB5"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ECF157D"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Aquatics Repairs</w:t>
            </w:r>
          </w:p>
        </w:tc>
        <w:tc>
          <w:tcPr>
            <w:tcW w:w="1720" w:type="dxa"/>
            <w:tcBorders>
              <w:top w:val="nil"/>
              <w:left w:val="nil"/>
              <w:bottom w:val="single" w:sz="4" w:space="0" w:color="auto"/>
              <w:right w:val="single" w:sz="4" w:space="0" w:color="auto"/>
            </w:tcBorders>
            <w:shd w:val="clear" w:color="auto" w:fill="auto"/>
            <w:noWrap/>
            <w:vAlign w:val="center"/>
            <w:hideMark/>
          </w:tcPr>
          <w:p w14:paraId="49783C05"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$77,218 </w:t>
            </w:r>
          </w:p>
        </w:tc>
        <w:tc>
          <w:tcPr>
            <w:tcW w:w="3380" w:type="dxa"/>
            <w:tcBorders>
              <w:top w:val="nil"/>
              <w:left w:val="nil"/>
              <w:bottom w:val="single" w:sz="4" w:space="0" w:color="auto"/>
              <w:right w:val="single" w:sz="4" w:space="0" w:color="auto"/>
            </w:tcBorders>
            <w:shd w:val="clear" w:color="auto" w:fill="auto"/>
            <w:noWrap/>
            <w:vAlign w:val="center"/>
            <w:hideMark/>
          </w:tcPr>
          <w:p w14:paraId="24A35CF7"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39222064"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49C6A76"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 xml:space="preserve">Elevator Door Operators </w:t>
            </w:r>
          </w:p>
        </w:tc>
        <w:tc>
          <w:tcPr>
            <w:tcW w:w="1720" w:type="dxa"/>
            <w:tcBorders>
              <w:top w:val="nil"/>
              <w:left w:val="nil"/>
              <w:bottom w:val="single" w:sz="4" w:space="0" w:color="auto"/>
              <w:right w:val="single" w:sz="4" w:space="0" w:color="auto"/>
            </w:tcBorders>
            <w:shd w:val="clear" w:color="auto" w:fill="auto"/>
            <w:noWrap/>
            <w:vAlign w:val="center"/>
            <w:hideMark/>
          </w:tcPr>
          <w:p w14:paraId="5FAD205C"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$47,380 </w:t>
            </w:r>
          </w:p>
        </w:tc>
        <w:tc>
          <w:tcPr>
            <w:tcW w:w="3380" w:type="dxa"/>
            <w:tcBorders>
              <w:top w:val="nil"/>
              <w:left w:val="nil"/>
              <w:bottom w:val="single" w:sz="4" w:space="0" w:color="auto"/>
              <w:right w:val="single" w:sz="4" w:space="0" w:color="auto"/>
            </w:tcBorders>
            <w:shd w:val="clear" w:color="auto" w:fill="auto"/>
            <w:noWrap/>
            <w:vAlign w:val="center"/>
            <w:hideMark/>
          </w:tcPr>
          <w:p w14:paraId="0FBF4E0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5AE2108F"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D4163BB"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Putting Green</w:t>
            </w:r>
          </w:p>
        </w:tc>
        <w:tc>
          <w:tcPr>
            <w:tcW w:w="1720" w:type="dxa"/>
            <w:tcBorders>
              <w:top w:val="nil"/>
              <w:left w:val="nil"/>
              <w:bottom w:val="single" w:sz="4" w:space="0" w:color="auto"/>
              <w:right w:val="single" w:sz="4" w:space="0" w:color="auto"/>
            </w:tcBorders>
            <w:shd w:val="clear" w:color="auto" w:fill="auto"/>
            <w:noWrap/>
            <w:vAlign w:val="center"/>
            <w:hideMark/>
          </w:tcPr>
          <w:p w14:paraId="009C011C"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$30,900 </w:t>
            </w:r>
          </w:p>
        </w:tc>
        <w:tc>
          <w:tcPr>
            <w:tcW w:w="3380" w:type="dxa"/>
            <w:tcBorders>
              <w:top w:val="nil"/>
              <w:left w:val="nil"/>
              <w:bottom w:val="single" w:sz="4" w:space="0" w:color="auto"/>
              <w:right w:val="single" w:sz="4" w:space="0" w:color="auto"/>
            </w:tcBorders>
            <w:shd w:val="clear" w:color="auto" w:fill="auto"/>
            <w:noWrap/>
            <w:vAlign w:val="center"/>
            <w:hideMark/>
          </w:tcPr>
          <w:p w14:paraId="7BE35287"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571E3813"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DA22B92"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 xml:space="preserve">Annual Roof and Heat Tape Repairs </w:t>
            </w:r>
          </w:p>
        </w:tc>
        <w:tc>
          <w:tcPr>
            <w:tcW w:w="1720" w:type="dxa"/>
            <w:tcBorders>
              <w:top w:val="nil"/>
              <w:left w:val="nil"/>
              <w:bottom w:val="single" w:sz="4" w:space="0" w:color="auto"/>
              <w:right w:val="single" w:sz="4" w:space="0" w:color="auto"/>
            </w:tcBorders>
            <w:shd w:val="clear" w:color="auto" w:fill="auto"/>
            <w:noWrap/>
            <w:vAlign w:val="center"/>
            <w:hideMark/>
          </w:tcPr>
          <w:p w14:paraId="416E4FEA"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$28,643 </w:t>
            </w:r>
          </w:p>
        </w:tc>
        <w:tc>
          <w:tcPr>
            <w:tcW w:w="3380" w:type="dxa"/>
            <w:tcBorders>
              <w:top w:val="nil"/>
              <w:left w:val="nil"/>
              <w:bottom w:val="single" w:sz="4" w:space="0" w:color="auto"/>
              <w:right w:val="single" w:sz="4" w:space="0" w:color="auto"/>
            </w:tcBorders>
            <w:shd w:val="clear" w:color="auto" w:fill="auto"/>
            <w:noWrap/>
            <w:vAlign w:val="center"/>
            <w:hideMark/>
          </w:tcPr>
          <w:p w14:paraId="3FFC8F9C"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Summer</w:t>
            </w:r>
          </w:p>
        </w:tc>
      </w:tr>
      <w:tr w:rsidR="00443EB4" w:rsidRPr="00763381" w14:paraId="44BDCAAD"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D5A1A07"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Contingency</w:t>
            </w:r>
          </w:p>
        </w:tc>
        <w:tc>
          <w:tcPr>
            <w:tcW w:w="1720" w:type="dxa"/>
            <w:tcBorders>
              <w:top w:val="nil"/>
              <w:left w:val="nil"/>
              <w:bottom w:val="single" w:sz="4" w:space="0" w:color="auto"/>
              <w:right w:val="single" w:sz="4" w:space="0" w:color="auto"/>
            </w:tcBorders>
            <w:shd w:val="clear" w:color="auto" w:fill="auto"/>
            <w:noWrap/>
            <w:vAlign w:val="center"/>
            <w:hideMark/>
          </w:tcPr>
          <w:p w14:paraId="44A55250"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$20,000 </w:t>
            </w:r>
          </w:p>
        </w:tc>
        <w:tc>
          <w:tcPr>
            <w:tcW w:w="3380" w:type="dxa"/>
            <w:tcBorders>
              <w:top w:val="nil"/>
              <w:left w:val="nil"/>
              <w:bottom w:val="single" w:sz="4" w:space="0" w:color="auto"/>
              <w:right w:val="single" w:sz="4" w:space="0" w:color="auto"/>
            </w:tcBorders>
            <w:shd w:val="clear" w:color="auto" w:fill="auto"/>
            <w:noWrap/>
            <w:vAlign w:val="center"/>
            <w:hideMark/>
          </w:tcPr>
          <w:p w14:paraId="1553A3C0"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Will use based on need</w:t>
            </w:r>
          </w:p>
        </w:tc>
      </w:tr>
      <w:tr w:rsidR="00443EB4" w:rsidRPr="00763381" w14:paraId="49217D4E"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0152517"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Composite Benches</w:t>
            </w:r>
          </w:p>
        </w:tc>
        <w:tc>
          <w:tcPr>
            <w:tcW w:w="1720" w:type="dxa"/>
            <w:tcBorders>
              <w:top w:val="nil"/>
              <w:left w:val="nil"/>
              <w:bottom w:val="single" w:sz="4" w:space="0" w:color="auto"/>
              <w:right w:val="single" w:sz="4" w:space="0" w:color="auto"/>
            </w:tcBorders>
            <w:shd w:val="clear" w:color="auto" w:fill="auto"/>
            <w:noWrap/>
            <w:vAlign w:val="center"/>
            <w:hideMark/>
          </w:tcPr>
          <w:p w14:paraId="063CBFD2"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$15,913 </w:t>
            </w:r>
          </w:p>
        </w:tc>
        <w:tc>
          <w:tcPr>
            <w:tcW w:w="3380" w:type="dxa"/>
            <w:tcBorders>
              <w:top w:val="nil"/>
              <w:left w:val="nil"/>
              <w:bottom w:val="single" w:sz="4" w:space="0" w:color="auto"/>
              <w:right w:val="single" w:sz="4" w:space="0" w:color="auto"/>
            </w:tcBorders>
            <w:shd w:val="clear" w:color="auto" w:fill="auto"/>
            <w:noWrap/>
            <w:vAlign w:val="center"/>
            <w:hideMark/>
          </w:tcPr>
          <w:p w14:paraId="6397944F"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184A679D"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4D0F4AD"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 xml:space="preserve">Umbrellas </w:t>
            </w:r>
          </w:p>
        </w:tc>
        <w:tc>
          <w:tcPr>
            <w:tcW w:w="1720" w:type="dxa"/>
            <w:tcBorders>
              <w:top w:val="nil"/>
              <w:left w:val="nil"/>
              <w:bottom w:val="single" w:sz="4" w:space="0" w:color="auto"/>
              <w:right w:val="single" w:sz="4" w:space="0" w:color="auto"/>
            </w:tcBorders>
            <w:shd w:val="clear" w:color="auto" w:fill="auto"/>
            <w:noWrap/>
            <w:vAlign w:val="center"/>
            <w:hideMark/>
          </w:tcPr>
          <w:p w14:paraId="7F47546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$15,707 </w:t>
            </w:r>
          </w:p>
        </w:tc>
        <w:tc>
          <w:tcPr>
            <w:tcW w:w="3380" w:type="dxa"/>
            <w:tcBorders>
              <w:top w:val="nil"/>
              <w:left w:val="nil"/>
              <w:bottom w:val="single" w:sz="4" w:space="0" w:color="auto"/>
              <w:right w:val="single" w:sz="4" w:space="0" w:color="auto"/>
            </w:tcBorders>
            <w:shd w:val="clear" w:color="auto" w:fill="auto"/>
            <w:noWrap/>
            <w:vAlign w:val="center"/>
            <w:hideMark/>
          </w:tcPr>
          <w:p w14:paraId="6E7EFA04"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Summer</w:t>
            </w:r>
          </w:p>
        </w:tc>
      </w:tr>
      <w:tr w:rsidR="00443EB4" w:rsidRPr="00763381" w14:paraId="0CC5AD22"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975A4C2"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Radio Repeater</w:t>
            </w:r>
          </w:p>
        </w:tc>
        <w:tc>
          <w:tcPr>
            <w:tcW w:w="1720" w:type="dxa"/>
            <w:tcBorders>
              <w:top w:val="nil"/>
              <w:left w:val="nil"/>
              <w:bottom w:val="single" w:sz="4" w:space="0" w:color="auto"/>
              <w:right w:val="single" w:sz="4" w:space="0" w:color="auto"/>
            </w:tcBorders>
            <w:shd w:val="clear" w:color="auto" w:fill="auto"/>
            <w:noWrap/>
            <w:vAlign w:val="center"/>
            <w:hideMark/>
          </w:tcPr>
          <w:p w14:paraId="313EA58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$14,352 </w:t>
            </w:r>
          </w:p>
        </w:tc>
        <w:tc>
          <w:tcPr>
            <w:tcW w:w="3380" w:type="dxa"/>
            <w:tcBorders>
              <w:top w:val="nil"/>
              <w:left w:val="nil"/>
              <w:bottom w:val="single" w:sz="4" w:space="0" w:color="auto"/>
              <w:right w:val="single" w:sz="4" w:space="0" w:color="auto"/>
            </w:tcBorders>
            <w:shd w:val="clear" w:color="auto" w:fill="auto"/>
            <w:noWrap/>
            <w:vAlign w:val="center"/>
            <w:hideMark/>
          </w:tcPr>
          <w:p w14:paraId="4B6214D3"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6C8D6CEB"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68FB9F6"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 xml:space="preserve">Housekeeping Carts and </w:t>
            </w:r>
            <w:proofErr w:type="spellStart"/>
            <w:r w:rsidRPr="00763381">
              <w:rPr>
                <w:rFonts w:ascii="Calibri" w:hAnsi="Calibri" w:cs="Calibri"/>
                <w:color w:val="000000"/>
                <w:sz w:val="22"/>
                <w:szCs w:val="22"/>
              </w:rPr>
              <w:t>Rollaways</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14:paraId="22DDC638"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$6,165 </w:t>
            </w:r>
          </w:p>
        </w:tc>
        <w:tc>
          <w:tcPr>
            <w:tcW w:w="3380" w:type="dxa"/>
            <w:tcBorders>
              <w:top w:val="nil"/>
              <w:left w:val="nil"/>
              <w:bottom w:val="single" w:sz="4" w:space="0" w:color="auto"/>
              <w:right w:val="single" w:sz="4" w:space="0" w:color="auto"/>
            </w:tcBorders>
            <w:shd w:val="clear" w:color="auto" w:fill="auto"/>
            <w:noWrap/>
            <w:vAlign w:val="center"/>
            <w:hideMark/>
          </w:tcPr>
          <w:p w14:paraId="310A207F"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Will use based on need</w:t>
            </w:r>
          </w:p>
        </w:tc>
      </w:tr>
      <w:tr w:rsidR="00443EB4" w:rsidRPr="00763381" w14:paraId="03210502"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89869D6"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Common Area TV Replacement</w:t>
            </w:r>
          </w:p>
        </w:tc>
        <w:tc>
          <w:tcPr>
            <w:tcW w:w="1720" w:type="dxa"/>
            <w:tcBorders>
              <w:top w:val="nil"/>
              <w:left w:val="nil"/>
              <w:bottom w:val="single" w:sz="4" w:space="0" w:color="auto"/>
              <w:right w:val="single" w:sz="4" w:space="0" w:color="auto"/>
            </w:tcBorders>
            <w:shd w:val="clear" w:color="auto" w:fill="auto"/>
            <w:noWrap/>
            <w:vAlign w:val="center"/>
            <w:hideMark/>
          </w:tcPr>
          <w:p w14:paraId="5A20F0F6"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$4,017 </w:t>
            </w:r>
          </w:p>
        </w:tc>
        <w:tc>
          <w:tcPr>
            <w:tcW w:w="3380" w:type="dxa"/>
            <w:tcBorders>
              <w:top w:val="nil"/>
              <w:left w:val="nil"/>
              <w:bottom w:val="single" w:sz="4" w:space="0" w:color="auto"/>
              <w:right w:val="single" w:sz="4" w:space="0" w:color="auto"/>
            </w:tcBorders>
            <w:shd w:val="clear" w:color="auto" w:fill="auto"/>
            <w:noWrap/>
            <w:vAlign w:val="center"/>
            <w:hideMark/>
          </w:tcPr>
          <w:p w14:paraId="3CC8EC60"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4F2D6DFD"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4C9C0F2"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Salto Lockset</w:t>
            </w:r>
          </w:p>
        </w:tc>
        <w:tc>
          <w:tcPr>
            <w:tcW w:w="1720" w:type="dxa"/>
            <w:tcBorders>
              <w:top w:val="nil"/>
              <w:left w:val="nil"/>
              <w:bottom w:val="single" w:sz="4" w:space="0" w:color="auto"/>
              <w:right w:val="single" w:sz="4" w:space="0" w:color="auto"/>
            </w:tcBorders>
            <w:shd w:val="clear" w:color="auto" w:fill="auto"/>
            <w:noWrap/>
            <w:vAlign w:val="center"/>
            <w:hideMark/>
          </w:tcPr>
          <w:p w14:paraId="6AFBC5A0"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$3,182 </w:t>
            </w:r>
          </w:p>
        </w:tc>
        <w:tc>
          <w:tcPr>
            <w:tcW w:w="3380" w:type="dxa"/>
            <w:tcBorders>
              <w:top w:val="nil"/>
              <w:left w:val="nil"/>
              <w:bottom w:val="single" w:sz="4" w:space="0" w:color="auto"/>
              <w:right w:val="single" w:sz="4" w:space="0" w:color="auto"/>
            </w:tcBorders>
            <w:shd w:val="clear" w:color="auto" w:fill="auto"/>
            <w:noWrap/>
            <w:vAlign w:val="center"/>
            <w:hideMark/>
          </w:tcPr>
          <w:p w14:paraId="57D9876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Will use based on need</w:t>
            </w:r>
          </w:p>
        </w:tc>
      </w:tr>
      <w:tr w:rsidR="00443EB4" w:rsidRPr="00763381" w14:paraId="4D06E201"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CE15363" w14:textId="77777777" w:rsidR="00443EB4" w:rsidRPr="00763381" w:rsidRDefault="00443EB4" w:rsidP="0041181B">
            <w:pPr>
              <w:jc w:val="right"/>
              <w:rPr>
                <w:rFonts w:ascii="Calibri" w:hAnsi="Calibri" w:cs="Calibri"/>
                <w:b/>
                <w:bCs/>
                <w:color w:val="000000"/>
                <w:sz w:val="22"/>
                <w:szCs w:val="22"/>
              </w:rPr>
            </w:pPr>
            <w:r w:rsidRPr="00763381">
              <w:rPr>
                <w:rFonts w:ascii="Calibri" w:hAnsi="Calibri" w:cs="Calibri"/>
                <w:b/>
                <w:bCs/>
                <w:color w:val="000000"/>
                <w:sz w:val="22"/>
                <w:szCs w:val="22"/>
              </w:rPr>
              <w:t>Totals:</w:t>
            </w:r>
          </w:p>
        </w:tc>
        <w:tc>
          <w:tcPr>
            <w:tcW w:w="1720" w:type="dxa"/>
            <w:tcBorders>
              <w:top w:val="nil"/>
              <w:left w:val="nil"/>
              <w:bottom w:val="single" w:sz="4" w:space="0" w:color="auto"/>
              <w:right w:val="single" w:sz="4" w:space="0" w:color="auto"/>
            </w:tcBorders>
            <w:shd w:val="clear" w:color="auto" w:fill="auto"/>
            <w:noWrap/>
            <w:vAlign w:val="center"/>
            <w:hideMark/>
          </w:tcPr>
          <w:p w14:paraId="0B48B397"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 xml:space="preserve">$911,376 </w:t>
            </w:r>
          </w:p>
        </w:tc>
        <w:tc>
          <w:tcPr>
            <w:tcW w:w="3380" w:type="dxa"/>
            <w:tcBorders>
              <w:top w:val="nil"/>
              <w:left w:val="nil"/>
              <w:bottom w:val="single" w:sz="4" w:space="0" w:color="auto"/>
              <w:right w:val="single" w:sz="4" w:space="0" w:color="auto"/>
            </w:tcBorders>
            <w:shd w:val="clear" w:color="000000" w:fill="000000"/>
            <w:noWrap/>
            <w:vAlign w:val="center"/>
            <w:hideMark/>
          </w:tcPr>
          <w:p w14:paraId="7F1E6B4A"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w:t>
            </w:r>
          </w:p>
        </w:tc>
      </w:tr>
      <w:tr w:rsidR="00443EB4" w:rsidRPr="00763381" w14:paraId="40B0E9F9" w14:textId="77777777" w:rsidTr="0041181B">
        <w:trPr>
          <w:trHeight w:val="300"/>
        </w:trPr>
        <w:tc>
          <w:tcPr>
            <w:tcW w:w="3380" w:type="dxa"/>
            <w:tcBorders>
              <w:top w:val="nil"/>
              <w:left w:val="nil"/>
              <w:bottom w:val="nil"/>
              <w:right w:val="nil"/>
            </w:tcBorders>
            <w:shd w:val="clear" w:color="auto" w:fill="auto"/>
            <w:noWrap/>
            <w:vAlign w:val="bottom"/>
            <w:hideMark/>
          </w:tcPr>
          <w:p w14:paraId="1C191E67" w14:textId="77777777" w:rsidR="00443EB4" w:rsidRPr="00763381" w:rsidRDefault="00443EB4" w:rsidP="0041181B">
            <w:pPr>
              <w:jc w:val="cente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14:paraId="0AB00753" w14:textId="77777777" w:rsidR="00443EB4" w:rsidRPr="00763381" w:rsidRDefault="00443EB4" w:rsidP="0041181B"/>
        </w:tc>
        <w:tc>
          <w:tcPr>
            <w:tcW w:w="3380" w:type="dxa"/>
            <w:tcBorders>
              <w:top w:val="nil"/>
              <w:left w:val="nil"/>
              <w:bottom w:val="nil"/>
              <w:right w:val="nil"/>
            </w:tcBorders>
            <w:shd w:val="clear" w:color="auto" w:fill="auto"/>
            <w:noWrap/>
            <w:vAlign w:val="bottom"/>
            <w:hideMark/>
          </w:tcPr>
          <w:p w14:paraId="1E15AD95" w14:textId="77777777" w:rsidR="00443EB4" w:rsidRPr="00763381" w:rsidRDefault="00443EB4" w:rsidP="0041181B"/>
        </w:tc>
      </w:tr>
      <w:tr w:rsidR="00443EB4" w:rsidRPr="00763381" w14:paraId="298E09E8" w14:textId="77777777" w:rsidTr="0041181B">
        <w:trPr>
          <w:trHeight w:val="300"/>
        </w:trPr>
        <w:tc>
          <w:tcPr>
            <w:tcW w:w="84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E0CBBD0"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Grand Lodge on Peak 7 2023 Unit Expenditures</w:t>
            </w:r>
            <w:r w:rsidRPr="00763381">
              <w:rPr>
                <w:rFonts w:ascii="Calibri" w:hAnsi="Calibri" w:cs="Calibri"/>
                <w:color w:val="000000"/>
                <w:sz w:val="22"/>
                <w:szCs w:val="22"/>
              </w:rPr>
              <w:t> </w:t>
            </w:r>
          </w:p>
        </w:tc>
      </w:tr>
      <w:tr w:rsidR="00443EB4" w:rsidRPr="00763381" w14:paraId="013FBAB2" w14:textId="77777777" w:rsidTr="0041181B">
        <w:trPr>
          <w:trHeight w:val="300"/>
        </w:trPr>
        <w:tc>
          <w:tcPr>
            <w:tcW w:w="3380" w:type="dxa"/>
            <w:tcBorders>
              <w:top w:val="nil"/>
              <w:left w:val="single" w:sz="4" w:space="0" w:color="auto"/>
              <w:bottom w:val="single" w:sz="4" w:space="0" w:color="auto"/>
              <w:right w:val="single" w:sz="4" w:space="0" w:color="auto"/>
            </w:tcBorders>
            <w:shd w:val="clear" w:color="000000" w:fill="F2F2F2"/>
            <w:vAlign w:val="center"/>
            <w:hideMark/>
          </w:tcPr>
          <w:p w14:paraId="491EDFF9"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Description</w:t>
            </w:r>
          </w:p>
        </w:tc>
        <w:tc>
          <w:tcPr>
            <w:tcW w:w="1720" w:type="dxa"/>
            <w:tcBorders>
              <w:top w:val="nil"/>
              <w:left w:val="nil"/>
              <w:bottom w:val="single" w:sz="4" w:space="0" w:color="auto"/>
              <w:right w:val="single" w:sz="4" w:space="0" w:color="auto"/>
            </w:tcBorders>
            <w:shd w:val="clear" w:color="000000" w:fill="F2F2F2"/>
            <w:vAlign w:val="center"/>
            <w:hideMark/>
          </w:tcPr>
          <w:p w14:paraId="4083335E"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Budget</w:t>
            </w:r>
          </w:p>
        </w:tc>
        <w:tc>
          <w:tcPr>
            <w:tcW w:w="3380" w:type="dxa"/>
            <w:tcBorders>
              <w:top w:val="nil"/>
              <w:left w:val="nil"/>
              <w:bottom w:val="single" w:sz="4" w:space="0" w:color="auto"/>
              <w:right w:val="single" w:sz="4" w:space="0" w:color="auto"/>
            </w:tcBorders>
            <w:shd w:val="clear" w:color="000000" w:fill="F2F2F2"/>
            <w:vAlign w:val="center"/>
            <w:hideMark/>
          </w:tcPr>
          <w:p w14:paraId="045663CF"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Timeline for Completion</w:t>
            </w:r>
          </w:p>
        </w:tc>
      </w:tr>
      <w:tr w:rsidR="00443EB4" w:rsidRPr="00763381" w14:paraId="19360F53"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4E9DE83"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Living Room Soft Furniture</w:t>
            </w:r>
          </w:p>
        </w:tc>
        <w:tc>
          <w:tcPr>
            <w:tcW w:w="1720" w:type="dxa"/>
            <w:tcBorders>
              <w:top w:val="nil"/>
              <w:left w:val="nil"/>
              <w:bottom w:val="single" w:sz="4" w:space="0" w:color="auto"/>
              <w:right w:val="single" w:sz="4" w:space="0" w:color="auto"/>
            </w:tcBorders>
            <w:shd w:val="clear" w:color="auto" w:fill="auto"/>
            <w:noWrap/>
            <w:vAlign w:val="center"/>
            <w:hideMark/>
          </w:tcPr>
          <w:p w14:paraId="1B0A02A3"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$360,284 </w:t>
            </w:r>
          </w:p>
        </w:tc>
        <w:tc>
          <w:tcPr>
            <w:tcW w:w="3380" w:type="dxa"/>
            <w:tcBorders>
              <w:top w:val="nil"/>
              <w:left w:val="nil"/>
              <w:bottom w:val="single" w:sz="4" w:space="0" w:color="auto"/>
              <w:right w:val="single" w:sz="4" w:space="0" w:color="auto"/>
            </w:tcBorders>
            <w:shd w:val="clear" w:color="auto" w:fill="auto"/>
            <w:noWrap/>
            <w:vAlign w:val="center"/>
            <w:hideMark/>
          </w:tcPr>
          <w:p w14:paraId="6A13EB48"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Fall</w:t>
            </w:r>
          </w:p>
        </w:tc>
      </w:tr>
      <w:tr w:rsidR="00443EB4" w:rsidRPr="00763381" w14:paraId="38B595FB"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9F69CFF"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Carpet</w:t>
            </w:r>
          </w:p>
        </w:tc>
        <w:tc>
          <w:tcPr>
            <w:tcW w:w="1720" w:type="dxa"/>
            <w:tcBorders>
              <w:top w:val="nil"/>
              <w:left w:val="nil"/>
              <w:bottom w:val="single" w:sz="4" w:space="0" w:color="auto"/>
              <w:right w:val="single" w:sz="4" w:space="0" w:color="auto"/>
            </w:tcBorders>
            <w:shd w:val="clear" w:color="auto" w:fill="auto"/>
            <w:noWrap/>
            <w:vAlign w:val="center"/>
            <w:hideMark/>
          </w:tcPr>
          <w:p w14:paraId="14F1C52C"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$210,918 </w:t>
            </w:r>
          </w:p>
        </w:tc>
        <w:tc>
          <w:tcPr>
            <w:tcW w:w="3380" w:type="dxa"/>
            <w:tcBorders>
              <w:top w:val="nil"/>
              <w:left w:val="nil"/>
              <w:bottom w:val="single" w:sz="4" w:space="0" w:color="auto"/>
              <w:right w:val="single" w:sz="4" w:space="0" w:color="auto"/>
            </w:tcBorders>
            <w:shd w:val="clear" w:color="auto" w:fill="auto"/>
            <w:noWrap/>
            <w:vAlign w:val="center"/>
            <w:hideMark/>
          </w:tcPr>
          <w:p w14:paraId="1A25D6F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Fall</w:t>
            </w:r>
          </w:p>
        </w:tc>
      </w:tr>
      <w:tr w:rsidR="00443EB4" w:rsidRPr="00763381" w14:paraId="095AA215"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9479181"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Living Room Tables</w:t>
            </w:r>
          </w:p>
        </w:tc>
        <w:tc>
          <w:tcPr>
            <w:tcW w:w="1720" w:type="dxa"/>
            <w:tcBorders>
              <w:top w:val="nil"/>
              <w:left w:val="nil"/>
              <w:bottom w:val="single" w:sz="4" w:space="0" w:color="auto"/>
              <w:right w:val="single" w:sz="4" w:space="0" w:color="auto"/>
            </w:tcBorders>
            <w:shd w:val="clear" w:color="auto" w:fill="auto"/>
            <w:noWrap/>
            <w:vAlign w:val="center"/>
            <w:hideMark/>
          </w:tcPr>
          <w:p w14:paraId="39A5DB1B"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$122,068 </w:t>
            </w:r>
          </w:p>
        </w:tc>
        <w:tc>
          <w:tcPr>
            <w:tcW w:w="3380" w:type="dxa"/>
            <w:tcBorders>
              <w:top w:val="nil"/>
              <w:left w:val="nil"/>
              <w:bottom w:val="single" w:sz="4" w:space="0" w:color="auto"/>
              <w:right w:val="single" w:sz="4" w:space="0" w:color="auto"/>
            </w:tcBorders>
            <w:shd w:val="clear" w:color="auto" w:fill="auto"/>
            <w:noWrap/>
            <w:vAlign w:val="center"/>
            <w:hideMark/>
          </w:tcPr>
          <w:p w14:paraId="2AD35B19"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Fall</w:t>
            </w:r>
          </w:p>
        </w:tc>
      </w:tr>
      <w:tr w:rsidR="00443EB4" w:rsidRPr="00763381" w14:paraId="4B689B75"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508A47E"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Appliance Replacement</w:t>
            </w:r>
          </w:p>
        </w:tc>
        <w:tc>
          <w:tcPr>
            <w:tcW w:w="1720" w:type="dxa"/>
            <w:tcBorders>
              <w:top w:val="nil"/>
              <w:left w:val="nil"/>
              <w:bottom w:val="single" w:sz="4" w:space="0" w:color="auto"/>
              <w:right w:val="single" w:sz="4" w:space="0" w:color="auto"/>
            </w:tcBorders>
            <w:shd w:val="clear" w:color="auto" w:fill="auto"/>
            <w:noWrap/>
            <w:vAlign w:val="center"/>
            <w:hideMark/>
          </w:tcPr>
          <w:p w14:paraId="679B5DB2"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$92,455 </w:t>
            </w:r>
          </w:p>
        </w:tc>
        <w:tc>
          <w:tcPr>
            <w:tcW w:w="3380" w:type="dxa"/>
            <w:tcBorders>
              <w:top w:val="nil"/>
              <w:left w:val="nil"/>
              <w:bottom w:val="single" w:sz="4" w:space="0" w:color="auto"/>
              <w:right w:val="single" w:sz="4" w:space="0" w:color="auto"/>
            </w:tcBorders>
            <w:shd w:val="clear" w:color="auto" w:fill="auto"/>
            <w:noWrap/>
            <w:vAlign w:val="center"/>
            <w:hideMark/>
          </w:tcPr>
          <w:p w14:paraId="4E667378"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Will use based on need</w:t>
            </w:r>
          </w:p>
        </w:tc>
      </w:tr>
      <w:tr w:rsidR="00443EB4" w:rsidRPr="00763381" w14:paraId="1EE1BE86"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720C1AE"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 xml:space="preserve">Paint </w:t>
            </w:r>
          </w:p>
        </w:tc>
        <w:tc>
          <w:tcPr>
            <w:tcW w:w="1720" w:type="dxa"/>
            <w:tcBorders>
              <w:top w:val="nil"/>
              <w:left w:val="nil"/>
              <w:bottom w:val="single" w:sz="4" w:space="0" w:color="auto"/>
              <w:right w:val="single" w:sz="4" w:space="0" w:color="auto"/>
            </w:tcBorders>
            <w:shd w:val="clear" w:color="auto" w:fill="auto"/>
            <w:noWrap/>
            <w:vAlign w:val="center"/>
            <w:hideMark/>
          </w:tcPr>
          <w:p w14:paraId="0EB2F273"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$91,789 </w:t>
            </w:r>
          </w:p>
        </w:tc>
        <w:tc>
          <w:tcPr>
            <w:tcW w:w="3380" w:type="dxa"/>
            <w:tcBorders>
              <w:top w:val="nil"/>
              <w:left w:val="nil"/>
              <w:bottom w:val="single" w:sz="4" w:space="0" w:color="auto"/>
              <w:right w:val="single" w:sz="4" w:space="0" w:color="auto"/>
            </w:tcBorders>
            <w:shd w:val="clear" w:color="auto" w:fill="auto"/>
            <w:noWrap/>
            <w:vAlign w:val="center"/>
            <w:hideMark/>
          </w:tcPr>
          <w:p w14:paraId="020BEF23"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Will use based on need</w:t>
            </w:r>
          </w:p>
        </w:tc>
      </w:tr>
      <w:tr w:rsidR="00443EB4" w:rsidRPr="00763381" w14:paraId="74231F4B"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556E5FC"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lastRenderedPageBreak/>
              <w:t>Bedroom Furniture</w:t>
            </w:r>
          </w:p>
        </w:tc>
        <w:tc>
          <w:tcPr>
            <w:tcW w:w="1720" w:type="dxa"/>
            <w:tcBorders>
              <w:top w:val="nil"/>
              <w:left w:val="nil"/>
              <w:bottom w:val="single" w:sz="4" w:space="0" w:color="auto"/>
              <w:right w:val="single" w:sz="4" w:space="0" w:color="auto"/>
            </w:tcBorders>
            <w:shd w:val="clear" w:color="auto" w:fill="auto"/>
            <w:noWrap/>
            <w:vAlign w:val="center"/>
            <w:hideMark/>
          </w:tcPr>
          <w:p w14:paraId="01C1D416"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$69,432 </w:t>
            </w:r>
          </w:p>
        </w:tc>
        <w:tc>
          <w:tcPr>
            <w:tcW w:w="3380" w:type="dxa"/>
            <w:tcBorders>
              <w:top w:val="nil"/>
              <w:left w:val="nil"/>
              <w:bottom w:val="single" w:sz="4" w:space="0" w:color="auto"/>
              <w:right w:val="single" w:sz="4" w:space="0" w:color="auto"/>
            </w:tcBorders>
            <w:shd w:val="clear" w:color="auto" w:fill="auto"/>
            <w:noWrap/>
            <w:vAlign w:val="center"/>
            <w:hideMark/>
          </w:tcPr>
          <w:p w14:paraId="03F1F3D0"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Fall</w:t>
            </w:r>
          </w:p>
        </w:tc>
      </w:tr>
      <w:tr w:rsidR="00443EB4" w:rsidRPr="00763381" w14:paraId="600F690F"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27481F1"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Living Room Lamps</w:t>
            </w:r>
          </w:p>
        </w:tc>
        <w:tc>
          <w:tcPr>
            <w:tcW w:w="1720" w:type="dxa"/>
            <w:tcBorders>
              <w:top w:val="nil"/>
              <w:left w:val="nil"/>
              <w:bottom w:val="single" w:sz="4" w:space="0" w:color="auto"/>
              <w:right w:val="single" w:sz="4" w:space="0" w:color="auto"/>
            </w:tcBorders>
            <w:shd w:val="clear" w:color="auto" w:fill="auto"/>
            <w:noWrap/>
            <w:vAlign w:val="center"/>
            <w:hideMark/>
          </w:tcPr>
          <w:p w14:paraId="4AA9AEED"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$39,275 </w:t>
            </w:r>
          </w:p>
        </w:tc>
        <w:tc>
          <w:tcPr>
            <w:tcW w:w="3380" w:type="dxa"/>
            <w:tcBorders>
              <w:top w:val="nil"/>
              <w:left w:val="nil"/>
              <w:bottom w:val="single" w:sz="4" w:space="0" w:color="auto"/>
              <w:right w:val="single" w:sz="4" w:space="0" w:color="auto"/>
            </w:tcBorders>
            <w:shd w:val="clear" w:color="auto" w:fill="auto"/>
            <w:noWrap/>
            <w:vAlign w:val="center"/>
            <w:hideMark/>
          </w:tcPr>
          <w:p w14:paraId="6AA892AA"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0948FF11"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A3E5477"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Alarm Clocks</w:t>
            </w:r>
          </w:p>
        </w:tc>
        <w:tc>
          <w:tcPr>
            <w:tcW w:w="1720" w:type="dxa"/>
            <w:tcBorders>
              <w:top w:val="nil"/>
              <w:left w:val="nil"/>
              <w:bottom w:val="single" w:sz="4" w:space="0" w:color="auto"/>
              <w:right w:val="single" w:sz="4" w:space="0" w:color="auto"/>
            </w:tcBorders>
            <w:shd w:val="clear" w:color="auto" w:fill="auto"/>
            <w:noWrap/>
            <w:vAlign w:val="center"/>
            <w:hideMark/>
          </w:tcPr>
          <w:p w14:paraId="543B4846"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$25,029 </w:t>
            </w:r>
          </w:p>
        </w:tc>
        <w:tc>
          <w:tcPr>
            <w:tcW w:w="3380" w:type="dxa"/>
            <w:tcBorders>
              <w:top w:val="nil"/>
              <w:left w:val="nil"/>
              <w:bottom w:val="single" w:sz="4" w:space="0" w:color="auto"/>
              <w:right w:val="single" w:sz="4" w:space="0" w:color="auto"/>
            </w:tcBorders>
            <w:shd w:val="clear" w:color="auto" w:fill="auto"/>
            <w:noWrap/>
            <w:vAlign w:val="center"/>
            <w:hideMark/>
          </w:tcPr>
          <w:p w14:paraId="0150869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Fall</w:t>
            </w:r>
          </w:p>
        </w:tc>
      </w:tr>
      <w:tr w:rsidR="00443EB4" w:rsidRPr="00763381" w14:paraId="0E9B1F00"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06DF456"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CO Detectors</w:t>
            </w:r>
          </w:p>
        </w:tc>
        <w:tc>
          <w:tcPr>
            <w:tcW w:w="1720" w:type="dxa"/>
            <w:tcBorders>
              <w:top w:val="nil"/>
              <w:left w:val="nil"/>
              <w:bottom w:val="single" w:sz="4" w:space="0" w:color="auto"/>
              <w:right w:val="single" w:sz="4" w:space="0" w:color="auto"/>
            </w:tcBorders>
            <w:shd w:val="clear" w:color="auto" w:fill="auto"/>
            <w:noWrap/>
            <w:vAlign w:val="center"/>
            <w:hideMark/>
          </w:tcPr>
          <w:p w14:paraId="25435F53"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$24,931 </w:t>
            </w:r>
          </w:p>
        </w:tc>
        <w:tc>
          <w:tcPr>
            <w:tcW w:w="3380" w:type="dxa"/>
            <w:tcBorders>
              <w:top w:val="nil"/>
              <w:left w:val="nil"/>
              <w:bottom w:val="single" w:sz="4" w:space="0" w:color="auto"/>
              <w:right w:val="single" w:sz="4" w:space="0" w:color="auto"/>
            </w:tcBorders>
            <w:shd w:val="clear" w:color="auto" w:fill="auto"/>
            <w:noWrap/>
            <w:vAlign w:val="center"/>
            <w:hideMark/>
          </w:tcPr>
          <w:p w14:paraId="24ACA74E"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4999AE29"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000F74C"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Contingency</w:t>
            </w:r>
          </w:p>
        </w:tc>
        <w:tc>
          <w:tcPr>
            <w:tcW w:w="1720" w:type="dxa"/>
            <w:tcBorders>
              <w:top w:val="nil"/>
              <w:left w:val="nil"/>
              <w:bottom w:val="single" w:sz="4" w:space="0" w:color="auto"/>
              <w:right w:val="single" w:sz="4" w:space="0" w:color="auto"/>
            </w:tcBorders>
            <w:shd w:val="clear" w:color="auto" w:fill="auto"/>
            <w:noWrap/>
            <w:vAlign w:val="center"/>
            <w:hideMark/>
          </w:tcPr>
          <w:p w14:paraId="701C1691"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$15,000 </w:t>
            </w:r>
          </w:p>
        </w:tc>
        <w:tc>
          <w:tcPr>
            <w:tcW w:w="3380" w:type="dxa"/>
            <w:tcBorders>
              <w:top w:val="nil"/>
              <w:left w:val="nil"/>
              <w:bottom w:val="single" w:sz="4" w:space="0" w:color="auto"/>
              <w:right w:val="single" w:sz="4" w:space="0" w:color="auto"/>
            </w:tcBorders>
            <w:shd w:val="clear" w:color="auto" w:fill="auto"/>
            <w:noWrap/>
            <w:vAlign w:val="center"/>
            <w:hideMark/>
          </w:tcPr>
          <w:p w14:paraId="009AB18A"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Will use based on need</w:t>
            </w:r>
          </w:p>
        </w:tc>
      </w:tr>
      <w:tr w:rsidR="00443EB4" w:rsidRPr="00763381" w14:paraId="0DDCDD1E"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7BB291F" w14:textId="77777777" w:rsidR="00443EB4" w:rsidRPr="00763381" w:rsidRDefault="00443EB4" w:rsidP="0041181B">
            <w:pPr>
              <w:rPr>
                <w:rFonts w:ascii="Calibri" w:hAnsi="Calibri" w:cs="Calibri"/>
                <w:color w:val="000000"/>
                <w:sz w:val="22"/>
                <w:szCs w:val="22"/>
              </w:rPr>
            </w:pPr>
            <w:r w:rsidRPr="00763381">
              <w:rPr>
                <w:rFonts w:ascii="Calibri" w:hAnsi="Calibri" w:cs="Calibri"/>
                <w:color w:val="000000"/>
                <w:sz w:val="22"/>
                <w:szCs w:val="22"/>
              </w:rPr>
              <w:t>Entry Bench - PAR</w:t>
            </w:r>
          </w:p>
        </w:tc>
        <w:tc>
          <w:tcPr>
            <w:tcW w:w="1720" w:type="dxa"/>
            <w:tcBorders>
              <w:top w:val="nil"/>
              <w:left w:val="nil"/>
              <w:bottom w:val="single" w:sz="4" w:space="0" w:color="auto"/>
              <w:right w:val="single" w:sz="4" w:space="0" w:color="auto"/>
            </w:tcBorders>
            <w:shd w:val="clear" w:color="auto" w:fill="auto"/>
            <w:noWrap/>
            <w:vAlign w:val="center"/>
            <w:hideMark/>
          </w:tcPr>
          <w:p w14:paraId="5225617A"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xml:space="preserve">$4,521 </w:t>
            </w:r>
          </w:p>
        </w:tc>
        <w:tc>
          <w:tcPr>
            <w:tcW w:w="3380" w:type="dxa"/>
            <w:tcBorders>
              <w:top w:val="nil"/>
              <w:left w:val="nil"/>
              <w:bottom w:val="single" w:sz="4" w:space="0" w:color="auto"/>
              <w:right w:val="single" w:sz="4" w:space="0" w:color="auto"/>
            </w:tcBorders>
            <w:shd w:val="clear" w:color="auto" w:fill="auto"/>
            <w:noWrap/>
            <w:vAlign w:val="center"/>
            <w:hideMark/>
          </w:tcPr>
          <w:p w14:paraId="7F196FA4"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Spring</w:t>
            </w:r>
          </w:p>
        </w:tc>
      </w:tr>
      <w:tr w:rsidR="00443EB4" w:rsidRPr="00763381" w14:paraId="7F190986" w14:textId="77777777" w:rsidTr="0041181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D1B8929" w14:textId="77777777" w:rsidR="00443EB4" w:rsidRPr="00763381" w:rsidRDefault="00443EB4" w:rsidP="0041181B">
            <w:pPr>
              <w:jc w:val="right"/>
              <w:rPr>
                <w:rFonts w:ascii="Calibri" w:hAnsi="Calibri" w:cs="Calibri"/>
                <w:b/>
                <w:bCs/>
                <w:color w:val="000000"/>
                <w:sz w:val="22"/>
                <w:szCs w:val="22"/>
              </w:rPr>
            </w:pPr>
            <w:r w:rsidRPr="00763381">
              <w:rPr>
                <w:rFonts w:ascii="Calibri" w:hAnsi="Calibri" w:cs="Calibri"/>
                <w:b/>
                <w:bCs/>
                <w:color w:val="000000"/>
                <w:sz w:val="22"/>
                <w:szCs w:val="22"/>
              </w:rPr>
              <w:t>Totals:</w:t>
            </w:r>
          </w:p>
        </w:tc>
        <w:tc>
          <w:tcPr>
            <w:tcW w:w="1720" w:type="dxa"/>
            <w:tcBorders>
              <w:top w:val="nil"/>
              <w:left w:val="nil"/>
              <w:bottom w:val="single" w:sz="4" w:space="0" w:color="auto"/>
              <w:right w:val="single" w:sz="4" w:space="0" w:color="auto"/>
            </w:tcBorders>
            <w:shd w:val="clear" w:color="auto" w:fill="auto"/>
            <w:noWrap/>
            <w:vAlign w:val="center"/>
            <w:hideMark/>
          </w:tcPr>
          <w:p w14:paraId="5469CBC0" w14:textId="77777777" w:rsidR="00443EB4" w:rsidRPr="00763381" w:rsidRDefault="00443EB4" w:rsidP="0041181B">
            <w:pPr>
              <w:jc w:val="center"/>
              <w:rPr>
                <w:rFonts w:ascii="Calibri" w:hAnsi="Calibri" w:cs="Calibri"/>
                <w:b/>
                <w:bCs/>
                <w:color w:val="000000"/>
                <w:sz w:val="22"/>
                <w:szCs w:val="22"/>
              </w:rPr>
            </w:pPr>
            <w:r w:rsidRPr="00763381">
              <w:rPr>
                <w:rFonts w:ascii="Calibri" w:hAnsi="Calibri" w:cs="Calibri"/>
                <w:b/>
                <w:bCs/>
                <w:color w:val="000000"/>
                <w:sz w:val="22"/>
                <w:szCs w:val="22"/>
              </w:rPr>
              <w:t xml:space="preserve">$1,055,702 </w:t>
            </w:r>
          </w:p>
        </w:tc>
        <w:tc>
          <w:tcPr>
            <w:tcW w:w="3380" w:type="dxa"/>
            <w:tcBorders>
              <w:top w:val="nil"/>
              <w:left w:val="nil"/>
              <w:bottom w:val="single" w:sz="4" w:space="0" w:color="auto"/>
              <w:right w:val="single" w:sz="4" w:space="0" w:color="auto"/>
            </w:tcBorders>
            <w:shd w:val="clear" w:color="000000" w:fill="000000"/>
            <w:noWrap/>
            <w:vAlign w:val="center"/>
            <w:hideMark/>
          </w:tcPr>
          <w:p w14:paraId="79BA6747" w14:textId="77777777" w:rsidR="00443EB4" w:rsidRPr="00763381" w:rsidRDefault="00443EB4" w:rsidP="0041181B">
            <w:pPr>
              <w:jc w:val="center"/>
              <w:rPr>
                <w:rFonts w:ascii="Calibri" w:hAnsi="Calibri" w:cs="Calibri"/>
                <w:color w:val="000000"/>
                <w:sz w:val="22"/>
                <w:szCs w:val="22"/>
              </w:rPr>
            </w:pPr>
            <w:r w:rsidRPr="00763381">
              <w:rPr>
                <w:rFonts w:ascii="Calibri" w:hAnsi="Calibri" w:cs="Calibri"/>
                <w:color w:val="000000"/>
                <w:sz w:val="22"/>
                <w:szCs w:val="22"/>
              </w:rPr>
              <w:t> </w:t>
            </w:r>
          </w:p>
        </w:tc>
      </w:tr>
    </w:tbl>
    <w:p w14:paraId="7E8F47E5" w14:textId="77777777" w:rsidR="00443EB4" w:rsidRPr="00DE4822" w:rsidRDefault="00443EB4" w:rsidP="00443EB4">
      <w:pPr>
        <w:spacing w:after="160" w:line="259" w:lineRule="auto"/>
        <w:rPr>
          <w:rFonts w:ascii="Calibri" w:eastAsia="Calibri" w:hAnsi="Calibri"/>
          <w:sz w:val="22"/>
          <w:szCs w:val="22"/>
        </w:rPr>
      </w:pPr>
    </w:p>
    <w:p w14:paraId="59C623E3" w14:textId="4365283B" w:rsidR="00443EB4" w:rsidRDefault="00443EB4" w:rsidP="00443EB4">
      <w:pPr>
        <w:rPr>
          <w:rFonts w:ascii="Calibri" w:hAnsi="Calibri" w:cs="Calibri"/>
          <w:sz w:val="24"/>
          <w:szCs w:val="24"/>
        </w:rPr>
      </w:pPr>
      <w:r>
        <w:rPr>
          <w:rFonts w:ascii="Calibri" w:hAnsi="Calibri" w:cs="Calibri"/>
          <w:sz w:val="24"/>
          <w:szCs w:val="24"/>
        </w:rPr>
        <w:t>DISCUSSION:</w:t>
      </w:r>
    </w:p>
    <w:p w14:paraId="215B9382" w14:textId="615AB41C" w:rsidR="00443EB4" w:rsidRPr="000335CA" w:rsidRDefault="00450E93" w:rsidP="7B45BABA">
      <w:pPr>
        <w:numPr>
          <w:ilvl w:val="0"/>
          <w:numId w:val="41"/>
        </w:numPr>
        <w:rPr>
          <w:rFonts w:ascii="Calibri" w:hAnsi="Calibri" w:cs="Calibri"/>
          <w:i/>
          <w:iCs/>
          <w:sz w:val="24"/>
          <w:szCs w:val="24"/>
        </w:rPr>
      </w:pPr>
      <w:r w:rsidRPr="7B45BABA">
        <w:rPr>
          <w:rFonts w:ascii="Calibri" w:hAnsi="Calibri" w:cs="Calibri"/>
          <w:i/>
          <w:iCs/>
          <w:sz w:val="24"/>
          <w:szCs w:val="24"/>
        </w:rPr>
        <w:t xml:space="preserve">The reserve study </w:t>
      </w:r>
      <w:r w:rsidR="006C54E6" w:rsidRPr="7B45BABA">
        <w:rPr>
          <w:rFonts w:ascii="Calibri" w:hAnsi="Calibri" w:cs="Calibri"/>
          <w:i/>
          <w:iCs/>
          <w:sz w:val="24"/>
          <w:szCs w:val="24"/>
        </w:rPr>
        <w:t xml:space="preserve">is a </w:t>
      </w:r>
      <w:r w:rsidR="00E60B32" w:rsidRPr="7B45BABA">
        <w:rPr>
          <w:rFonts w:ascii="Calibri" w:hAnsi="Calibri" w:cs="Calibri"/>
          <w:i/>
          <w:iCs/>
          <w:sz w:val="24"/>
          <w:szCs w:val="24"/>
        </w:rPr>
        <w:t>30-year</w:t>
      </w:r>
      <w:r w:rsidR="00443EB4" w:rsidRPr="7B45BABA">
        <w:rPr>
          <w:rFonts w:ascii="Calibri" w:hAnsi="Calibri" w:cs="Calibri"/>
          <w:i/>
          <w:iCs/>
          <w:sz w:val="24"/>
          <w:szCs w:val="24"/>
        </w:rPr>
        <w:t xml:space="preserve"> </w:t>
      </w:r>
      <w:r w:rsidR="00413468" w:rsidRPr="7B45BABA">
        <w:rPr>
          <w:rFonts w:ascii="Calibri" w:hAnsi="Calibri" w:cs="Calibri"/>
          <w:i/>
          <w:iCs/>
          <w:sz w:val="24"/>
          <w:szCs w:val="24"/>
        </w:rPr>
        <w:t>replacement schedule</w:t>
      </w:r>
      <w:r w:rsidR="00856E67" w:rsidRPr="7B45BABA">
        <w:rPr>
          <w:rFonts w:ascii="Calibri" w:hAnsi="Calibri" w:cs="Calibri"/>
          <w:i/>
          <w:iCs/>
          <w:sz w:val="24"/>
          <w:szCs w:val="24"/>
        </w:rPr>
        <w:t xml:space="preserve">.  </w:t>
      </w:r>
      <w:r w:rsidR="005265B0" w:rsidRPr="7B45BABA">
        <w:rPr>
          <w:rFonts w:ascii="Calibri" w:hAnsi="Calibri" w:cs="Calibri"/>
          <w:i/>
          <w:iCs/>
          <w:sz w:val="24"/>
          <w:szCs w:val="24"/>
        </w:rPr>
        <w:t xml:space="preserve">The reserve account </w:t>
      </w:r>
      <w:r w:rsidR="004A1618" w:rsidRPr="7B45BABA">
        <w:rPr>
          <w:rFonts w:ascii="Calibri" w:hAnsi="Calibri" w:cs="Calibri"/>
          <w:i/>
          <w:iCs/>
          <w:sz w:val="24"/>
          <w:szCs w:val="24"/>
        </w:rPr>
        <w:t>fund</w:t>
      </w:r>
      <w:r w:rsidR="2157E396" w:rsidRPr="7B45BABA">
        <w:rPr>
          <w:rFonts w:ascii="Calibri" w:hAnsi="Calibri" w:cs="Calibri"/>
          <w:i/>
          <w:iCs/>
          <w:sz w:val="24"/>
          <w:szCs w:val="24"/>
        </w:rPr>
        <w:t>s</w:t>
      </w:r>
      <w:r w:rsidR="004A1618" w:rsidRPr="7B45BABA">
        <w:rPr>
          <w:rFonts w:ascii="Calibri" w:hAnsi="Calibri" w:cs="Calibri"/>
          <w:i/>
          <w:iCs/>
          <w:sz w:val="24"/>
          <w:szCs w:val="24"/>
        </w:rPr>
        <w:t xml:space="preserve"> future replacement </w:t>
      </w:r>
      <w:r w:rsidR="009B053E" w:rsidRPr="7B45BABA">
        <w:rPr>
          <w:rFonts w:ascii="Calibri" w:hAnsi="Calibri" w:cs="Calibri"/>
          <w:i/>
          <w:iCs/>
          <w:sz w:val="24"/>
          <w:szCs w:val="24"/>
        </w:rPr>
        <w:t xml:space="preserve">expenditures at the end of their useful life.  It is recommended to </w:t>
      </w:r>
      <w:r w:rsidR="00B003CF" w:rsidRPr="7B45BABA">
        <w:rPr>
          <w:rFonts w:ascii="Calibri" w:hAnsi="Calibri" w:cs="Calibri"/>
          <w:i/>
          <w:iCs/>
          <w:sz w:val="24"/>
          <w:szCs w:val="24"/>
        </w:rPr>
        <w:t>fund the reserve</w:t>
      </w:r>
      <w:r w:rsidR="4A8E1E53" w:rsidRPr="7B45BABA">
        <w:rPr>
          <w:rFonts w:ascii="Calibri" w:hAnsi="Calibri" w:cs="Calibri"/>
          <w:i/>
          <w:iCs/>
          <w:sz w:val="24"/>
          <w:szCs w:val="24"/>
        </w:rPr>
        <w:t>s by</w:t>
      </w:r>
      <w:r w:rsidR="005E632F" w:rsidRPr="7B45BABA">
        <w:rPr>
          <w:rFonts w:ascii="Calibri" w:hAnsi="Calibri" w:cs="Calibri"/>
          <w:i/>
          <w:iCs/>
          <w:sz w:val="24"/>
          <w:szCs w:val="24"/>
        </w:rPr>
        <w:t xml:space="preserve"> at</w:t>
      </w:r>
      <w:r w:rsidR="00D45B88" w:rsidRPr="7B45BABA">
        <w:rPr>
          <w:rFonts w:ascii="Calibri" w:hAnsi="Calibri" w:cs="Calibri"/>
          <w:i/>
          <w:iCs/>
          <w:sz w:val="24"/>
          <w:szCs w:val="24"/>
        </w:rPr>
        <w:t xml:space="preserve"> least</w:t>
      </w:r>
      <w:r w:rsidR="00443EB4" w:rsidRPr="7B45BABA">
        <w:rPr>
          <w:rFonts w:ascii="Calibri" w:hAnsi="Calibri" w:cs="Calibri"/>
          <w:i/>
          <w:iCs/>
          <w:sz w:val="24"/>
          <w:szCs w:val="24"/>
        </w:rPr>
        <w:t xml:space="preserve"> 2</w:t>
      </w:r>
      <w:r w:rsidR="004A3C46" w:rsidRPr="7B45BABA">
        <w:rPr>
          <w:rFonts w:ascii="Calibri" w:hAnsi="Calibri" w:cs="Calibri"/>
          <w:i/>
          <w:iCs/>
          <w:sz w:val="24"/>
          <w:szCs w:val="24"/>
        </w:rPr>
        <w:t>% of</w:t>
      </w:r>
      <w:r w:rsidR="00D45B88" w:rsidRPr="7B45BABA">
        <w:rPr>
          <w:rFonts w:ascii="Calibri" w:hAnsi="Calibri" w:cs="Calibri"/>
          <w:i/>
          <w:iCs/>
          <w:sz w:val="24"/>
          <w:szCs w:val="24"/>
        </w:rPr>
        <w:t xml:space="preserve"> the total </w:t>
      </w:r>
      <w:r w:rsidR="004A1618" w:rsidRPr="7B45BABA">
        <w:rPr>
          <w:rFonts w:ascii="Calibri" w:hAnsi="Calibri" w:cs="Calibri"/>
          <w:i/>
          <w:iCs/>
          <w:sz w:val="24"/>
          <w:szCs w:val="24"/>
        </w:rPr>
        <w:t>property</w:t>
      </w:r>
      <w:r w:rsidR="00363552" w:rsidRPr="7B45BABA">
        <w:rPr>
          <w:rFonts w:ascii="Calibri" w:hAnsi="Calibri" w:cs="Calibri"/>
          <w:i/>
          <w:iCs/>
          <w:sz w:val="24"/>
          <w:szCs w:val="24"/>
        </w:rPr>
        <w:t xml:space="preserve"> </w:t>
      </w:r>
      <w:r w:rsidR="004A1618" w:rsidRPr="7B45BABA">
        <w:rPr>
          <w:rFonts w:ascii="Calibri" w:hAnsi="Calibri" w:cs="Calibri"/>
          <w:i/>
          <w:iCs/>
          <w:sz w:val="24"/>
          <w:szCs w:val="24"/>
        </w:rPr>
        <w:t>expenditure</w:t>
      </w:r>
      <w:r w:rsidR="4D8030AE" w:rsidRPr="7B45BABA">
        <w:rPr>
          <w:rFonts w:ascii="Calibri" w:hAnsi="Calibri" w:cs="Calibri"/>
          <w:i/>
          <w:iCs/>
          <w:sz w:val="24"/>
          <w:szCs w:val="24"/>
        </w:rPr>
        <w:t>s</w:t>
      </w:r>
      <w:r w:rsidR="00856E67" w:rsidRPr="7B45BABA">
        <w:rPr>
          <w:rFonts w:ascii="Calibri" w:hAnsi="Calibri" w:cs="Calibri"/>
          <w:i/>
          <w:iCs/>
          <w:sz w:val="24"/>
          <w:szCs w:val="24"/>
        </w:rPr>
        <w:t xml:space="preserve">. </w:t>
      </w:r>
    </w:p>
    <w:p w14:paraId="5136A61C" w14:textId="6E415DF9" w:rsidR="00443EB4" w:rsidRPr="000335CA" w:rsidRDefault="00E33359" w:rsidP="00443EB4">
      <w:pPr>
        <w:numPr>
          <w:ilvl w:val="0"/>
          <w:numId w:val="41"/>
        </w:numPr>
        <w:rPr>
          <w:rFonts w:ascii="Calibri" w:hAnsi="Calibri" w:cs="Calibri"/>
          <w:i/>
          <w:iCs/>
          <w:sz w:val="24"/>
          <w:szCs w:val="24"/>
        </w:rPr>
      </w:pPr>
      <w:r>
        <w:rPr>
          <w:rFonts w:ascii="Calibri" w:hAnsi="Calibri" w:cs="Calibri"/>
          <w:i/>
          <w:iCs/>
          <w:sz w:val="24"/>
          <w:szCs w:val="24"/>
        </w:rPr>
        <w:t>S</w:t>
      </w:r>
      <w:r w:rsidR="00443EB4" w:rsidRPr="000335CA">
        <w:rPr>
          <w:rFonts w:ascii="Calibri" w:hAnsi="Calibri" w:cs="Calibri"/>
          <w:i/>
          <w:iCs/>
          <w:sz w:val="24"/>
          <w:szCs w:val="24"/>
        </w:rPr>
        <w:t>oft furnishings</w:t>
      </w:r>
      <w:r>
        <w:rPr>
          <w:rFonts w:ascii="Calibri" w:hAnsi="Calibri" w:cs="Calibri"/>
          <w:i/>
          <w:iCs/>
          <w:sz w:val="24"/>
          <w:szCs w:val="24"/>
        </w:rPr>
        <w:t xml:space="preserve"> are</w:t>
      </w:r>
      <w:r w:rsidR="00443EB4" w:rsidRPr="000335CA">
        <w:rPr>
          <w:rFonts w:ascii="Calibri" w:hAnsi="Calibri" w:cs="Calibri"/>
          <w:i/>
          <w:iCs/>
          <w:sz w:val="24"/>
          <w:szCs w:val="24"/>
        </w:rPr>
        <w:t xml:space="preserve"> assessed prior to replacemen</w:t>
      </w:r>
      <w:r w:rsidR="001125D3">
        <w:rPr>
          <w:rFonts w:ascii="Calibri" w:hAnsi="Calibri" w:cs="Calibri"/>
          <w:i/>
          <w:iCs/>
          <w:sz w:val="24"/>
          <w:szCs w:val="24"/>
        </w:rPr>
        <w:t>t</w:t>
      </w:r>
      <w:r w:rsidR="0086361A">
        <w:rPr>
          <w:rFonts w:ascii="Calibri" w:hAnsi="Calibri" w:cs="Calibri"/>
          <w:i/>
          <w:iCs/>
          <w:sz w:val="24"/>
          <w:szCs w:val="24"/>
        </w:rPr>
        <w:t xml:space="preserve"> even if they are </w:t>
      </w:r>
      <w:r w:rsidR="00450E93">
        <w:rPr>
          <w:rFonts w:ascii="Calibri" w:hAnsi="Calibri" w:cs="Calibri"/>
          <w:i/>
          <w:iCs/>
          <w:sz w:val="24"/>
          <w:szCs w:val="24"/>
        </w:rPr>
        <w:t xml:space="preserve">up for </w:t>
      </w:r>
      <w:r w:rsidR="0086361A">
        <w:rPr>
          <w:rFonts w:ascii="Calibri" w:hAnsi="Calibri" w:cs="Calibri"/>
          <w:i/>
          <w:iCs/>
          <w:sz w:val="24"/>
          <w:szCs w:val="24"/>
        </w:rPr>
        <w:t>replace</w:t>
      </w:r>
      <w:r w:rsidR="00450E93">
        <w:rPr>
          <w:rFonts w:ascii="Calibri" w:hAnsi="Calibri" w:cs="Calibri"/>
          <w:i/>
          <w:iCs/>
          <w:sz w:val="24"/>
          <w:szCs w:val="24"/>
        </w:rPr>
        <w:t>ment</w:t>
      </w:r>
      <w:r w:rsidR="0086361A">
        <w:rPr>
          <w:rFonts w:ascii="Calibri" w:hAnsi="Calibri" w:cs="Calibri"/>
          <w:i/>
          <w:iCs/>
          <w:sz w:val="24"/>
          <w:szCs w:val="24"/>
        </w:rPr>
        <w:t xml:space="preserve"> per the reserve s</w:t>
      </w:r>
      <w:r w:rsidR="00450E93">
        <w:rPr>
          <w:rFonts w:ascii="Calibri" w:hAnsi="Calibri" w:cs="Calibri"/>
          <w:i/>
          <w:iCs/>
          <w:sz w:val="24"/>
          <w:szCs w:val="24"/>
        </w:rPr>
        <w:t>tudy</w:t>
      </w:r>
      <w:r w:rsidR="001125D3">
        <w:rPr>
          <w:rFonts w:ascii="Calibri" w:hAnsi="Calibri" w:cs="Calibri"/>
          <w:i/>
          <w:iCs/>
          <w:sz w:val="24"/>
          <w:szCs w:val="24"/>
        </w:rPr>
        <w:t xml:space="preserve">. </w:t>
      </w:r>
      <w:r w:rsidR="00443EB4" w:rsidRPr="000335CA">
        <w:rPr>
          <w:rFonts w:ascii="Calibri" w:hAnsi="Calibri" w:cs="Calibri"/>
          <w:i/>
          <w:iCs/>
          <w:sz w:val="24"/>
          <w:szCs w:val="24"/>
        </w:rPr>
        <w:t xml:space="preserve"> </w:t>
      </w:r>
    </w:p>
    <w:p w14:paraId="388F6FBE" w14:textId="77777777" w:rsidR="00443EB4" w:rsidRPr="00543028" w:rsidRDefault="00443EB4" w:rsidP="00443EB4">
      <w:pPr>
        <w:ind w:left="720"/>
        <w:rPr>
          <w:rFonts w:ascii="Calibri" w:hAnsi="Calibri" w:cs="Calibri"/>
          <w:sz w:val="24"/>
          <w:szCs w:val="24"/>
        </w:rPr>
      </w:pPr>
    </w:p>
    <w:p w14:paraId="71BE9141" w14:textId="77777777" w:rsidR="00443EB4" w:rsidRPr="0055339B" w:rsidRDefault="00443EB4" w:rsidP="00443EB4">
      <w:pPr>
        <w:rPr>
          <w:rFonts w:ascii="Calibri" w:hAnsi="Calibri" w:cs="Calibri"/>
          <w:b/>
          <w:bCs/>
          <w:sz w:val="24"/>
          <w:szCs w:val="24"/>
        </w:rPr>
      </w:pPr>
      <w:r w:rsidRPr="0055339B">
        <w:rPr>
          <w:rFonts w:ascii="Calibri" w:hAnsi="Calibri" w:cs="Calibri"/>
          <w:b/>
          <w:bCs/>
          <w:sz w:val="24"/>
          <w:szCs w:val="24"/>
        </w:rPr>
        <w:t>Strategic Budget Plan</w:t>
      </w:r>
    </w:p>
    <w:p w14:paraId="36D76486" w14:textId="77777777" w:rsidR="00443EB4" w:rsidRPr="00392FAB" w:rsidRDefault="00443EB4" w:rsidP="00443EB4">
      <w:pPr>
        <w:rPr>
          <w:rFonts w:ascii="Calibri" w:hAnsi="Calibri" w:cs="Calibri"/>
          <w:sz w:val="24"/>
          <w:szCs w:val="24"/>
        </w:rPr>
      </w:pPr>
    </w:p>
    <w:p w14:paraId="0038308A" w14:textId="77777777" w:rsidR="00443EB4" w:rsidRDefault="00443EB4" w:rsidP="00443EB4">
      <w:pPr>
        <w:widowControl w:val="0"/>
        <w:autoSpaceDE w:val="0"/>
        <w:autoSpaceDN w:val="0"/>
        <w:rPr>
          <w:rFonts w:ascii="Calibri" w:hAnsi="Calibri" w:cs="Calibri"/>
          <w:sz w:val="24"/>
          <w:szCs w:val="24"/>
        </w:rPr>
      </w:pPr>
      <w:r w:rsidRPr="6589C64F">
        <w:rPr>
          <w:rFonts w:ascii="Calibri" w:hAnsi="Calibri" w:cs="Calibri"/>
          <w:sz w:val="24"/>
          <w:szCs w:val="24"/>
        </w:rPr>
        <w:t xml:space="preserve">As agreed upon last year, we have updated the GL7OA allocated General and Administrative expenses as well as the Illustrative Example of Management Fees for 2023.  As you may recall, a multi-year strategy has been designed which includes a Memorandum of Understanding as well as the Illustrative 8-year Cover of G&amp;A Expenses.     </w:t>
      </w:r>
    </w:p>
    <w:p w14:paraId="06AAD908" w14:textId="1F3E1B35" w:rsidR="00443EB4" w:rsidRPr="00B07A61" w:rsidRDefault="430E1B09" w:rsidP="6589C64F">
      <w:pPr>
        <w:widowControl w:val="0"/>
        <w:autoSpaceDE w:val="0"/>
        <w:autoSpaceDN w:val="0"/>
        <w:rPr>
          <w:rFonts w:ascii="Calibri" w:hAnsi="Calibri" w:cs="Calibri"/>
          <w:sz w:val="24"/>
          <w:szCs w:val="24"/>
        </w:rPr>
      </w:pPr>
      <w:r>
        <w:rPr>
          <w:noProof/>
        </w:rPr>
        <w:drawing>
          <wp:inline distT="0" distB="0" distL="0" distR="0" wp14:anchorId="1E229E07" wp14:editId="4C8DF60A">
            <wp:extent cx="6400800" cy="2524125"/>
            <wp:effectExtent l="0" t="0" r="0" b="9525"/>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00800" cy="2524125"/>
                    </a:xfrm>
                    <a:prstGeom prst="rect">
                      <a:avLst/>
                    </a:prstGeom>
                    <a:noFill/>
                    <a:ln>
                      <a:noFill/>
                    </a:ln>
                  </pic:spPr>
                </pic:pic>
              </a:graphicData>
            </a:graphic>
          </wp:inline>
        </w:drawing>
      </w:r>
    </w:p>
    <w:p w14:paraId="6354B28A" w14:textId="77777777" w:rsidR="00443EB4" w:rsidRDefault="00443EB4" w:rsidP="00443EB4">
      <w:pPr>
        <w:pStyle w:val="ListParagraph"/>
        <w:spacing w:line="216" w:lineRule="auto"/>
        <w:ind w:left="0"/>
        <w:textAlignment w:val="baseline"/>
        <w:rPr>
          <w:rFonts w:ascii="Calibri" w:eastAsia="+mj-ea" w:hAnsi="Calibri" w:cs="Calibri"/>
          <w:b/>
          <w:caps/>
          <w:color w:val="C00000"/>
          <w:kern w:val="24"/>
        </w:rPr>
      </w:pPr>
    </w:p>
    <w:p w14:paraId="43524DE8" w14:textId="77777777" w:rsidR="00443EB4" w:rsidRDefault="00443EB4" w:rsidP="00443EB4">
      <w:pPr>
        <w:pStyle w:val="ListParagraph"/>
        <w:spacing w:line="216" w:lineRule="auto"/>
        <w:ind w:left="0"/>
        <w:textAlignment w:val="baseline"/>
        <w:rPr>
          <w:rFonts w:ascii="Calibri" w:eastAsia="+mj-ea" w:hAnsi="Calibri" w:cs="Calibri"/>
          <w:b/>
          <w:caps/>
          <w:color w:val="C00000"/>
          <w:kern w:val="24"/>
        </w:rPr>
      </w:pPr>
    </w:p>
    <w:p w14:paraId="478394F2" w14:textId="77777777" w:rsidR="00443EB4" w:rsidRDefault="00443EB4" w:rsidP="00443EB4">
      <w:pPr>
        <w:pStyle w:val="ListParagraph"/>
        <w:spacing w:line="216" w:lineRule="auto"/>
        <w:ind w:left="0"/>
        <w:textAlignment w:val="baseline"/>
        <w:rPr>
          <w:rFonts w:ascii="Calibri" w:eastAsia="+mj-ea" w:hAnsi="Calibri" w:cs="Calibri"/>
          <w:b/>
          <w:caps/>
          <w:color w:val="C00000"/>
          <w:kern w:val="24"/>
        </w:rPr>
      </w:pPr>
    </w:p>
    <w:p w14:paraId="1DF5F5B0" w14:textId="77777777" w:rsidR="00443EB4" w:rsidRDefault="00443EB4" w:rsidP="00443EB4">
      <w:pPr>
        <w:pStyle w:val="ListParagraph"/>
        <w:spacing w:line="216" w:lineRule="auto"/>
        <w:ind w:left="0"/>
        <w:textAlignment w:val="baseline"/>
        <w:rPr>
          <w:rFonts w:ascii="Calibri" w:eastAsia="+mj-ea" w:hAnsi="Calibri" w:cs="Calibri"/>
          <w:b/>
          <w:caps/>
          <w:color w:val="C00000"/>
          <w:kern w:val="24"/>
        </w:rPr>
      </w:pPr>
    </w:p>
    <w:p w14:paraId="7FDF1862" w14:textId="77777777" w:rsidR="00443EB4" w:rsidRDefault="00443EB4" w:rsidP="00443EB4">
      <w:pPr>
        <w:pStyle w:val="ListParagraph"/>
        <w:spacing w:line="216" w:lineRule="auto"/>
        <w:ind w:left="0"/>
        <w:textAlignment w:val="baseline"/>
        <w:rPr>
          <w:rFonts w:ascii="Calibri" w:eastAsia="+mj-ea" w:hAnsi="Calibri" w:cs="Calibri"/>
          <w:b/>
          <w:i/>
          <w:iCs/>
          <w:caps/>
          <w:kern w:val="24"/>
        </w:rPr>
      </w:pPr>
    </w:p>
    <w:p w14:paraId="2CB75154" w14:textId="77777777" w:rsidR="00443EB4" w:rsidRDefault="00443EB4" w:rsidP="00443EB4">
      <w:pPr>
        <w:pStyle w:val="ListParagraph"/>
        <w:spacing w:line="216" w:lineRule="auto"/>
        <w:ind w:left="0"/>
        <w:textAlignment w:val="baseline"/>
        <w:rPr>
          <w:rFonts w:ascii="Calibri" w:eastAsia="+mj-ea" w:hAnsi="Calibri" w:cs="Calibri"/>
          <w:b/>
          <w:i/>
          <w:iCs/>
          <w:caps/>
          <w:kern w:val="24"/>
        </w:rPr>
      </w:pPr>
    </w:p>
    <w:p w14:paraId="393E912A" w14:textId="252E1437" w:rsidR="00443EB4" w:rsidRDefault="36A9F939" w:rsidP="6589C64F">
      <w:pPr>
        <w:pStyle w:val="ListParagraph"/>
        <w:spacing w:line="216" w:lineRule="auto"/>
        <w:ind w:left="0"/>
        <w:textAlignment w:val="baseline"/>
        <w:rPr>
          <w:rFonts w:ascii="Calibri" w:eastAsia="+mj-ea" w:hAnsi="Calibri" w:cs="Calibri"/>
          <w:b/>
          <w:bCs/>
          <w:i/>
          <w:iCs/>
          <w:caps/>
        </w:rPr>
      </w:pPr>
      <w:r>
        <w:rPr>
          <w:noProof/>
        </w:rPr>
        <w:lastRenderedPageBreak/>
        <w:drawing>
          <wp:inline distT="0" distB="0" distL="0" distR="0" wp14:anchorId="064B51C4" wp14:editId="77C92A77">
            <wp:extent cx="6400800" cy="2838450"/>
            <wp:effectExtent l="0" t="0" r="0" b="0"/>
            <wp:docPr id="2"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00800" cy="2838450"/>
                    </a:xfrm>
                    <a:prstGeom prst="rect">
                      <a:avLst/>
                    </a:prstGeom>
                    <a:noFill/>
                    <a:ln>
                      <a:noFill/>
                    </a:ln>
                  </pic:spPr>
                </pic:pic>
              </a:graphicData>
            </a:graphic>
          </wp:inline>
        </w:drawing>
      </w:r>
    </w:p>
    <w:p w14:paraId="07BA5EAE" w14:textId="77777777" w:rsidR="00443EB4" w:rsidRPr="00AF06E4" w:rsidRDefault="00443EB4" w:rsidP="00AF06E4">
      <w:pPr>
        <w:spacing w:line="216" w:lineRule="auto"/>
        <w:textAlignment w:val="baseline"/>
        <w:rPr>
          <w:rFonts w:ascii="Calibri" w:eastAsia="+mj-ea" w:hAnsi="Calibri" w:cs="Calibri"/>
          <w:bCs/>
          <w:i/>
          <w:iCs/>
          <w:caps/>
          <w:kern w:val="24"/>
        </w:rPr>
      </w:pPr>
    </w:p>
    <w:p w14:paraId="13CEFE4C" w14:textId="77777777" w:rsidR="00443EB4" w:rsidRDefault="00443EB4" w:rsidP="00443EB4">
      <w:pPr>
        <w:pStyle w:val="ListParagraph"/>
        <w:spacing w:line="216" w:lineRule="auto"/>
        <w:ind w:left="0"/>
        <w:textAlignment w:val="baseline"/>
        <w:rPr>
          <w:rFonts w:ascii="Calibri" w:eastAsia="+mn-ea" w:hAnsi="Calibri" w:cs="Calibri"/>
          <w:b/>
          <w:bCs/>
          <w:kern w:val="24"/>
        </w:rPr>
      </w:pPr>
    </w:p>
    <w:p w14:paraId="06FE6F39" w14:textId="77777777" w:rsidR="00443EB4" w:rsidRPr="0055339B" w:rsidRDefault="00443EB4" w:rsidP="00443EB4">
      <w:pPr>
        <w:pStyle w:val="ListParagraph"/>
        <w:spacing w:line="216" w:lineRule="auto"/>
        <w:ind w:left="0"/>
        <w:textAlignment w:val="baseline"/>
        <w:rPr>
          <w:rFonts w:ascii="Calibri" w:eastAsia="+mn-ea" w:hAnsi="Calibri" w:cs="Calibri"/>
          <w:b/>
          <w:bCs/>
          <w:kern w:val="24"/>
        </w:rPr>
      </w:pPr>
      <w:r w:rsidRPr="0055339B">
        <w:rPr>
          <w:rFonts w:ascii="Calibri" w:eastAsia="+mn-ea" w:hAnsi="Calibri" w:cs="Calibri"/>
          <w:b/>
          <w:bCs/>
          <w:kern w:val="24"/>
        </w:rPr>
        <w:t>Proposed GL7OA 2023 Budget and Summary</w:t>
      </w:r>
    </w:p>
    <w:p w14:paraId="69FD875D" w14:textId="77777777" w:rsidR="00443EB4" w:rsidRPr="00392FAB" w:rsidRDefault="00443EB4" w:rsidP="00443EB4">
      <w:pPr>
        <w:jc w:val="center"/>
        <w:rPr>
          <w:rFonts w:ascii="Calibri" w:hAnsi="Calibri" w:cs="Calibri"/>
          <w:b/>
          <w:sz w:val="24"/>
          <w:szCs w:val="24"/>
        </w:rPr>
      </w:pPr>
    </w:p>
    <w:p w14:paraId="3E3EFAB0" w14:textId="77777777" w:rsidR="00443EB4" w:rsidRPr="00FA1B6C" w:rsidRDefault="00443EB4" w:rsidP="00443EB4">
      <w:pPr>
        <w:jc w:val="center"/>
        <w:rPr>
          <w:rFonts w:ascii="Calibri" w:hAnsi="Calibri" w:cs="Calibri"/>
          <w:b/>
          <w:sz w:val="24"/>
          <w:szCs w:val="24"/>
        </w:rPr>
      </w:pPr>
      <w:r w:rsidRPr="00FA1B6C">
        <w:rPr>
          <w:rFonts w:ascii="Calibri" w:hAnsi="Calibri" w:cs="Calibri"/>
          <w:b/>
          <w:sz w:val="24"/>
          <w:szCs w:val="24"/>
        </w:rPr>
        <w:t>Grand Lodge on Peak 7 Owners Association</w:t>
      </w:r>
    </w:p>
    <w:p w14:paraId="11240E1A" w14:textId="77777777" w:rsidR="00443EB4" w:rsidRPr="00FA1B6C" w:rsidRDefault="00443EB4" w:rsidP="00443EB4">
      <w:pPr>
        <w:jc w:val="center"/>
        <w:rPr>
          <w:rFonts w:ascii="Calibri" w:hAnsi="Calibri" w:cs="Calibri"/>
          <w:b/>
          <w:sz w:val="24"/>
          <w:szCs w:val="24"/>
        </w:rPr>
      </w:pPr>
      <w:r w:rsidRPr="00FA1B6C">
        <w:rPr>
          <w:rFonts w:ascii="Calibri" w:hAnsi="Calibri" w:cs="Calibri"/>
          <w:b/>
          <w:sz w:val="24"/>
          <w:szCs w:val="24"/>
        </w:rPr>
        <w:t>202</w:t>
      </w:r>
      <w:r>
        <w:rPr>
          <w:rFonts w:ascii="Calibri" w:hAnsi="Calibri" w:cs="Calibri"/>
          <w:b/>
          <w:sz w:val="24"/>
          <w:szCs w:val="24"/>
        </w:rPr>
        <w:t>3</w:t>
      </w:r>
      <w:r w:rsidRPr="00FA1B6C">
        <w:rPr>
          <w:rFonts w:ascii="Calibri" w:hAnsi="Calibri" w:cs="Calibri"/>
          <w:b/>
          <w:sz w:val="24"/>
          <w:szCs w:val="24"/>
        </w:rPr>
        <w:t xml:space="preserve"> Proposed Budget Summary</w:t>
      </w:r>
    </w:p>
    <w:p w14:paraId="2F3DBEF5" w14:textId="77777777" w:rsidR="00443EB4" w:rsidRPr="00763381" w:rsidRDefault="00443EB4" w:rsidP="00443EB4">
      <w:pPr>
        <w:textAlignment w:val="baseline"/>
        <w:rPr>
          <w:rFonts w:ascii="Segoe UI" w:hAnsi="Segoe UI" w:cs="Segoe UI"/>
          <w:sz w:val="22"/>
          <w:szCs w:val="22"/>
        </w:rPr>
      </w:pPr>
      <w:r w:rsidRPr="00763381">
        <w:rPr>
          <w:rFonts w:ascii="Calibri" w:hAnsi="Calibri" w:cs="Calibri"/>
          <w:b/>
          <w:bCs/>
          <w:sz w:val="22"/>
          <w:szCs w:val="22"/>
        </w:rPr>
        <w:t>The General Summary</w:t>
      </w:r>
      <w:r w:rsidRPr="00763381">
        <w:rPr>
          <w:rFonts w:ascii="Calibri" w:hAnsi="Calibri" w:cs="Calibri"/>
          <w:sz w:val="22"/>
          <w:szCs w:val="22"/>
        </w:rPr>
        <w:t> </w:t>
      </w:r>
    </w:p>
    <w:p w14:paraId="6ED389BA" w14:textId="77777777" w:rsidR="00443EB4" w:rsidRPr="00763381" w:rsidRDefault="00443EB4" w:rsidP="00443EB4">
      <w:pPr>
        <w:textAlignment w:val="baseline"/>
        <w:rPr>
          <w:rFonts w:ascii="Calibri" w:hAnsi="Calibri" w:cs="Calibri"/>
          <w:sz w:val="22"/>
          <w:szCs w:val="22"/>
        </w:rPr>
      </w:pPr>
    </w:p>
    <w:p w14:paraId="4457A4C6" w14:textId="77777777" w:rsidR="00443EB4" w:rsidRPr="00763381" w:rsidRDefault="00443EB4" w:rsidP="00443EB4">
      <w:pPr>
        <w:textAlignment w:val="baseline"/>
        <w:rPr>
          <w:sz w:val="22"/>
          <w:szCs w:val="22"/>
        </w:rPr>
      </w:pPr>
      <w:r w:rsidRPr="00763381">
        <w:rPr>
          <w:rFonts w:ascii="Calibri" w:hAnsi="Calibri" w:cs="Calibri"/>
          <w:sz w:val="22"/>
          <w:szCs w:val="22"/>
        </w:rPr>
        <w:t>Total Proposed 2023 GL7OA Budget: $13,248,042 </w:t>
      </w:r>
    </w:p>
    <w:p w14:paraId="715911AC" w14:textId="77777777" w:rsidR="00443EB4" w:rsidRPr="00763381" w:rsidRDefault="00443EB4" w:rsidP="00443EB4">
      <w:pPr>
        <w:textAlignment w:val="baseline"/>
        <w:rPr>
          <w:rFonts w:ascii="Segoe UI" w:hAnsi="Segoe UI" w:cs="Segoe UI"/>
          <w:sz w:val="22"/>
          <w:szCs w:val="22"/>
        </w:rPr>
      </w:pPr>
    </w:p>
    <w:p w14:paraId="0107FA36" w14:textId="77777777" w:rsidR="00443EB4" w:rsidRPr="00763381" w:rsidRDefault="00443EB4" w:rsidP="00443EB4">
      <w:pPr>
        <w:textAlignment w:val="baseline"/>
        <w:rPr>
          <w:rFonts w:ascii="Calibri" w:hAnsi="Calibri" w:cs="Calibri"/>
          <w:sz w:val="22"/>
          <w:szCs w:val="22"/>
        </w:rPr>
      </w:pPr>
      <w:r w:rsidRPr="00763381">
        <w:rPr>
          <w:rFonts w:ascii="Calibri" w:hAnsi="Calibri" w:cs="Calibri"/>
          <w:sz w:val="22"/>
          <w:szCs w:val="22"/>
        </w:rPr>
        <w:t xml:space="preserve">GL7OA started the current year with an Operating Fund Balance of approximately $1.1M.  GL7OA is forecasting an Operating Fund Surplus of $137K.  A ($600K) loss was approved in the 2022 budget, which is expected to result in an ending 2022 Operating Fund Balance of approximately $452K.  </w:t>
      </w:r>
    </w:p>
    <w:p w14:paraId="2A168D82" w14:textId="77777777" w:rsidR="00443EB4" w:rsidRPr="00763381" w:rsidRDefault="00443EB4" w:rsidP="00443EB4">
      <w:pPr>
        <w:textAlignment w:val="baseline"/>
        <w:rPr>
          <w:rFonts w:ascii="Calibri" w:hAnsi="Calibri" w:cs="Calibri"/>
          <w:sz w:val="22"/>
          <w:szCs w:val="22"/>
        </w:rPr>
      </w:pPr>
      <w:r w:rsidRPr="00763381">
        <w:rPr>
          <w:rFonts w:ascii="Calibri" w:hAnsi="Calibri" w:cs="Calibri"/>
          <w:sz w:val="22"/>
          <w:szCs w:val="22"/>
        </w:rPr>
        <w:t>The proposed 2023 Fund Surplus Reduction line item includes ($250K), leaving an ending 2023 Operating Fund balance of $202K.  The Board can choose to adjust the loss amount, if desired.</w:t>
      </w:r>
    </w:p>
    <w:p w14:paraId="3E3F8E4B" w14:textId="77777777" w:rsidR="00443EB4" w:rsidRPr="00763381" w:rsidRDefault="00443EB4" w:rsidP="00443EB4">
      <w:pPr>
        <w:textAlignment w:val="baseline"/>
        <w:rPr>
          <w:rFonts w:ascii="Calibri" w:hAnsi="Calibri" w:cs="Calibri"/>
          <w:color w:val="000000"/>
          <w:sz w:val="22"/>
          <w:szCs w:val="22"/>
          <w:shd w:val="clear" w:color="auto" w:fill="FFFFFF"/>
        </w:rPr>
      </w:pPr>
    </w:p>
    <w:p w14:paraId="27429EF7" w14:textId="787CB72E" w:rsidR="00443EB4" w:rsidRPr="00763381" w:rsidRDefault="00443EB4" w:rsidP="00443EB4">
      <w:pPr>
        <w:jc w:val="center"/>
        <w:textAlignment w:val="baseline"/>
        <w:rPr>
          <w:rFonts w:ascii="Calibri" w:hAnsi="Calibri" w:cs="Calibri"/>
          <w:color w:val="000000"/>
          <w:sz w:val="22"/>
          <w:szCs w:val="22"/>
          <w:shd w:val="clear" w:color="auto" w:fill="FFFFFF"/>
        </w:rPr>
      </w:pPr>
      <w:r w:rsidRPr="00763381">
        <w:rPr>
          <w:noProof/>
          <w:sz w:val="24"/>
          <w:szCs w:val="24"/>
        </w:rPr>
        <w:drawing>
          <wp:inline distT="0" distB="0" distL="0" distR="0" wp14:anchorId="540923B0" wp14:editId="2F7D6447">
            <wp:extent cx="36576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105025"/>
                    </a:xfrm>
                    <a:prstGeom prst="rect">
                      <a:avLst/>
                    </a:prstGeom>
                    <a:noFill/>
                    <a:ln>
                      <a:noFill/>
                    </a:ln>
                  </pic:spPr>
                </pic:pic>
              </a:graphicData>
            </a:graphic>
          </wp:inline>
        </w:drawing>
      </w:r>
    </w:p>
    <w:p w14:paraId="41D91F14" w14:textId="77777777" w:rsidR="00443EB4" w:rsidRPr="00763381" w:rsidRDefault="00443EB4" w:rsidP="00443EB4">
      <w:pPr>
        <w:textAlignment w:val="baseline"/>
        <w:rPr>
          <w:rFonts w:ascii="Calibri" w:hAnsi="Calibri" w:cs="Calibri"/>
          <w:color w:val="000000"/>
          <w:sz w:val="22"/>
          <w:szCs w:val="22"/>
          <w:shd w:val="clear" w:color="auto" w:fill="FFFFFF"/>
        </w:rPr>
      </w:pPr>
    </w:p>
    <w:p w14:paraId="418A28B1" w14:textId="77777777" w:rsidR="00443EB4" w:rsidRPr="00763381" w:rsidRDefault="00443EB4" w:rsidP="00443EB4">
      <w:pPr>
        <w:textAlignment w:val="baseline"/>
        <w:rPr>
          <w:rFonts w:ascii="Calibri" w:hAnsi="Calibri" w:cs="Calibri"/>
          <w:color w:val="000000"/>
          <w:sz w:val="22"/>
          <w:szCs w:val="22"/>
          <w:shd w:val="clear" w:color="auto" w:fill="FFFFFF"/>
        </w:rPr>
      </w:pPr>
    </w:p>
    <w:p w14:paraId="6C47F3C0" w14:textId="77777777" w:rsidR="00443EB4" w:rsidRPr="00763381" w:rsidRDefault="00443EB4" w:rsidP="00443EB4">
      <w:pPr>
        <w:textAlignment w:val="baseline"/>
        <w:rPr>
          <w:rFonts w:ascii="Calibri" w:hAnsi="Calibri" w:cs="Calibri"/>
          <w:sz w:val="22"/>
          <w:szCs w:val="22"/>
        </w:rPr>
      </w:pPr>
      <w:r w:rsidRPr="00763381">
        <w:rPr>
          <w:rFonts w:ascii="Calibri" w:hAnsi="Calibri" w:cs="Calibri"/>
          <w:color w:val="000000"/>
          <w:sz w:val="22"/>
          <w:szCs w:val="22"/>
          <w:shd w:val="clear" w:color="auto" w:fill="FFFFFF"/>
        </w:rPr>
        <w:lastRenderedPageBreak/>
        <w:t>The primary reasons for the material budget expense increases are due to uncontrollable variables such as new HOA regulations, as well as the wage increases in response to labor market conditions.  The material revenue increase is primarily related to strong rental revenue, which is favorably impacting the Rental Resort Fee income line item. </w:t>
      </w:r>
    </w:p>
    <w:p w14:paraId="1F5F0AB5" w14:textId="77777777" w:rsidR="00443EB4" w:rsidRPr="00763381" w:rsidRDefault="00443EB4" w:rsidP="00443EB4">
      <w:pPr>
        <w:rPr>
          <w:color w:val="000000"/>
          <w:sz w:val="24"/>
          <w:szCs w:val="24"/>
        </w:rPr>
      </w:pPr>
    </w:p>
    <w:p w14:paraId="1C2A8245" w14:textId="77777777" w:rsidR="00443EB4" w:rsidRPr="00763381" w:rsidRDefault="00443EB4" w:rsidP="00443EB4">
      <w:pPr>
        <w:numPr>
          <w:ilvl w:val="0"/>
          <w:numId w:val="33"/>
        </w:numPr>
        <w:ind w:left="1080" w:firstLine="0"/>
        <w:textAlignment w:val="baseline"/>
        <w:rPr>
          <w:rFonts w:ascii="Calibri" w:hAnsi="Calibri" w:cs="Calibri"/>
          <w:sz w:val="22"/>
          <w:szCs w:val="22"/>
        </w:rPr>
      </w:pPr>
      <w:r w:rsidRPr="00763381">
        <w:rPr>
          <w:rFonts w:ascii="Calibri" w:eastAsia="Calibri" w:hAnsi="Calibri" w:cs="Calibri"/>
          <w:color w:val="000000"/>
          <w:sz w:val="22"/>
          <w:szCs w:val="22"/>
        </w:rPr>
        <w:t>Property Tax – 2023 is a valuation year and per the County Assessor preliminary estimates, residential valuations may increase as much as 62%.  BGV took a conservative approach and budgeted for a 50% valuation increase in the proposed 2023 budget. BGV will hire consultants to protest these valuation increases, if recommended. </w:t>
      </w:r>
    </w:p>
    <w:p w14:paraId="25D4539B" w14:textId="77777777" w:rsidR="00443EB4" w:rsidRPr="00763381" w:rsidRDefault="00443EB4" w:rsidP="00443EB4">
      <w:pPr>
        <w:textAlignment w:val="baseline"/>
        <w:rPr>
          <w:rFonts w:ascii="Segoe UI" w:hAnsi="Segoe UI" w:cs="Segoe UI"/>
          <w:sz w:val="22"/>
          <w:szCs w:val="22"/>
        </w:rPr>
      </w:pPr>
    </w:p>
    <w:p w14:paraId="5D98202C" w14:textId="77777777" w:rsidR="00443EB4" w:rsidRPr="00763381" w:rsidRDefault="00443EB4" w:rsidP="00443EB4">
      <w:pPr>
        <w:numPr>
          <w:ilvl w:val="0"/>
          <w:numId w:val="33"/>
        </w:numPr>
        <w:ind w:left="1080" w:firstLine="0"/>
        <w:textAlignment w:val="baseline"/>
        <w:rPr>
          <w:rFonts w:ascii="Calibri" w:hAnsi="Calibri" w:cs="Calibri"/>
          <w:sz w:val="22"/>
          <w:szCs w:val="22"/>
        </w:rPr>
      </w:pPr>
      <w:r w:rsidRPr="00763381">
        <w:rPr>
          <w:rFonts w:ascii="Calibri" w:hAnsi="Calibri" w:cs="Calibri"/>
          <w:sz w:val="22"/>
          <w:szCs w:val="22"/>
        </w:rPr>
        <w:t>Collections Bill (HB 22-1137) - This bill will decrease late fee revenue and increase the number of dues payment servicing late notices as well as related postage expenses.    </w:t>
      </w:r>
    </w:p>
    <w:p w14:paraId="30172109" w14:textId="77777777" w:rsidR="00443EB4" w:rsidRPr="00763381" w:rsidRDefault="00443EB4" w:rsidP="00443EB4">
      <w:pPr>
        <w:textAlignment w:val="baseline"/>
        <w:rPr>
          <w:rFonts w:ascii="Segoe UI" w:hAnsi="Segoe UI" w:cs="Segoe UI"/>
          <w:sz w:val="22"/>
          <w:szCs w:val="22"/>
        </w:rPr>
      </w:pPr>
      <w:r w:rsidRPr="00763381">
        <w:rPr>
          <w:rFonts w:ascii="Calibri" w:hAnsi="Calibri" w:cs="Calibri"/>
          <w:sz w:val="22"/>
          <w:szCs w:val="22"/>
        </w:rPr>
        <w:t> </w:t>
      </w:r>
    </w:p>
    <w:p w14:paraId="025B2313" w14:textId="77777777" w:rsidR="00443EB4" w:rsidRPr="00763381" w:rsidRDefault="00443EB4" w:rsidP="00443EB4">
      <w:pPr>
        <w:numPr>
          <w:ilvl w:val="0"/>
          <w:numId w:val="34"/>
        </w:numPr>
        <w:ind w:left="1080" w:firstLine="0"/>
        <w:textAlignment w:val="baseline"/>
        <w:rPr>
          <w:rFonts w:ascii="Calibri" w:hAnsi="Calibri" w:cs="Calibri"/>
          <w:sz w:val="22"/>
          <w:szCs w:val="22"/>
        </w:rPr>
      </w:pPr>
      <w:r w:rsidRPr="00763381">
        <w:rPr>
          <w:rFonts w:ascii="Calibri" w:hAnsi="Calibri" w:cs="Calibri"/>
          <w:sz w:val="22"/>
          <w:szCs w:val="22"/>
        </w:rPr>
        <w:t>The Accommodation Unit Regulatory Fee (AURF) is currently budgeted at $756/bedroom; $400/bedroom was charged in 2022. Per the Town of Breckenridge, this fee can be as high as $756/bedroom in 2023, which will be voted on as part of the Town’s annual budget process, to be completed by December 1</w:t>
      </w:r>
      <w:r w:rsidRPr="00763381">
        <w:rPr>
          <w:rFonts w:ascii="Calibri" w:hAnsi="Calibri" w:cs="Calibri"/>
          <w:sz w:val="22"/>
          <w:szCs w:val="22"/>
          <w:vertAlign w:val="superscript"/>
        </w:rPr>
        <w:t>st</w:t>
      </w:r>
      <w:r w:rsidRPr="00763381">
        <w:rPr>
          <w:rFonts w:ascii="Calibri" w:hAnsi="Calibri" w:cs="Calibri"/>
          <w:sz w:val="22"/>
          <w:szCs w:val="22"/>
        </w:rPr>
        <w:t>.  BGV proactively reached out to the Town of Breckenridge and was advised to plan on $756/bedroom in 2023.</w:t>
      </w:r>
    </w:p>
    <w:p w14:paraId="7D5D4A58" w14:textId="77777777" w:rsidR="00443EB4" w:rsidRPr="00763381" w:rsidRDefault="00443EB4" w:rsidP="00443EB4">
      <w:pPr>
        <w:textAlignment w:val="baseline"/>
        <w:rPr>
          <w:rFonts w:ascii="Segoe UI" w:hAnsi="Segoe UI" w:cs="Segoe UI"/>
          <w:sz w:val="22"/>
          <w:szCs w:val="22"/>
        </w:rPr>
      </w:pPr>
      <w:r w:rsidRPr="00763381">
        <w:rPr>
          <w:rFonts w:ascii="Calibri" w:hAnsi="Calibri" w:cs="Calibri"/>
          <w:sz w:val="22"/>
          <w:szCs w:val="22"/>
        </w:rPr>
        <w:t> </w:t>
      </w:r>
    </w:p>
    <w:p w14:paraId="7EFA05E2" w14:textId="77777777" w:rsidR="00443EB4" w:rsidRPr="00763381" w:rsidRDefault="00443EB4" w:rsidP="00443EB4">
      <w:pPr>
        <w:numPr>
          <w:ilvl w:val="0"/>
          <w:numId w:val="35"/>
        </w:numPr>
        <w:ind w:left="1080" w:firstLine="0"/>
        <w:textAlignment w:val="baseline"/>
        <w:rPr>
          <w:rFonts w:ascii="Calibri" w:hAnsi="Calibri" w:cs="Calibri"/>
          <w:sz w:val="22"/>
          <w:szCs w:val="22"/>
        </w:rPr>
      </w:pPr>
      <w:r w:rsidRPr="00763381">
        <w:rPr>
          <w:rFonts w:ascii="Calibri" w:hAnsi="Calibri" w:cs="Calibri"/>
          <w:sz w:val="22"/>
          <w:szCs w:val="22"/>
        </w:rPr>
        <w:t>As previously shared, the wage analysis determined that certain wage increases were necessary to ensure BGV continues to be the Employer of Choice in Summit County, which allows us to provide the quality and experience that our owners expect and deserve. These wage increases are reflected in the Housekeeping, Engineering, Guest Services, Activities, and Resort Operations line items as far as direct pass-through departments to the annual HOA operating budget as well as other indirect departments such as Owner Relations.   </w:t>
      </w:r>
    </w:p>
    <w:p w14:paraId="58C09FDE" w14:textId="77777777" w:rsidR="00443EB4" w:rsidRPr="00763381" w:rsidRDefault="00443EB4" w:rsidP="00443EB4">
      <w:pPr>
        <w:ind w:left="1080"/>
        <w:textAlignment w:val="baseline"/>
        <w:rPr>
          <w:rFonts w:ascii="Segoe UI" w:hAnsi="Segoe UI" w:cs="Segoe UI"/>
          <w:sz w:val="22"/>
          <w:szCs w:val="22"/>
        </w:rPr>
      </w:pPr>
      <w:r w:rsidRPr="00763381">
        <w:rPr>
          <w:rFonts w:ascii="Calibri" w:hAnsi="Calibri" w:cs="Calibri"/>
          <w:sz w:val="22"/>
          <w:szCs w:val="22"/>
        </w:rPr>
        <w:t> </w:t>
      </w:r>
    </w:p>
    <w:p w14:paraId="70C1EFB9" w14:textId="77777777" w:rsidR="00443EB4" w:rsidRPr="00763381" w:rsidRDefault="00443EB4" w:rsidP="00443EB4">
      <w:pPr>
        <w:textAlignment w:val="baseline"/>
        <w:rPr>
          <w:rFonts w:ascii="Calibri" w:eastAsia="Calibri" w:hAnsi="Calibri" w:cs="Calibri"/>
          <w:b/>
          <w:bCs/>
          <w:color w:val="000000"/>
          <w:sz w:val="22"/>
          <w:szCs w:val="22"/>
        </w:rPr>
      </w:pPr>
      <w:r w:rsidRPr="00763381">
        <w:rPr>
          <w:rFonts w:ascii="Calibri" w:eastAsia="Calibri" w:hAnsi="Calibri" w:cs="Calibri"/>
          <w:b/>
          <w:bCs/>
          <w:color w:val="000000"/>
          <w:sz w:val="22"/>
          <w:szCs w:val="22"/>
        </w:rPr>
        <w:t>Please refer to the next page for significant increases/decreases detail showing variances of $98K and up.</w:t>
      </w:r>
    </w:p>
    <w:p w14:paraId="5B167182" w14:textId="77777777" w:rsidR="00443EB4" w:rsidRPr="00763381" w:rsidRDefault="00443EB4" w:rsidP="00443EB4">
      <w:pPr>
        <w:rPr>
          <w:sz w:val="24"/>
          <w:szCs w:val="24"/>
        </w:rPr>
      </w:pPr>
    </w:p>
    <w:p w14:paraId="070D7840" w14:textId="77777777" w:rsidR="00443EB4" w:rsidRPr="00763381" w:rsidRDefault="00443EB4" w:rsidP="00443EB4">
      <w:pPr>
        <w:textAlignment w:val="baseline"/>
        <w:rPr>
          <w:rFonts w:ascii="Calibri" w:hAnsi="Calibri" w:cs="Calibri"/>
          <w:sz w:val="22"/>
          <w:szCs w:val="22"/>
        </w:rPr>
      </w:pPr>
      <w:r w:rsidRPr="00763381">
        <w:rPr>
          <w:rFonts w:ascii="Calibri" w:hAnsi="Calibri" w:cs="Calibri"/>
          <w:b/>
          <w:bCs/>
          <w:sz w:val="22"/>
          <w:szCs w:val="22"/>
        </w:rPr>
        <w:t>Dues Comparison:</w:t>
      </w:r>
    </w:p>
    <w:p w14:paraId="2ACAD192" w14:textId="77777777" w:rsidR="00443EB4" w:rsidRPr="00763381" w:rsidRDefault="00443EB4" w:rsidP="00443EB4">
      <w:pPr>
        <w:numPr>
          <w:ilvl w:val="0"/>
          <w:numId w:val="8"/>
        </w:numPr>
        <w:textAlignment w:val="baseline"/>
        <w:rPr>
          <w:rFonts w:ascii="Calibri" w:hAnsi="Calibri" w:cs="Calibri"/>
          <w:sz w:val="22"/>
          <w:szCs w:val="22"/>
        </w:rPr>
      </w:pPr>
      <w:r w:rsidRPr="00763381">
        <w:rPr>
          <w:rFonts w:ascii="Calibri" w:hAnsi="Calibri" w:cs="Calibri"/>
          <w:sz w:val="22"/>
          <w:szCs w:val="22"/>
        </w:rPr>
        <w:t>Current Annual 2022 Dues: $</w:t>
      </w:r>
      <w:r w:rsidRPr="00763381">
        <w:rPr>
          <w:rFonts w:ascii="Calibri" w:hAnsi="Calibri" w:cs="Calibri"/>
          <w:i/>
          <w:sz w:val="22"/>
          <w:szCs w:val="22"/>
        </w:rPr>
        <w:t>1,874.13</w:t>
      </w:r>
      <w:r w:rsidRPr="00763381">
        <w:rPr>
          <w:rFonts w:ascii="Calibri" w:hAnsi="Calibri" w:cs="Calibri"/>
          <w:sz w:val="22"/>
          <w:szCs w:val="22"/>
        </w:rPr>
        <w:t> (per week in a 2-bedroom lock off) </w:t>
      </w:r>
    </w:p>
    <w:p w14:paraId="41D688DC" w14:textId="77777777" w:rsidR="00443EB4" w:rsidRPr="00763381" w:rsidRDefault="00443EB4" w:rsidP="00443EB4">
      <w:pPr>
        <w:numPr>
          <w:ilvl w:val="0"/>
          <w:numId w:val="8"/>
        </w:numPr>
        <w:textAlignment w:val="baseline"/>
        <w:rPr>
          <w:rFonts w:ascii="Calibri" w:hAnsi="Calibri" w:cs="Calibri"/>
          <w:sz w:val="22"/>
          <w:szCs w:val="22"/>
        </w:rPr>
      </w:pPr>
      <w:r w:rsidRPr="00763381">
        <w:rPr>
          <w:rFonts w:ascii="Calibri" w:hAnsi="Calibri" w:cs="Calibri"/>
          <w:sz w:val="22"/>
          <w:szCs w:val="22"/>
        </w:rPr>
        <w:t>Proposed Annual 2023 Dues: $</w:t>
      </w:r>
      <w:bookmarkStart w:id="2" w:name="_Hlk114054683"/>
      <w:r w:rsidRPr="00763381">
        <w:rPr>
          <w:rFonts w:ascii="Calibri" w:hAnsi="Calibri" w:cs="Calibri"/>
          <w:i/>
          <w:iCs/>
          <w:sz w:val="22"/>
          <w:szCs w:val="22"/>
        </w:rPr>
        <w:t>2,122.41</w:t>
      </w:r>
      <w:r w:rsidRPr="00763381">
        <w:rPr>
          <w:rFonts w:ascii="Calibri" w:hAnsi="Calibri" w:cs="Calibri"/>
          <w:sz w:val="22"/>
          <w:szCs w:val="22"/>
        </w:rPr>
        <w:t> </w:t>
      </w:r>
      <w:bookmarkEnd w:id="2"/>
      <w:r w:rsidRPr="00763381">
        <w:rPr>
          <w:rFonts w:ascii="Calibri" w:hAnsi="Calibri" w:cs="Calibri"/>
          <w:sz w:val="22"/>
          <w:szCs w:val="22"/>
        </w:rPr>
        <w:t>per week in a 2-bedroom lock off) </w:t>
      </w:r>
    </w:p>
    <w:p w14:paraId="5E4D29F3" w14:textId="77777777" w:rsidR="00443EB4" w:rsidRPr="00763381" w:rsidRDefault="00443EB4" w:rsidP="00443EB4">
      <w:pPr>
        <w:numPr>
          <w:ilvl w:val="0"/>
          <w:numId w:val="8"/>
        </w:numPr>
        <w:textAlignment w:val="baseline"/>
        <w:rPr>
          <w:rFonts w:ascii="Calibri" w:hAnsi="Calibri" w:cs="Calibri"/>
          <w:sz w:val="22"/>
          <w:szCs w:val="22"/>
        </w:rPr>
      </w:pPr>
      <w:r w:rsidRPr="00763381">
        <w:rPr>
          <w:rFonts w:ascii="Calibri" w:hAnsi="Calibri" w:cs="Calibri"/>
          <w:sz w:val="22"/>
          <w:szCs w:val="22"/>
        </w:rPr>
        <w:t>Total increase to the annual dues from 2022 to 2023: </w:t>
      </w:r>
      <w:r w:rsidRPr="00763381">
        <w:rPr>
          <w:rFonts w:ascii="Calibri" w:hAnsi="Calibri" w:cs="Calibri"/>
          <w:i/>
          <w:iCs/>
          <w:sz w:val="22"/>
          <w:szCs w:val="22"/>
        </w:rPr>
        <w:t>$248.27 (13.25%)</w:t>
      </w:r>
      <w:r w:rsidRPr="00763381">
        <w:rPr>
          <w:rFonts w:ascii="Calibri" w:hAnsi="Calibri" w:cs="Calibri"/>
          <w:sz w:val="22"/>
          <w:szCs w:val="22"/>
        </w:rPr>
        <w:t> </w:t>
      </w:r>
    </w:p>
    <w:p w14:paraId="514F3ACC" w14:textId="77777777" w:rsidR="00443EB4" w:rsidRDefault="00443EB4" w:rsidP="00443EB4">
      <w:pPr>
        <w:pStyle w:val="paragraph"/>
        <w:spacing w:before="0" w:beforeAutospacing="0" w:after="0" w:afterAutospacing="0"/>
        <w:textAlignment w:val="baseline"/>
        <w:rPr>
          <w:rStyle w:val="normaltextrun"/>
          <w:rFonts w:ascii="Calibri" w:hAnsi="Calibri" w:cs="Calibri"/>
        </w:rPr>
      </w:pPr>
    </w:p>
    <w:p w14:paraId="678F970C" w14:textId="77777777" w:rsidR="00443EB4" w:rsidRPr="00B07A61" w:rsidRDefault="00443EB4" w:rsidP="00443EB4">
      <w:pPr>
        <w:rPr>
          <w:rFonts w:ascii="Calibri" w:hAnsi="Calibri" w:cs="Calibri"/>
          <w:b/>
          <w:sz w:val="24"/>
          <w:szCs w:val="24"/>
        </w:rPr>
      </w:pPr>
    </w:p>
    <w:p w14:paraId="1AEC690B" w14:textId="3A0EED2A" w:rsidR="00443EB4" w:rsidRPr="00B07A61" w:rsidRDefault="00443EB4" w:rsidP="00443EB4">
      <w:pPr>
        <w:rPr>
          <w:rFonts w:ascii="Calibri" w:eastAsia="+mj-ea" w:hAnsi="Calibri" w:cs="Calibri"/>
          <w:caps/>
          <w:kern w:val="24"/>
          <w:sz w:val="24"/>
          <w:szCs w:val="24"/>
        </w:rPr>
      </w:pPr>
      <w:r w:rsidRPr="00DE4EB6">
        <w:rPr>
          <w:rFonts w:ascii="Calibri" w:eastAsia="+mj-ea" w:hAnsi="Calibri" w:cs="Calibri"/>
          <w:b/>
          <w:bCs/>
          <w:caps/>
          <w:kern w:val="24"/>
          <w:sz w:val="24"/>
          <w:szCs w:val="24"/>
        </w:rPr>
        <w:t>Motion:</w:t>
      </w:r>
      <w:r>
        <w:rPr>
          <w:rFonts w:ascii="Calibri" w:eastAsia="+mj-ea" w:hAnsi="Calibri" w:cs="Calibri"/>
          <w:caps/>
          <w:kern w:val="24"/>
          <w:sz w:val="24"/>
          <w:szCs w:val="24"/>
        </w:rPr>
        <w:t xml:space="preserve"> </w:t>
      </w:r>
      <w:r w:rsidRPr="00B07A61">
        <w:rPr>
          <w:rFonts w:ascii="Calibri" w:eastAsia="+mj-ea" w:hAnsi="Calibri" w:cs="Calibri"/>
          <w:caps/>
          <w:kern w:val="24"/>
          <w:sz w:val="24"/>
          <w:szCs w:val="24"/>
        </w:rPr>
        <w:t>TO approve the proposed GL7OA 202</w:t>
      </w:r>
      <w:r>
        <w:rPr>
          <w:rFonts w:ascii="Calibri" w:eastAsia="+mj-ea" w:hAnsi="Calibri" w:cs="Calibri"/>
          <w:caps/>
          <w:kern w:val="24"/>
          <w:sz w:val="24"/>
          <w:szCs w:val="24"/>
        </w:rPr>
        <w:t>3</w:t>
      </w:r>
      <w:r w:rsidRPr="00B07A61">
        <w:rPr>
          <w:rFonts w:ascii="Calibri" w:eastAsia="+mj-ea" w:hAnsi="Calibri" w:cs="Calibri"/>
          <w:caps/>
          <w:kern w:val="24"/>
          <w:sz w:val="24"/>
          <w:szCs w:val="24"/>
        </w:rPr>
        <w:t xml:space="preserve"> budget</w:t>
      </w:r>
      <w:r>
        <w:rPr>
          <w:rFonts w:ascii="Calibri" w:eastAsia="+mj-ea" w:hAnsi="Calibri" w:cs="Calibri"/>
          <w:caps/>
          <w:kern w:val="24"/>
          <w:sz w:val="24"/>
          <w:szCs w:val="24"/>
        </w:rPr>
        <w:t xml:space="preserve"> </w:t>
      </w:r>
    </w:p>
    <w:p w14:paraId="7A867D45" w14:textId="77777777" w:rsidR="00443EB4" w:rsidRDefault="00443EB4" w:rsidP="00443EB4">
      <w:pPr>
        <w:rPr>
          <w:rFonts w:ascii="Calibri" w:eastAsia="+mj-ea" w:hAnsi="Calibri" w:cs="Calibri"/>
          <w:caps/>
          <w:kern w:val="24"/>
          <w:sz w:val="24"/>
          <w:szCs w:val="24"/>
        </w:rPr>
      </w:pPr>
    </w:p>
    <w:p w14:paraId="1480BBB3" w14:textId="77777777" w:rsidR="00443EB4" w:rsidRPr="00B07A61" w:rsidRDefault="00443EB4" w:rsidP="00443EB4">
      <w:pPr>
        <w:rPr>
          <w:rFonts w:ascii="Calibri" w:eastAsia="+mj-ea" w:hAnsi="Calibri" w:cs="Calibri"/>
          <w:caps/>
          <w:kern w:val="24"/>
          <w:sz w:val="24"/>
          <w:szCs w:val="24"/>
        </w:rPr>
      </w:pPr>
      <w:r w:rsidRPr="00B07A61">
        <w:rPr>
          <w:rFonts w:ascii="Calibri" w:eastAsia="+mj-ea" w:hAnsi="Calibri" w:cs="Calibri"/>
          <w:caps/>
          <w:kern w:val="24"/>
          <w:sz w:val="24"/>
          <w:szCs w:val="24"/>
        </w:rPr>
        <w:t>Made by:</w:t>
      </w:r>
      <w:r>
        <w:rPr>
          <w:rFonts w:ascii="Calibri" w:eastAsia="+mj-ea" w:hAnsi="Calibri" w:cs="Calibri"/>
          <w:caps/>
          <w:kern w:val="24"/>
          <w:sz w:val="24"/>
          <w:szCs w:val="24"/>
        </w:rPr>
        <w:t xml:space="preserve"> mike hedensten</w:t>
      </w:r>
    </w:p>
    <w:p w14:paraId="29AD90C7" w14:textId="77777777" w:rsidR="00443EB4" w:rsidRPr="00B07A61" w:rsidRDefault="00443EB4" w:rsidP="00443EB4">
      <w:pPr>
        <w:rPr>
          <w:rFonts w:ascii="Calibri" w:eastAsia="+mj-ea" w:hAnsi="Calibri" w:cs="Calibri"/>
          <w:caps/>
          <w:kern w:val="24"/>
          <w:sz w:val="24"/>
          <w:szCs w:val="24"/>
        </w:rPr>
      </w:pPr>
      <w:r w:rsidRPr="00B07A61">
        <w:rPr>
          <w:rFonts w:ascii="Calibri" w:eastAsia="+mj-ea" w:hAnsi="Calibri" w:cs="Calibri"/>
          <w:caps/>
          <w:kern w:val="24"/>
          <w:sz w:val="24"/>
          <w:szCs w:val="24"/>
        </w:rPr>
        <w:t>seconded by:</w:t>
      </w:r>
      <w:r>
        <w:rPr>
          <w:rFonts w:ascii="Calibri" w:eastAsia="+mj-ea" w:hAnsi="Calibri" w:cs="Calibri"/>
          <w:caps/>
          <w:kern w:val="24"/>
          <w:sz w:val="24"/>
          <w:szCs w:val="24"/>
        </w:rPr>
        <w:t xml:space="preserve"> blake davis</w:t>
      </w:r>
    </w:p>
    <w:p w14:paraId="0297F877" w14:textId="77777777" w:rsidR="00443EB4" w:rsidRPr="00443EB4" w:rsidRDefault="00443EB4" w:rsidP="00443EB4">
      <w:pPr>
        <w:rPr>
          <w:rFonts w:ascii="Calibri" w:eastAsia="+mj-ea" w:hAnsi="Calibri" w:cs="Calibri"/>
          <w:caps/>
          <w:kern w:val="24"/>
          <w:sz w:val="24"/>
          <w:szCs w:val="24"/>
        </w:rPr>
      </w:pPr>
      <w:r w:rsidRPr="00443EB4">
        <w:rPr>
          <w:rFonts w:ascii="Calibri" w:eastAsia="+mj-ea" w:hAnsi="Calibri" w:cs="Calibri"/>
          <w:caps/>
          <w:kern w:val="24"/>
          <w:sz w:val="24"/>
          <w:szCs w:val="24"/>
        </w:rPr>
        <w:t xml:space="preserve">Discussion: </w:t>
      </w:r>
    </w:p>
    <w:p w14:paraId="1B239C5D" w14:textId="709A8CFF" w:rsidR="00443EB4" w:rsidRPr="00443EB4" w:rsidRDefault="00A02688" w:rsidP="00443EB4">
      <w:pPr>
        <w:numPr>
          <w:ilvl w:val="0"/>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B</w:t>
      </w:r>
      <w:r w:rsidR="007E6CEB" w:rsidRPr="00443EB4">
        <w:rPr>
          <w:rStyle w:val="Emphasis"/>
          <w:rFonts w:asciiTheme="minorHAnsi" w:eastAsia="+mj-ea" w:hAnsiTheme="minorHAnsi" w:cstheme="minorHAnsi"/>
          <w:sz w:val="22"/>
          <w:szCs w:val="22"/>
        </w:rPr>
        <w:t>enefi</w:t>
      </w:r>
      <w:r>
        <w:rPr>
          <w:rStyle w:val="Emphasis"/>
          <w:rFonts w:asciiTheme="minorHAnsi" w:eastAsia="+mj-ea" w:hAnsiTheme="minorHAnsi" w:cstheme="minorHAnsi"/>
          <w:sz w:val="22"/>
          <w:szCs w:val="22"/>
        </w:rPr>
        <w:t xml:space="preserve">t </w:t>
      </w:r>
      <w:r w:rsidR="008A2F83">
        <w:rPr>
          <w:rStyle w:val="Emphasis"/>
          <w:rFonts w:asciiTheme="minorHAnsi" w:eastAsia="+mj-ea" w:hAnsiTheme="minorHAnsi" w:cstheme="minorHAnsi"/>
          <w:sz w:val="22"/>
          <w:szCs w:val="22"/>
        </w:rPr>
        <w:t>costs</w:t>
      </w:r>
      <w:r>
        <w:rPr>
          <w:rStyle w:val="Emphasis"/>
          <w:rFonts w:asciiTheme="minorHAnsi" w:eastAsia="+mj-ea" w:hAnsiTheme="minorHAnsi" w:cstheme="minorHAnsi"/>
          <w:sz w:val="22"/>
          <w:szCs w:val="22"/>
        </w:rPr>
        <w:t xml:space="preserve"> are </w:t>
      </w:r>
      <w:r w:rsidR="00443EB4" w:rsidRPr="00443EB4">
        <w:rPr>
          <w:rStyle w:val="Emphasis"/>
          <w:rFonts w:asciiTheme="minorHAnsi" w:eastAsia="+mj-ea" w:hAnsiTheme="minorHAnsi" w:cstheme="minorHAnsi"/>
          <w:sz w:val="22"/>
          <w:szCs w:val="22"/>
        </w:rPr>
        <w:t>going down</w:t>
      </w:r>
      <w:r>
        <w:rPr>
          <w:rStyle w:val="Emphasis"/>
          <w:rFonts w:asciiTheme="minorHAnsi" w:eastAsia="+mj-ea" w:hAnsiTheme="minorHAnsi" w:cstheme="minorHAnsi"/>
          <w:sz w:val="22"/>
          <w:szCs w:val="22"/>
        </w:rPr>
        <w:t xml:space="preserve"> in 2023</w:t>
      </w:r>
      <w:r w:rsidR="00443EB4" w:rsidRPr="00443EB4">
        <w:rPr>
          <w:rStyle w:val="Emphasis"/>
          <w:rFonts w:asciiTheme="minorHAnsi" w:eastAsia="+mj-ea" w:hAnsiTheme="minorHAnsi" w:cstheme="minorHAnsi"/>
          <w:sz w:val="22"/>
          <w:szCs w:val="22"/>
        </w:rPr>
        <w:t xml:space="preserve"> </w:t>
      </w:r>
      <w:r>
        <w:rPr>
          <w:rStyle w:val="Emphasis"/>
          <w:rFonts w:asciiTheme="minorHAnsi" w:eastAsia="+mj-ea" w:hAnsiTheme="minorHAnsi" w:cstheme="minorHAnsi"/>
          <w:sz w:val="22"/>
          <w:szCs w:val="22"/>
        </w:rPr>
        <w:t xml:space="preserve">due </w:t>
      </w:r>
      <w:r w:rsidR="00443EB4" w:rsidRPr="00443EB4">
        <w:rPr>
          <w:rStyle w:val="Emphasis"/>
          <w:rFonts w:asciiTheme="minorHAnsi" w:eastAsia="+mj-ea" w:hAnsiTheme="minorHAnsi" w:cstheme="minorHAnsi"/>
          <w:sz w:val="22"/>
          <w:szCs w:val="22"/>
        </w:rPr>
        <w:t xml:space="preserve">to younger employees who are covered under their </w:t>
      </w:r>
      <w:r w:rsidR="004D79F6" w:rsidRPr="00443EB4">
        <w:rPr>
          <w:rStyle w:val="Emphasis"/>
          <w:rFonts w:asciiTheme="minorHAnsi" w:eastAsia="+mj-ea" w:hAnsiTheme="minorHAnsi" w:cstheme="minorHAnsi"/>
          <w:sz w:val="22"/>
          <w:szCs w:val="22"/>
        </w:rPr>
        <w:t>parent</w:t>
      </w:r>
      <w:r w:rsidR="004D79F6">
        <w:rPr>
          <w:rStyle w:val="Emphasis"/>
          <w:rFonts w:asciiTheme="minorHAnsi" w:eastAsia="+mj-ea" w:hAnsiTheme="minorHAnsi" w:cstheme="minorHAnsi"/>
          <w:sz w:val="22"/>
          <w:szCs w:val="22"/>
        </w:rPr>
        <w:t>’s</w:t>
      </w:r>
      <w:r w:rsidR="00443EB4" w:rsidRPr="00443EB4">
        <w:rPr>
          <w:rStyle w:val="Emphasis"/>
          <w:rFonts w:asciiTheme="minorHAnsi" w:eastAsia="+mj-ea" w:hAnsiTheme="minorHAnsi" w:cstheme="minorHAnsi"/>
          <w:sz w:val="22"/>
          <w:szCs w:val="22"/>
        </w:rPr>
        <w:t xml:space="preserve"> insurance</w:t>
      </w:r>
      <w:r>
        <w:rPr>
          <w:rStyle w:val="Emphasis"/>
          <w:rFonts w:asciiTheme="minorHAnsi" w:eastAsia="+mj-ea" w:hAnsiTheme="minorHAnsi" w:cstheme="minorHAnsi"/>
          <w:sz w:val="22"/>
          <w:szCs w:val="22"/>
        </w:rPr>
        <w:t>.</w:t>
      </w:r>
    </w:p>
    <w:p w14:paraId="403258EE" w14:textId="40621553" w:rsidR="00443EB4" w:rsidRPr="00443EB4" w:rsidRDefault="005F50BE" w:rsidP="00443EB4">
      <w:pPr>
        <w:numPr>
          <w:ilvl w:val="0"/>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E</w:t>
      </w:r>
      <w:r w:rsidR="00443EB4" w:rsidRPr="00443EB4">
        <w:rPr>
          <w:rStyle w:val="Emphasis"/>
          <w:rFonts w:asciiTheme="minorHAnsi" w:eastAsia="+mj-ea" w:hAnsiTheme="minorHAnsi" w:cstheme="minorHAnsi"/>
          <w:sz w:val="22"/>
          <w:szCs w:val="22"/>
        </w:rPr>
        <w:t>mployee benefits go into effect</w:t>
      </w:r>
      <w:r>
        <w:rPr>
          <w:rStyle w:val="Emphasis"/>
          <w:rFonts w:asciiTheme="minorHAnsi" w:eastAsia="+mj-ea" w:hAnsiTheme="minorHAnsi" w:cstheme="minorHAnsi"/>
          <w:sz w:val="22"/>
          <w:szCs w:val="22"/>
        </w:rPr>
        <w:t xml:space="preserve"> the </w:t>
      </w:r>
      <w:r w:rsidR="00721F54">
        <w:rPr>
          <w:rStyle w:val="Emphasis"/>
          <w:rFonts w:asciiTheme="minorHAnsi" w:eastAsia="+mj-ea" w:hAnsiTheme="minorHAnsi" w:cstheme="minorHAnsi"/>
          <w:sz w:val="22"/>
          <w:szCs w:val="22"/>
        </w:rPr>
        <w:t xml:space="preserve">first of the month </w:t>
      </w:r>
      <w:r w:rsidR="00A02688">
        <w:rPr>
          <w:rStyle w:val="Emphasis"/>
          <w:rFonts w:asciiTheme="minorHAnsi" w:eastAsia="+mj-ea" w:hAnsiTheme="minorHAnsi" w:cstheme="minorHAnsi"/>
          <w:sz w:val="22"/>
          <w:szCs w:val="22"/>
        </w:rPr>
        <w:t xml:space="preserve">after date of hire. </w:t>
      </w:r>
    </w:p>
    <w:p w14:paraId="668A7554" w14:textId="70740109" w:rsidR="00443EB4" w:rsidRPr="00443EB4" w:rsidRDefault="00443EB4" w:rsidP="00443EB4">
      <w:pPr>
        <w:numPr>
          <w:ilvl w:val="0"/>
          <w:numId w:val="45"/>
        </w:numPr>
        <w:rPr>
          <w:rStyle w:val="Emphasis"/>
          <w:rFonts w:asciiTheme="minorHAnsi" w:eastAsia="+mj-ea" w:hAnsiTheme="minorHAnsi" w:cstheme="minorHAnsi"/>
          <w:sz w:val="22"/>
          <w:szCs w:val="22"/>
        </w:rPr>
      </w:pPr>
      <w:r w:rsidRPr="00443EB4">
        <w:rPr>
          <w:rStyle w:val="Emphasis"/>
          <w:rFonts w:asciiTheme="minorHAnsi" w:eastAsia="+mj-ea" w:hAnsiTheme="minorHAnsi" w:cstheme="minorHAnsi"/>
          <w:sz w:val="22"/>
          <w:szCs w:val="22"/>
        </w:rPr>
        <w:t>BGV’s goal is to be within a 3% variance of proposed budget at year end</w:t>
      </w:r>
    </w:p>
    <w:p w14:paraId="68C413AB" w14:textId="0DE40E72" w:rsidR="00443EB4" w:rsidRPr="00443EB4" w:rsidRDefault="00443EB4" w:rsidP="00443EB4">
      <w:pPr>
        <w:numPr>
          <w:ilvl w:val="0"/>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P</w:t>
      </w:r>
      <w:r w:rsidRPr="00443EB4">
        <w:rPr>
          <w:rStyle w:val="Emphasis"/>
          <w:rFonts w:asciiTheme="minorHAnsi" w:eastAsia="+mj-ea" w:hAnsiTheme="minorHAnsi" w:cstheme="minorHAnsi"/>
          <w:sz w:val="22"/>
          <w:szCs w:val="22"/>
        </w:rPr>
        <w:t>roposed cuts discussion included</w:t>
      </w:r>
    </w:p>
    <w:p w14:paraId="45338680" w14:textId="28BEAF70" w:rsidR="00443EB4" w:rsidRPr="00443EB4" w:rsidRDefault="00E60B32" w:rsidP="00443EB4">
      <w:pPr>
        <w:numPr>
          <w:ilvl w:val="1"/>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U</w:t>
      </w:r>
      <w:r w:rsidR="00443EB4" w:rsidRPr="00443EB4">
        <w:rPr>
          <w:rStyle w:val="Emphasis"/>
          <w:rFonts w:asciiTheme="minorHAnsi" w:eastAsia="+mj-ea" w:hAnsiTheme="minorHAnsi" w:cstheme="minorHAnsi"/>
          <w:sz w:val="22"/>
          <w:szCs w:val="22"/>
        </w:rPr>
        <w:t>s</w:t>
      </w:r>
      <w:r w:rsidR="00BE494C">
        <w:rPr>
          <w:rStyle w:val="Emphasis"/>
          <w:rFonts w:asciiTheme="minorHAnsi" w:eastAsia="+mj-ea" w:hAnsiTheme="minorHAnsi" w:cstheme="minorHAnsi"/>
          <w:sz w:val="22"/>
          <w:szCs w:val="22"/>
        </w:rPr>
        <w:t>e</w:t>
      </w:r>
      <w:r w:rsidR="00443EB4" w:rsidRPr="00443EB4">
        <w:rPr>
          <w:rStyle w:val="Emphasis"/>
          <w:rFonts w:asciiTheme="minorHAnsi" w:eastAsia="+mj-ea" w:hAnsiTheme="minorHAnsi" w:cstheme="minorHAnsi"/>
          <w:sz w:val="22"/>
          <w:szCs w:val="22"/>
        </w:rPr>
        <w:t xml:space="preserve"> </w:t>
      </w:r>
      <w:r>
        <w:rPr>
          <w:rStyle w:val="Emphasis"/>
          <w:rFonts w:asciiTheme="minorHAnsi" w:eastAsia="+mj-ea" w:hAnsiTheme="minorHAnsi" w:cstheme="minorHAnsi"/>
          <w:sz w:val="22"/>
          <w:szCs w:val="22"/>
        </w:rPr>
        <w:t xml:space="preserve">an additional </w:t>
      </w:r>
      <w:r w:rsidR="00443EB4" w:rsidRPr="00443EB4">
        <w:rPr>
          <w:rStyle w:val="Emphasis"/>
          <w:rFonts w:asciiTheme="minorHAnsi" w:eastAsia="+mj-ea" w:hAnsiTheme="minorHAnsi" w:cstheme="minorHAnsi"/>
          <w:sz w:val="22"/>
          <w:szCs w:val="22"/>
        </w:rPr>
        <w:t>125K in retained earnings</w:t>
      </w:r>
    </w:p>
    <w:p w14:paraId="64BBAE3F" w14:textId="6F38F120" w:rsidR="00443EB4" w:rsidRPr="00443EB4" w:rsidRDefault="00E60B32" w:rsidP="00443EB4">
      <w:pPr>
        <w:numPr>
          <w:ilvl w:val="1"/>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T</w:t>
      </w:r>
      <w:r w:rsidR="00443EB4" w:rsidRPr="00443EB4">
        <w:rPr>
          <w:rStyle w:val="Emphasis"/>
          <w:rFonts w:asciiTheme="minorHAnsi" w:eastAsia="+mj-ea" w:hAnsiTheme="minorHAnsi" w:cstheme="minorHAnsi"/>
          <w:sz w:val="22"/>
          <w:szCs w:val="22"/>
        </w:rPr>
        <w:t>aking more risk on AURF-sugges</w:t>
      </w:r>
      <w:r w:rsidR="005E31C9">
        <w:rPr>
          <w:rStyle w:val="Emphasis"/>
          <w:rFonts w:asciiTheme="minorHAnsi" w:eastAsia="+mj-ea" w:hAnsiTheme="minorHAnsi" w:cstheme="minorHAnsi"/>
          <w:sz w:val="22"/>
          <w:szCs w:val="22"/>
        </w:rPr>
        <w:t>t</w:t>
      </w:r>
      <w:r w:rsidR="00443EB4" w:rsidRPr="00443EB4">
        <w:rPr>
          <w:rStyle w:val="Emphasis"/>
          <w:rFonts w:asciiTheme="minorHAnsi" w:eastAsia="+mj-ea" w:hAnsiTheme="minorHAnsi" w:cstheme="minorHAnsi"/>
          <w:sz w:val="22"/>
          <w:szCs w:val="22"/>
        </w:rPr>
        <w:t xml:space="preserve"> using $500 per bedroom, consensus to use $400/bedroom</w:t>
      </w:r>
      <w:r>
        <w:rPr>
          <w:rStyle w:val="Emphasis"/>
          <w:rFonts w:asciiTheme="minorHAnsi" w:eastAsia="+mj-ea" w:hAnsiTheme="minorHAnsi" w:cstheme="minorHAnsi"/>
          <w:sz w:val="22"/>
          <w:szCs w:val="22"/>
        </w:rPr>
        <w:t>, instead of the proposed $756 per bedroom</w:t>
      </w:r>
    </w:p>
    <w:p w14:paraId="0F18873F" w14:textId="57B6A58F" w:rsidR="00443EB4" w:rsidRPr="00443EB4" w:rsidRDefault="00E60B32" w:rsidP="00443EB4">
      <w:pPr>
        <w:numPr>
          <w:ilvl w:val="1"/>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lastRenderedPageBreak/>
        <w:t>HB</w:t>
      </w:r>
      <w:r w:rsidR="00443EB4" w:rsidRPr="00443EB4">
        <w:rPr>
          <w:rStyle w:val="Emphasis"/>
          <w:rFonts w:asciiTheme="minorHAnsi" w:eastAsia="+mj-ea" w:hAnsiTheme="minorHAnsi" w:cstheme="minorHAnsi"/>
          <w:sz w:val="22"/>
          <w:szCs w:val="22"/>
        </w:rPr>
        <w:t>22-1137 take more risk based on the unknown</w:t>
      </w:r>
      <w:r w:rsidR="005206D5">
        <w:rPr>
          <w:rStyle w:val="Emphasis"/>
          <w:rFonts w:asciiTheme="minorHAnsi" w:eastAsia="+mj-ea" w:hAnsiTheme="minorHAnsi" w:cstheme="minorHAnsi"/>
          <w:sz w:val="22"/>
          <w:szCs w:val="22"/>
        </w:rPr>
        <w:t xml:space="preserve"> and</w:t>
      </w:r>
      <w:r w:rsidR="00443EB4" w:rsidRPr="00443EB4">
        <w:rPr>
          <w:rStyle w:val="Emphasis"/>
          <w:rFonts w:asciiTheme="minorHAnsi" w:eastAsia="+mj-ea" w:hAnsiTheme="minorHAnsi" w:cstheme="minorHAnsi"/>
          <w:sz w:val="22"/>
          <w:szCs w:val="22"/>
        </w:rPr>
        <w:t xml:space="preserve"> use 50% of </w:t>
      </w:r>
      <w:r w:rsidR="005206D5">
        <w:rPr>
          <w:rStyle w:val="Emphasis"/>
          <w:rFonts w:asciiTheme="minorHAnsi" w:eastAsia="+mj-ea" w:hAnsiTheme="minorHAnsi" w:cstheme="minorHAnsi"/>
          <w:sz w:val="22"/>
          <w:szCs w:val="22"/>
        </w:rPr>
        <w:t xml:space="preserve">proposed increase </w:t>
      </w:r>
      <w:r w:rsidR="00443EB4" w:rsidRPr="00443EB4">
        <w:rPr>
          <w:rStyle w:val="Emphasis"/>
          <w:rFonts w:asciiTheme="minorHAnsi" w:eastAsia="+mj-ea" w:hAnsiTheme="minorHAnsi" w:cstheme="minorHAnsi"/>
          <w:sz w:val="22"/>
          <w:szCs w:val="22"/>
        </w:rPr>
        <w:t>amount</w:t>
      </w:r>
    </w:p>
    <w:p w14:paraId="3B0945FE" w14:textId="4262D587" w:rsidR="00443EB4" w:rsidRPr="00443EB4" w:rsidRDefault="005206D5" w:rsidP="00443EB4">
      <w:pPr>
        <w:numPr>
          <w:ilvl w:val="2"/>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P</w:t>
      </w:r>
      <w:r w:rsidR="00443EB4" w:rsidRPr="00443EB4">
        <w:rPr>
          <w:rStyle w:val="Emphasis"/>
          <w:rFonts w:asciiTheme="minorHAnsi" w:eastAsia="+mj-ea" w:hAnsiTheme="minorHAnsi" w:cstheme="minorHAnsi"/>
          <w:sz w:val="22"/>
          <w:szCs w:val="22"/>
        </w:rPr>
        <w:t>otential for</w:t>
      </w:r>
      <w:r w:rsidR="00FB251D">
        <w:rPr>
          <w:rStyle w:val="Emphasis"/>
          <w:rFonts w:asciiTheme="minorHAnsi" w:eastAsia="+mj-ea" w:hAnsiTheme="minorHAnsi" w:cstheme="minorHAnsi"/>
          <w:sz w:val="22"/>
          <w:szCs w:val="22"/>
        </w:rPr>
        <w:t xml:space="preserve"> house bill to </w:t>
      </w:r>
      <w:r w:rsidR="00443EB4" w:rsidRPr="00443EB4">
        <w:rPr>
          <w:rStyle w:val="Emphasis"/>
          <w:rFonts w:asciiTheme="minorHAnsi" w:eastAsia="+mj-ea" w:hAnsiTheme="minorHAnsi" w:cstheme="minorHAnsi"/>
          <w:sz w:val="22"/>
          <w:szCs w:val="22"/>
        </w:rPr>
        <w:t xml:space="preserve">change in </w:t>
      </w:r>
      <w:r w:rsidR="00E60B32">
        <w:rPr>
          <w:rStyle w:val="Emphasis"/>
          <w:rFonts w:asciiTheme="minorHAnsi" w:eastAsia="+mj-ea" w:hAnsiTheme="minorHAnsi" w:cstheme="minorHAnsi"/>
          <w:sz w:val="22"/>
          <w:szCs w:val="22"/>
        </w:rPr>
        <w:t>Q</w:t>
      </w:r>
      <w:r w:rsidR="002837A3">
        <w:rPr>
          <w:rStyle w:val="Emphasis"/>
          <w:rFonts w:asciiTheme="minorHAnsi" w:eastAsia="+mj-ea" w:hAnsiTheme="minorHAnsi" w:cstheme="minorHAnsi"/>
          <w:sz w:val="22"/>
          <w:szCs w:val="22"/>
        </w:rPr>
        <w:t>1</w:t>
      </w:r>
    </w:p>
    <w:p w14:paraId="6DCEED66" w14:textId="0089A198" w:rsidR="00443EB4" w:rsidRPr="00443EB4" w:rsidRDefault="00443EB4" w:rsidP="00443EB4">
      <w:pPr>
        <w:numPr>
          <w:ilvl w:val="1"/>
          <w:numId w:val="45"/>
        </w:numPr>
        <w:rPr>
          <w:rStyle w:val="Emphasis"/>
          <w:rFonts w:asciiTheme="minorHAnsi" w:eastAsia="+mj-ea" w:hAnsiTheme="minorHAnsi" w:cstheme="minorHAnsi"/>
          <w:sz w:val="22"/>
          <w:szCs w:val="22"/>
        </w:rPr>
      </w:pPr>
      <w:r w:rsidRPr="00443EB4">
        <w:rPr>
          <w:rStyle w:val="Emphasis"/>
          <w:rFonts w:asciiTheme="minorHAnsi" w:eastAsia="+mj-ea" w:hAnsiTheme="minorHAnsi" w:cstheme="minorHAnsi"/>
          <w:sz w:val="22"/>
          <w:szCs w:val="22"/>
        </w:rPr>
        <w:t>Tak</w:t>
      </w:r>
      <w:r w:rsidR="00FB251D">
        <w:rPr>
          <w:rStyle w:val="Emphasis"/>
          <w:rFonts w:asciiTheme="minorHAnsi" w:eastAsia="+mj-ea" w:hAnsiTheme="minorHAnsi" w:cstheme="minorHAnsi"/>
          <w:sz w:val="22"/>
          <w:szCs w:val="22"/>
        </w:rPr>
        <w:t>e</w:t>
      </w:r>
      <w:r w:rsidRPr="00443EB4">
        <w:rPr>
          <w:rStyle w:val="Emphasis"/>
          <w:rFonts w:asciiTheme="minorHAnsi" w:eastAsia="+mj-ea" w:hAnsiTheme="minorHAnsi" w:cstheme="minorHAnsi"/>
          <w:sz w:val="22"/>
          <w:szCs w:val="22"/>
        </w:rPr>
        <w:t xml:space="preserve"> more risk on property tax </w:t>
      </w:r>
      <w:r w:rsidR="00755AC9">
        <w:rPr>
          <w:rStyle w:val="Emphasis"/>
          <w:rFonts w:asciiTheme="minorHAnsi" w:eastAsia="+mj-ea" w:hAnsiTheme="minorHAnsi" w:cstheme="minorHAnsi"/>
          <w:sz w:val="22"/>
          <w:szCs w:val="22"/>
        </w:rPr>
        <w:t xml:space="preserve">as the valuation </w:t>
      </w:r>
      <w:r w:rsidRPr="00443EB4">
        <w:rPr>
          <w:rStyle w:val="Emphasis"/>
          <w:rFonts w:asciiTheme="minorHAnsi" w:eastAsia="+mj-ea" w:hAnsiTheme="minorHAnsi" w:cstheme="minorHAnsi"/>
          <w:sz w:val="22"/>
          <w:szCs w:val="22"/>
        </w:rPr>
        <w:t>w</w:t>
      </w:r>
      <w:r w:rsidR="00D33A61">
        <w:rPr>
          <w:rStyle w:val="Emphasis"/>
          <w:rFonts w:asciiTheme="minorHAnsi" w:eastAsia="+mj-ea" w:hAnsiTheme="minorHAnsi" w:cstheme="minorHAnsi"/>
          <w:sz w:val="22"/>
          <w:szCs w:val="22"/>
        </w:rPr>
        <w:t>ill not</w:t>
      </w:r>
      <w:r w:rsidRPr="00443EB4">
        <w:rPr>
          <w:rStyle w:val="Emphasis"/>
          <w:rFonts w:asciiTheme="minorHAnsi" w:eastAsia="+mj-ea" w:hAnsiTheme="minorHAnsi" w:cstheme="minorHAnsi"/>
          <w:sz w:val="22"/>
          <w:szCs w:val="22"/>
        </w:rPr>
        <w:t xml:space="preserve"> be assessed</w:t>
      </w:r>
      <w:r w:rsidR="00B757B9">
        <w:rPr>
          <w:rStyle w:val="Emphasis"/>
          <w:rFonts w:asciiTheme="minorHAnsi" w:eastAsia="+mj-ea" w:hAnsiTheme="minorHAnsi" w:cstheme="minorHAnsi"/>
          <w:sz w:val="22"/>
          <w:szCs w:val="22"/>
        </w:rPr>
        <w:t xml:space="preserve"> un</w:t>
      </w:r>
      <w:r w:rsidRPr="00443EB4">
        <w:rPr>
          <w:rStyle w:val="Emphasis"/>
          <w:rFonts w:asciiTheme="minorHAnsi" w:eastAsia="+mj-ea" w:hAnsiTheme="minorHAnsi" w:cstheme="minorHAnsi"/>
          <w:sz w:val="22"/>
          <w:szCs w:val="22"/>
        </w:rPr>
        <w:t>til spring</w:t>
      </w:r>
      <w:r w:rsidR="00755AC9">
        <w:rPr>
          <w:rStyle w:val="Emphasis"/>
          <w:rFonts w:asciiTheme="minorHAnsi" w:eastAsia="+mj-ea" w:hAnsiTheme="minorHAnsi" w:cstheme="minorHAnsi"/>
          <w:sz w:val="22"/>
          <w:szCs w:val="22"/>
        </w:rPr>
        <w:t xml:space="preserve">. </w:t>
      </w:r>
    </w:p>
    <w:p w14:paraId="367650E0" w14:textId="32E05711" w:rsidR="00443EB4" w:rsidRPr="00443EB4" w:rsidRDefault="009334DA" w:rsidP="00443EB4">
      <w:pPr>
        <w:numPr>
          <w:ilvl w:val="2"/>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 xml:space="preserve">Use </w:t>
      </w:r>
      <w:r w:rsidR="00443EB4" w:rsidRPr="00443EB4">
        <w:rPr>
          <w:rStyle w:val="Emphasis"/>
          <w:rFonts w:asciiTheme="minorHAnsi" w:eastAsia="+mj-ea" w:hAnsiTheme="minorHAnsi" w:cstheme="minorHAnsi"/>
          <w:sz w:val="22"/>
          <w:szCs w:val="22"/>
        </w:rPr>
        <w:t>30% valuation increase</w:t>
      </w:r>
    </w:p>
    <w:p w14:paraId="28C355EF" w14:textId="22ACC985" w:rsidR="00443EB4" w:rsidRPr="00443EB4" w:rsidRDefault="00443EB4" w:rsidP="00443EB4">
      <w:pPr>
        <w:numPr>
          <w:ilvl w:val="1"/>
          <w:numId w:val="45"/>
        </w:numPr>
        <w:rPr>
          <w:rStyle w:val="Emphasis"/>
          <w:rFonts w:asciiTheme="minorHAnsi" w:eastAsia="+mj-ea" w:hAnsiTheme="minorHAnsi" w:cstheme="minorHAnsi"/>
          <w:sz w:val="22"/>
          <w:szCs w:val="22"/>
        </w:rPr>
      </w:pPr>
      <w:r w:rsidRPr="00443EB4">
        <w:rPr>
          <w:rStyle w:val="Emphasis"/>
          <w:rFonts w:asciiTheme="minorHAnsi" w:eastAsia="+mj-ea" w:hAnsiTheme="minorHAnsi" w:cstheme="minorHAnsi"/>
          <w:sz w:val="22"/>
          <w:szCs w:val="22"/>
        </w:rPr>
        <w:t xml:space="preserve">Costs continue to go up and therefore dues likely will continue to go up, however it is shown in the service that is provided-elite status through </w:t>
      </w:r>
      <w:r w:rsidR="00B757B9" w:rsidRPr="00443EB4">
        <w:rPr>
          <w:rStyle w:val="Emphasis"/>
          <w:rFonts w:asciiTheme="minorHAnsi" w:eastAsia="+mj-ea" w:hAnsiTheme="minorHAnsi" w:cstheme="minorHAnsi"/>
          <w:sz w:val="22"/>
          <w:szCs w:val="22"/>
        </w:rPr>
        <w:t>Interval</w:t>
      </w:r>
      <w:r w:rsidRPr="00443EB4">
        <w:rPr>
          <w:rStyle w:val="Emphasis"/>
          <w:rFonts w:asciiTheme="minorHAnsi" w:eastAsia="+mj-ea" w:hAnsiTheme="minorHAnsi" w:cstheme="minorHAnsi"/>
          <w:sz w:val="22"/>
          <w:szCs w:val="22"/>
        </w:rPr>
        <w:t xml:space="preserve"> International</w:t>
      </w:r>
    </w:p>
    <w:p w14:paraId="68C471E3" w14:textId="7ED70092" w:rsidR="00443EB4" w:rsidRPr="00443EB4" w:rsidRDefault="00743050" w:rsidP="00443EB4">
      <w:pPr>
        <w:numPr>
          <w:ilvl w:val="1"/>
          <w:numId w:val="45"/>
        </w:numPr>
        <w:rPr>
          <w:rStyle w:val="Emphasis"/>
          <w:rFonts w:asciiTheme="minorHAnsi" w:eastAsia="+mj-ea" w:hAnsiTheme="minorHAnsi" w:cstheme="minorHAnsi"/>
          <w:sz w:val="22"/>
          <w:szCs w:val="22"/>
        </w:rPr>
      </w:pPr>
      <w:r>
        <w:rPr>
          <w:rStyle w:val="Emphasis"/>
          <w:rFonts w:asciiTheme="minorHAnsi" w:eastAsia="+mj-ea" w:hAnsiTheme="minorHAnsi" w:cstheme="minorHAnsi"/>
          <w:sz w:val="22"/>
          <w:szCs w:val="22"/>
        </w:rPr>
        <w:t xml:space="preserve">Support was given </w:t>
      </w:r>
      <w:r w:rsidR="00600581">
        <w:rPr>
          <w:rStyle w:val="Emphasis"/>
          <w:rFonts w:asciiTheme="minorHAnsi" w:eastAsia="+mj-ea" w:hAnsiTheme="minorHAnsi" w:cstheme="minorHAnsi"/>
          <w:sz w:val="22"/>
          <w:szCs w:val="22"/>
        </w:rPr>
        <w:t xml:space="preserve">of </w:t>
      </w:r>
      <w:r w:rsidR="00443EB4" w:rsidRPr="00443EB4">
        <w:rPr>
          <w:rStyle w:val="Emphasis"/>
          <w:rFonts w:asciiTheme="minorHAnsi" w:eastAsia="+mj-ea" w:hAnsiTheme="minorHAnsi" w:cstheme="minorHAnsi"/>
          <w:sz w:val="22"/>
          <w:szCs w:val="22"/>
        </w:rPr>
        <w:t xml:space="preserve">wage </w:t>
      </w:r>
      <w:r w:rsidR="00B348E1" w:rsidRPr="00443EB4">
        <w:rPr>
          <w:rStyle w:val="Emphasis"/>
          <w:rFonts w:asciiTheme="minorHAnsi" w:eastAsia="+mj-ea" w:hAnsiTheme="minorHAnsi" w:cstheme="minorHAnsi"/>
          <w:sz w:val="22"/>
          <w:szCs w:val="22"/>
        </w:rPr>
        <w:t>increases</w:t>
      </w:r>
      <w:r w:rsidR="00443EB4" w:rsidRPr="00443EB4">
        <w:rPr>
          <w:rStyle w:val="Emphasis"/>
          <w:rFonts w:asciiTheme="minorHAnsi" w:eastAsia="+mj-ea" w:hAnsiTheme="minorHAnsi" w:cstheme="minorHAnsi"/>
          <w:sz w:val="22"/>
          <w:szCs w:val="22"/>
        </w:rPr>
        <w:t xml:space="preserve"> </w:t>
      </w:r>
      <w:r w:rsidR="00086171">
        <w:rPr>
          <w:rStyle w:val="Emphasis"/>
          <w:rFonts w:asciiTheme="minorHAnsi" w:eastAsia="+mj-ea" w:hAnsiTheme="minorHAnsi" w:cstheme="minorHAnsi"/>
          <w:sz w:val="22"/>
          <w:szCs w:val="22"/>
        </w:rPr>
        <w:t xml:space="preserve">which will </w:t>
      </w:r>
      <w:r>
        <w:rPr>
          <w:rStyle w:val="Emphasis"/>
          <w:rFonts w:asciiTheme="minorHAnsi" w:eastAsia="+mj-ea" w:hAnsiTheme="minorHAnsi" w:cstheme="minorHAnsi"/>
          <w:sz w:val="22"/>
          <w:szCs w:val="22"/>
        </w:rPr>
        <w:t>help</w:t>
      </w:r>
      <w:r w:rsidR="004C2F7E">
        <w:rPr>
          <w:rStyle w:val="Emphasis"/>
          <w:rFonts w:asciiTheme="minorHAnsi" w:eastAsia="+mj-ea" w:hAnsiTheme="minorHAnsi" w:cstheme="minorHAnsi"/>
          <w:sz w:val="22"/>
          <w:szCs w:val="22"/>
        </w:rPr>
        <w:t xml:space="preserve"> </w:t>
      </w:r>
      <w:r w:rsidR="00443EB4" w:rsidRPr="00443EB4">
        <w:rPr>
          <w:rStyle w:val="Emphasis"/>
          <w:rFonts w:asciiTheme="minorHAnsi" w:eastAsia="+mj-ea" w:hAnsiTheme="minorHAnsi" w:cstheme="minorHAnsi"/>
          <w:sz w:val="22"/>
          <w:szCs w:val="22"/>
        </w:rPr>
        <w:t>employee retention</w:t>
      </w:r>
    </w:p>
    <w:p w14:paraId="5CB111D7" w14:textId="77777777" w:rsidR="00AA6F5D" w:rsidRDefault="00AA6F5D" w:rsidP="00AA6F5D">
      <w:pPr>
        <w:rPr>
          <w:rFonts w:ascii="Calibri" w:eastAsia="+mj-ea" w:hAnsi="Calibri" w:cs="Calibri"/>
          <w:b/>
          <w:bCs/>
          <w:caps/>
          <w:kern w:val="24"/>
        </w:rPr>
      </w:pPr>
    </w:p>
    <w:p w14:paraId="1B25E5BB" w14:textId="77777777" w:rsidR="00D66892" w:rsidRDefault="00D66892" w:rsidP="00195ED7">
      <w:pPr>
        <w:pStyle w:val="paragraph"/>
        <w:spacing w:before="0" w:beforeAutospacing="0" w:after="0" w:afterAutospacing="0"/>
        <w:textAlignment w:val="baseline"/>
        <w:rPr>
          <w:rStyle w:val="normaltextrun"/>
          <w:rFonts w:ascii="Calibri" w:hAnsi="Calibri" w:cs="Calibri"/>
          <w:sz w:val="22"/>
          <w:szCs w:val="22"/>
        </w:rPr>
      </w:pPr>
      <w:proofErr w:type="gramStart"/>
      <w:r>
        <w:rPr>
          <w:rStyle w:val="normaltextrun"/>
          <w:rFonts w:ascii="Calibri" w:hAnsi="Calibri" w:cs="Calibri"/>
          <w:sz w:val="22"/>
          <w:szCs w:val="22"/>
        </w:rPr>
        <w:t>Final Result</w:t>
      </w:r>
      <w:proofErr w:type="gramEnd"/>
      <w:r>
        <w:rPr>
          <w:rStyle w:val="normaltextrun"/>
          <w:rFonts w:ascii="Calibri" w:hAnsi="Calibri" w:cs="Calibri"/>
          <w:sz w:val="22"/>
          <w:szCs w:val="22"/>
        </w:rPr>
        <w:t>:</w:t>
      </w:r>
    </w:p>
    <w:p w14:paraId="6EE9841A" w14:textId="3FD9A1ED" w:rsidR="00195ED7" w:rsidRPr="00870602" w:rsidRDefault="00195ED7" w:rsidP="00195ED7">
      <w:pPr>
        <w:pStyle w:val="paragraph"/>
        <w:spacing w:before="0" w:beforeAutospacing="0" w:after="0" w:afterAutospacing="0"/>
        <w:textAlignment w:val="baseline"/>
        <w:rPr>
          <w:rStyle w:val="eop"/>
          <w:rFonts w:ascii="Calibri" w:hAnsi="Calibri" w:cs="Calibri"/>
          <w:sz w:val="22"/>
          <w:szCs w:val="22"/>
        </w:rPr>
      </w:pPr>
      <w:r w:rsidRPr="64CDEEC4">
        <w:rPr>
          <w:rStyle w:val="normaltextrun"/>
          <w:rFonts w:ascii="Calibri" w:hAnsi="Calibri" w:cs="Calibri"/>
          <w:sz w:val="22"/>
          <w:szCs w:val="22"/>
        </w:rPr>
        <w:t>Dues Comparison:</w:t>
      </w:r>
    </w:p>
    <w:p w14:paraId="0F7DC379" w14:textId="77777777" w:rsidR="00195ED7" w:rsidRPr="0012724D" w:rsidRDefault="00195ED7" w:rsidP="00195ED7">
      <w:pPr>
        <w:pStyle w:val="paragraph"/>
        <w:numPr>
          <w:ilvl w:val="0"/>
          <w:numId w:val="8"/>
        </w:numPr>
        <w:spacing w:before="0" w:beforeAutospacing="0" w:after="0" w:afterAutospacing="0"/>
        <w:textAlignment w:val="baseline"/>
        <w:rPr>
          <w:rFonts w:ascii="Calibri" w:hAnsi="Calibri" w:cs="Calibri"/>
          <w:sz w:val="22"/>
          <w:szCs w:val="22"/>
        </w:rPr>
      </w:pPr>
      <w:r w:rsidRPr="00870602">
        <w:rPr>
          <w:rStyle w:val="normaltextrun"/>
          <w:rFonts w:ascii="Calibri" w:hAnsi="Calibri" w:cs="Calibri"/>
          <w:sz w:val="22"/>
          <w:szCs w:val="22"/>
        </w:rPr>
        <w:t>Current Annual 2022 </w:t>
      </w:r>
      <w:r w:rsidRPr="0012724D">
        <w:rPr>
          <w:rStyle w:val="normaltextrun"/>
          <w:rFonts w:ascii="Calibri" w:hAnsi="Calibri" w:cs="Calibri"/>
          <w:sz w:val="22"/>
          <w:szCs w:val="22"/>
        </w:rPr>
        <w:t>Dues: $</w:t>
      </w:r>
      <w:r w:rsidRPr="0012724D">
        <w:rPr>
          <w:rStyle w:val="normaltextrun"/>
          <w:rFonts w:ascii="Calibri" w:hAnsi="Calibri" w:cs="Calibri"/>
          <w:i/>
          <w:sz w:val="22"/>
          <w:szCs w:val="22"/>
        </w:rPr>
        <w:t>1,874.13</w:t>
      </w:r>
      <w:r w:rsidRPr="0012724D">
        <w:rPr>
          <w:rStyle w:val="normaltextrun"/>
          <w:rFonts w:ascii="Calibri" w:hAnsi="Calibri" w:cs="Calibri"/>
          <w:sz w:val="22"/>
          <w:szCs w:val="22"/>
        </w:rPr>
        <w:t> (per week in a 2-bedroom lock off)</w:t>
      </w:r>
      <w:r w:rsidRPr="0012724D">
        <w:rPr>
          <w:rStyle w:val="eop"/>
          <w:rFonts w:ascii="Calibri" w:hAnsi="Calibri" w:cs="Calibri"/>
          <w:sz w:val="22"/>
          <w:szCs w:val="22"/>
        </w:rPr>
        <w:t> </w:t>
      </w:r>
    </w:p>
    <w:p w14:paraId="66C0AD54" w14:textId="77777777" w:rsidR="00195ED7" w:rsidRPr="0012724D" w:rsidRDefault="00195ED7" w:rsidP="00195ED7">
      <w:pPr>
        <w:pStyle w:val="paragraph"/>
        <w:numPr>
          <w:ilvl w:val="0"/>
          <w:numId w:val="8"/>
        </w:numPr>
        <w:spacing w:before="0" w:beforeAutospacing="0" w:after="0" w:afterAutospacing="0"/>
        <w:textAlignment w:val="baseline"/>
        <w:rPr>
          <w:rFonts w:ascii="Calibri" w:hAnsi="Calibri" w:cs="Calibri"/>
          <w:sz w:val="22"/>
          <w:szCs w:val="22"/>
        </w:rPr>
      </w:pPr>
      <w:r w:rsidRPr="0012724D">
        <w:rPr>
          <w:rStyle w:val="normaltextrun"/>
          <w:rFonts w:ascii="Calibri" w:hAnsi="Calibri" w:cs="Calibri"/>
          <w:sz w:val="22"/>
          <w:szCs w:val="22"/>
        </w:rPr>
        <w:t>Proposed Annual 2023 Dues: $</w:t>
      </w:r>
      <w:r w:rsidRPr="0012724D">
        <w:rPr>
          <w:rStyle w:val="normaltextrun"/>
          <w:rFonts w:ascii="Calibri" w:hAnsi="Calibri" w:cs="Calibri"/>
          <w:i/>
          <w:iCs/>
          <w:sz w:val="22"/>
          <w:szCs w:val="22"/>
        </w:rPr>
        <w:t>2,</w:t>
      </w:r>
      <w:r>
        <w:rPr>
          <w:rStyle w:val="normaltextrun"/>
          <w:rFonts w:ascii="Calibri" w:hAnsi="Calibri" w:cs="Calibri"/>
          <w:i/>
          <w:iCs/>
          <w:sz w:val="22"/>
          <w:szCs w:val="22"/>
        </w:rPr>
        <w:t>066.51</w:t>
      </w:r>
      <w:r w:rsidRPr="0012724D">
        <w:rPr>
          <w:rStyle w:val="normaltextrun"/>
          <w:rFonts w:ascii="Calibri" w:hAnsi="Calibri" w:cs="Calibri"/>
          <w:sz w:val="22"/>
          <w:szCs w:val="22"/>
        </w:rPr>
        <w:t> per week in a 2-bedroom lock off)</w:t>
      </w:r>
      <w:r w:rsidRPr="0012724D">
        <w:rPr>
          <w:rStyle w:val="eop"/>
          <w:rFonts w:ascii="Calibri" w:hAnsi="Calibri" w:cs="Calibri"/>
          <w:sz w:val="22"/>
          <w:szCs w:val="22"/>
        </w:rPr>
        <w:t> </w:t>
      </w:r>
    </w:p>
    <w:p w14:paraId="08C66E73" w14:textId="77777777" w:rsidR="00195ED7" w:rsidRPr="0012724D" w:rsidRDefault="00195ED7" w:rsidP="00195ED7">
      <w:pPr>
        <w:pStyle w:val="paragraph"/>
        <w:numPr>
          <w:ilvl w:val="0"/>
          <w:numId w:val="8"/>
        </w:numPr>
        <w:spacing w:before="0" w:beforeAutospacing="0" w:after="0" w:afterAutospacing="0"/>
        <w:textAlignment w:val="baseline"/>
        <w:rPr>
          <w:rFonts w:ascii="Calibri" w:hAnsi="Calibri" w:cs="Calibri"/>
          <w:sz w:val="22"/>
          <w:szCs w:val="22"/>
        </w:rPr>
      </w:pPr>
      <w:r w:rsidRPr="0012724D">
        <w:rPr>
          <w:rStyle w:val="normaltextrun"/>
          <w:rFonts w:ascii="Calibri" w:hAnsi="Calibri" w:cs="Calibri"/>
          <w:sz w:val="22"/>
          <w:szCs w:val="22"/>
        </w:rPr>
        <w:t>Total increase to the annual dues from 2022 to 2023: </w:t>
      </w:r>
      <w:r w:rsidRPr="0012724D">
        <w:rPr>
          <w:rStyle w:val="normaltextrun"/>
          <w:rFonts w:ascii="Calibri" w:hAnsi="Calibri" w:cs="Calibri"/>
          <w:i/>
          <w:iCs/>
          <w:sz w:val="22"/>
          <w:szCs w:val="22"/>
        </w:rPr>
        <w:t>$</w:t>
      </w:r>
      <w:r>
        <w:rPr>
          <w:rStyle w:val="normaltextrun"/>
          <w:rFonts w:ascii="Calibri" w:hAnsi="Calibri" w:cs="Calibri"/>
          <w:i/>
          <w:iCs/>
          <w:sz w:val="22"/>
          <w:szCs w:val="22"/>
        </w:rPr>
        <w:t>192.38</w:t>
      </w:r>
      <w:r w:rsidRPr="0012724D">
        <w:rPr>
          <w:rStyle w:val="normaltextrun"/>
          <w:rFonts w:ascii="Calibri" w:hAnsi="Calibri" w:cs="Calibri"/>
          <w:i/>
          <w:iCs/>
          <w:sz w:val="22"/>
          <w:szCs w:val="22"/>
        </w:rPr>
        <w:t xml:space="preserve"> (1</w:t>
      </w:r>
      <w:r>
        <w:rPr>
          <w:rStyle w:val="normaltextrun"/>
          <w:rFonts w:ascii="Calibri" w:hAnsi="Calibri" w:cs="Calibri"/>
          <w:i/>
          <w:iCs/>
          <w:sz w:val="22"/>
          <w:szCs w:val="22"/>
        </w:rPr>
        <w:t>0.26</w:t>
      </w:r>
      <w:r w:rsidRPr="0012724D">
        <w:rPr>
          <w:rStyle w:val="normaltextrun"/>
          <w:rFonts w:ascii="Calibri" w:hAnsi="Calibri" w:cs="Calibri"/>
          <w:i/>
          <w:iCs/>
          <w:sz w:val="22"/>
          <w:szCs w:val="22"/>
        </w:rPr>
        <w:t>%)</w:t>
      </w:r>
      <w:r w:rsidRPr="0012724D">
        <w:rPr>
          <w:rStyle w:val="eop"/>
          <w:rFonts w:ascii="Calibri" w:hAnsi="Calibri" w:cs="Calibri"/>
          <w:sz w:val="22"/>
          <w:szCs w:val="22"/>
        </w:rPr>
        <w:t> </w:t>
      </w:r>
    </w:p>
    <w:p w14:paraId="6CBA2B21" w14:textId="77777777" w:rsidR="00841B27" w:rsidRPr="00AA6F5D" w:rsidRDefault="00841B27" w:rsidP="00AA6F5D">
      <w:pPr>
        <w:rPr>
          <w:rFonts w:ascii="Calibri" w:eastAsia="+mj-ea" w:hAnsi="Calibri" w:cs="Calibri"/>
          <w:caps/>
          <w:kern w:val="24"/>
          <w:sz w:val="24"/>
          <w:szCs w:val="24"/>
        </w:rPr>
      </w:pPr>
    </w:p>
    <w:p w14:paraId="15F9109A" w14:textId="3F17D0A2" w:rsidR="00AA6F5D" w:rsidRPr="00AA6F5D" w:rsidRDefault="00856336" w:rsidP="00AA6F5D">
      <w:pPr>
        <w:rPr>
          <w:rStyle w:val="Emphasis"/>
          <w:rFonts w:asciiTheme="minorHAnsi" w:eastAsia="+mj-ea" w:hAnsiTheme="minorHAnsi" w:cstheme="minorHAnsi"/>
          <w:i w:val="0"/>
          <w:iCs w:val="0"/>
          <w:sz w:val="22"/>
          <w:szCs w:val="22"/>
        </w:rPr>
      </w:pPr>
      <w:r w:rsidRPr="00AA6F5D">
        <w:rPr>
          <w:rFonts w:ascii="Calibri" w:eastAsia="+mj-ea" w:hAnsi="Calibri" w:cs="Calibri"/>
          <w:b/>
          <w:bCs/>
          <w:caps/>
          <w:kern w:val="24"/>
          <w:sz w:val="24"/>
          <w:szCs w:val="24"/>
        </w:rPr>
        <w:t>Motion:</w:t>
      </w:r>
      <w:r w:rsidRPr="00AA6F5D">
        <w:rPr>
          <w:rFonts w:ascii="Calibri" w:eastAsia="+mj-ea" w:hAnsi="Calibri" w:cs="Calibri"/>
          <w:caps/>
          <w:kern w:val="24"/>
          <w:sz w:val="24"/>
          <w:szCs w:val="24"/>
        </w:rPr>
        <w:t xml:space="preserve"> TO approve the proposed GL7OA 2023 budget </w:t>
      </w:r>
      <w:r w:rsidR="005E31C9">
        <w:rPr>
          <w:rFonts w:ascii="Calibri" w:eastAsia="+mj-ea" w:hAnsi="Calibri" w:cs="Calibri"/>
          <w:caps/>
          <w:kern w:val="24"/>
          <w:sz w:val="24"/>
          <w:szCs w:val="24"/>
        </w:rPr>
        <w:t xml:space="preserve">with the </w:t>
      </w:r>
      <w:r w:rsidR="00417924">
        <w:rPr>
          <w:rFonts w:ascii="Calibri" w:eastAsia="+mj-ea" w:hAnsi="Calibri" w:cs="Calibri"/>
          <w:caps/>
          <w:kern w:val="24"/>
          <w:sz w:val="24"/>
          <w:szCs w:val="24"/>
        </w:rPr>
        <w:t>cuts/adjustments</w:t>
      </w:r>
      <w:r w:rsidR="005E31C9">
        <w:rPr>
          <w:rFonts w:ascii="Calibri" w:eastAsia="+mj-ea" w:hAnsi="Calibri" w:cs="Calibri"/>
          <w:caps/>
          <w:kern w:val="24"/>
          <w:sz w:val="24"/>
          <w:szCs w:val="24"/>
        </w:rPr>
        <w:t xml:space="preserve"> listed above</w:t>
      </w:r>
    </w:p>
    <w:p w14:paraId="6742412E" w14:textId="77777777" w:rsidR="00856336" w:rsidRDefault="00856336" w:rsidP="00443EB4">
      <w:pPr>
        <w:rPr>
          <w:rFonts w:ascii="Calibri" w:eastAsia="+mj-ea" w:hAnsi="Calibri" w:cs="Calibri"/>
          <w:caps/>
          <w:kern w:val="24"/>
          <w:sz w:val="24"/>
          <w:szCs w:val="24"/>
        </w:rPr>
      </w:pPr>
    </w:p>
    <w:p w14:paraId="5351F6EB" w14:textId="09038642" w:rsidR="00443EB4" w:rsidRPr="00B07A61" w:rsidRDefault="00443EB4" w:rsidP="00443EB4">
      <w:pPr>
        <w:rPr>
          <w:rFonts w:ascii="Calibri" w:eastAsia="+mj-ea" w:hAnsi="Calibri" w:cs="Calibri"/>
          <w:caps/>
          <w:kern w:val="24"/>
          <w:sz w:val="24"/>
          <w:szCs w:val="24"/>
        </w:rPr>
      </w:pPr>
      <w:r w:rsidRPr="00B07A61">
        <w:rPr>
          <w:rFonts w:ascii="Calibri" w:eastAsia="+mj-ea" w:hAnsi="Calibri" w:cs="Calibri"/>
          <w:caps/>
          <w:kern w:val="24"/>
          <w:sz w:val="24"/>
          <w:szCs w:val="24"/>
        </w:rPr>
        <w:t>In favor:</w:t>
      </w:r>
      <w:r>
        <w:rPr>
          <w:rFonts w:ascii="Calibri" w:eastAsia="+mj-ea" w:hAnsi="Calibri" w:cs="Calibri"/>
          <w:caps/>
          <w:kern w:val="24"/>
          <w:sz w:val="24"/>
          <w:szCs w:val="24"/>
        </w:rPr>
        <w:t xml:space="preserve"> all</w:t>
      </w:r>
    </w:p>
    <w:p w14:paraId="0A7A6CF7" w14:textId="77777777" w:rsidR="00443EB4" w:rsidRDefault="00443EB4" w:rsidP="00443EB4">
      <w:pPr>
        <w:rPr>
          <w:rFonts w:ascii="Calibri" w:eastAsia="+mj-ea" w:hAnsi="Calibri" w:cs="Calibri"/>
          <w:caps/>
          <w:kern w:val="24"/>
          <w:sz w:val="24"/>
          <w:szCs w:val="24"/>
        </w:rPr>
      </w:pPr>
      <w:r w:rsidRPr="00B07A61">
        <w:rPr>
          <w:rFonts w:ascii="Calibri" w:eastAsia="+mj-ea" w:hAnsi="Calibri" w:cs="Calibri"/>
          <w:caps/>
          <w:kern w:val="24"/>
          <w:sz w:val="24"/>
          <w:szCs w:val="24"/>
        </w:rPr>
        <w:t>Opposed:</w:t>
      </w:r>
      <w:r>
        <w:rPr>
          <w:rFonts w:ascii="Calibri" w:eastAsia="+mj-ea" w:hAnsi="Calibri" w:cs="Calibri"/>
          <w:caps/>
          <w:kern w:val="24"/>
          <w:sz w:val="24"/>
          <w:szCs w:val="24"/>
        </w:rPr>
        <w:t xml:space="preserve"> none</w:t>
      </w:r>
    </w:p>
    <w:p w14:paraId="15B3002C" w14:textId="77777777" w:rsidR="00443EB4" w:rsidRPr="00B07A61" w:rsidRDefault="00443EB4" w:rsidP="00443EB4">
      <w:pPr>
        <w:rPr>
          <w:rFonts w:ascii="Calibri" w:eastAsia="+mj-ea" w:hAnsi="Calibri" w:cs="Calibri"/>
          <w:caps/>
          <w:kern w:val="24"/>
          <w:sz w:val="24"/>
          <w:szCs w:val="24"/>
        </w:rPr>
      </w:pPr>
      <w:r>
        <w:rPr>
          <w:rFonts w:ascii="Calibri" w:eastAsia="+mj-ea" w:hAnsi="Calibri" w:cs="Calibri"/>
          <w:caps/>
          <w:kern w:val="24"/>
          <w:sz w:val="24"/>
          <w:szCs w:val="24"/>
        </w:rPr>
        <w:t>ABSTAIN: none</w:t>
      </w:r>
    </w:p>
    <w:p w14:paraId="0F1A538E" w14:textId="77777777" w:rsidR="00443EB4" w:rsidRPr="00B07A61" w:rsidRDefault="00443EB4" w:rsidP="00443EB4">
      <w:pPr>
        <w:pStyle w:val="ListParagraph"/>
        <w:spacing w:line="216" w:lineRule="auto"/>
        <w:ind w:left="0"/>
        <w:textAlignment w:val="baseline"/>
        <w:rPr>
          <w:rFonts w:ascii="Calibri" w:eastAsia="+mj-ea" w:hAnsi="Calibri" w:cs="Calibri"/>
          <w:b/>
          <w:caps/>
          <w:kern w:val="24"/>
        </w:rPr>
      </w:pPr>
    </w:p>
    <w:p w14:paraId="00043193" w14:textId="77777777" w:rsidR="00443EB4" w:rsidRPr="0055339B" w:rsidRDefault="00443EB4" w:rsidP="00443EB4">
      <w:pPr>
        <w:spacing w:after="160" w:line="259" w:lineRule="auto"/>
        <w:rPr>
          <w:rFonts w:ascii="Calibri" w:eastAsia="Calibri" w:hAnsi="Calibri" w:cs="Calibri"/>
          <w:b/>
          <w:bCs/>
          <w:sz w:val="24"/>
          <w:szCs w:val="24"/>
        </w:rPr>
      </w:pPr>
      <w:bookmarkStart w:id="3" w:name="_Hlk514075403"/>
      <w:r w:rsidRPr="0055339B">
        <w:rPr>
          <w:rFonts w:ascii="Calibri" w:eastAsia="Calibri" w:hAnsi="Calibri" w:cs="Calibri"/>
          <w:b/>
          <w:bCs/>
          <w:sz w:val="24"/>
          <w:szCs w:val="24"/>
        </w:rPr>
        <w:t>Grand Lodge on Peak 7 General Manager Report-October 2022</w:t>
      </w:r>
    </w:p>
    <w:p w14:paraId="3BEE96B7" w14:textId="77777777" w:rsidR="00443EB4" w:rsidRPr="00DE4822" w:rsidRDefault="00443EB4" w:rsidP="00443EB4">
      <w:pPr>
        <w:textAlignment w:val="baseline"/>
        <w:rPr>
          <w:rFonts w:ascii="Calibri" w:hAnsi="Calibri" w:cs="Calibri"/>
          <w:sz w:val="22"/>
          <w:szCs w:val="22"/>
        </w:rPr>
      </w:pPr>
      <w:r w:rsidRPr="00DE4822">
        <w:rPr>
          <w:rFonts w:ascii="Calibri" w:hAnsi="Calibri" w:cs="Calibri"/>
          <w:sz w:val="22"/>
          <w:szCs w:val="22"/>
        </w:rPr>
        <w:t xml:space="preserve">The past year at Grand Lodge on Peak 7 has been an exciting year. We have had several new leaders join our team and the “fresh eyes” on property have resulted in several improvements to the overall quality of the resort as well as increased TripAdvisor rankings. The team continues to act on owner and guest feedback </w:t>
      </w:r>
      <w:proofErr w:type="gramStart"/>
      <w:r w:rsidRPr="00DE4822">
        <w:rPr>
          <w:rFonts w:ascii="Calibri" w:hAnsi="Calibri" w:cs="Calibri"/>
          <w:sz w:val="22"/>
          <w:szCs w:val="22"/>
        </w:rPr>
        <w:t>in order to</w:t>
      </w:r>
      <w:proofErr w:type="gramEnd"/>
      <w:r w:rsidRPr="00DE4822">
        <w:rPr>
          <w:rFonts w:ascii="Calibri" w:hAnsi="Calibri" w:cs="Calibri"/>
          <w:sz w:val="22"/>
          <w:szCs w:val="22"/>
        </w:rPr>
        <w:t xml:space="preserve"> continually enhance the vacation experience at Grand Lodge.  </w:t>
      </w:r>
    </w:p>
    <w:p w14:paraId="4B18BACE" w14:textId="77777777" w:rsidR="00443EB4" w:rsidRPr="00DE4822" w:rsidRDefault="00443EB4" w:rsidP="00443EB4">
      <w:pPr>
        <w:textAlignment w:val="baseline"/>
        <w:rPr>
          <w:rFonts w:ascii="Calibri" w:hAnsi="Calibri" w:cs="Calibri"/>
          <w:sz w:val="18"/>
          <w:szCs w:val="18"/>
        </w:rPr>
      </w:pPr>
    </w:p>
    <w:p w14:paraId="0EC34DC0" w14:textId="77777777" w:rsidR="00443EB4" w:rsidRPr="00DE4822" w:rsidRDefault="00443EB4" w:rsidP="00443EB4">
      <w:pPr>
        <w:textAlignment w:val="baseline"/>
        <w:rPr>
          <w:rFonts w:ascii="Calibri" w:hAnsi="Calibri" w:cs="Calibri"/>
          <w:sz w:val="22"/>
          <w:szCs w:val="22"/>
        </w:rPr>
      </w:pPr>
      <w:r w:rsidRPr="00DE4822">
        <w:rPr>
          <w:rFonts w:ascii="Calibri" w:hAnsi="Calibri" w:cs="Calibri"/>
          <w:sz w:val="22"/>
          <w:szCs w:val="22"/>
        </w:rPr>
        <w:t>We are excited to share the following enhancements:   </w:t>
      </w:r>
    </w:p>
    <w:p w14:paraId="758A7B37" w14:textId="77777777" w:rsidR="00443EB4" w:rsidRPr="00DE4822" w:rsidRDefault="00443EB4" w:rsidP="00443EB4">
      <w:pPr>
        <w:textAlignment w:val="baseline"/>
        <w:rPr>
          <w:rFonts w:ascii="Calibri" w:hAnsi="Calibri" w:cs="Calibri"/>
          <w:sz w:val="18"/>
          <w:szCs w:val="18"/>
        </w:rPr>
      </w:pPr>
    </w:p>
    <w:p w14:paraId="5CA5DD39"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u w:val="single"/>
        </w:rPr>
        <w:t>Property Improvements</w:t>
      </w:r>
      <w:r w:rsidRPr="00DE4822">
        <w:rPr>
          <w:rFonts w:ascii="Calibri" w:hAnsi="Calibri" w:cs="Calibri"/>
          <w:sz w:val="22"/>
          <w:szCs w:val="22"/>
        </w:rPr>
        <w:t>:  </w:t>
      </w:r>
    </w:p>
    <w:p w14:paraId="6224B171"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 xml:space="preserve">The new lobby furniture has arrived, adding warmth and an elevated design aesthetic. </w:t>
      </w:r>
    </w:p>
    <w:p w14:paraId="34B81ECF"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New door openers have been installed in the South Building elevators. This improvement will significantly reduce elevator downtime and improve the vacation experience.</w:t>
      </w:r>
    </w:p>
    <w:p w14:paraId="1682AE1D"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Window treatments in the North Building residences have been upgraded to roller shades.  </w:t>
      </w:r>
    </w:p>
    <w:p w14:paraId="2E5E49E1"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Based off several requests, two Peloton bikes have been added to the Fitness Center.</w:t>
      </w:r>
    </w:p>
    <w:p w14:paraId="7245112E"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A food pantry has been added in the lobby, allowing owners and guests to share unopened food items with others.</w:t>
      </w:r>
    </w:p>
    <w:p w14:paraId="5EB106BF"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Complimentary Rokus are currently offered at the Front Desk for owners and guests interested in streaming services.</w:t>
      </w:r>
    </w:p>
    <w:p w14:paraId="485CC319" w14:textId="77777777" w:rsidR="00443EB4" w:rsidRPr="00DE4822" w:rsidRDefault="00443EB4" w:rsidP="00443EB4">
      <w:pPr>
        <w:numPr>
          <w:ilvl w:val="0"/>
          <w:numId w:val="29"/>
        </w:numPr>
        <w:spacing w:after="160" w:line="259" w:lineRule="auto"/>
        <w:contextualSpacing/>
        <w:rPr>
          <w:rFonts w:ascii="Calibri" w:hAnsi="Calibri" w:cs="Calibri"/>
          <w:sz w:val="22"/>
          <w:szCs w:val="22"/>
        </w:rPr>
      </w:pPr>
      <w:r w:rsidRPr="0048466C">
        <w:rPr>
          <w:rFonts w:ascii="Calibri" w:eastAsia="Calibri" w:hAnsi="Calibri" w:cs="Calibri"/>
          <w:sz w:val="22"/>
          <w:szCs w:val="22"/>
        </w:rPr>
        <w:t>A new key making system has been implemented. This is the first step toward offering</w:t>
      </w:r>
      <w:r w:rsidRPr="00DE4822">
        <w:rPr>
          <w:rFonts w:ascii="Calibri" w:hAnsi="Calibri" w:cs="Calibri"/>
          <w:sz w:val="22"/>
          <w:szCs w:val="22"/>
        </w:rPr>
        <w:t xml:space="preserve"> mobile key access in addition to the current key wristbands.</w:t>
      </w:r>
    </w:p>
    <w:p w14:paraId="29B57DA2"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rPr>
        <w:t>   </w:t>
      </w:r>
    </w:p>
    <w:p w14:paraId="32A18ABE" w14:textId="77777777" w:rsidR="00443EB4" w:rsidRPr="00DE4822" w:rsidRDefault="00443EB4" w:rsidP="00443EB4">
      <w:pPr>
        <w:textAlignment w:val="baseline"/>
        <w:rPr>
          <w:rFonts w:ascii="Calibri" w:hAnsi="Calibri" w:cs="Calibri"/>
          <w:sz w:val="22"/>
          <w:szCs w:val="22"/>
        </w:rPr>
      </w:pPr>
      <w:r w:rsidRPr="00DE4822">
        <w:rPr>
          <w:rFonts w:ascii="Calibri" w:hAnsi="Calibri" w:cs="Calibri"/>
          <w:sz w:val="22"/>
          <w:szCs w:val="22"/>
          <w:u w:val="single"/>
        </w:rPr>
        <w:t>Sustainability Effort</w:t>
      </w:r>
      <w:r w:rsidRPr="00DE4822">
        <w:rPr>
          <w:rFonts w:ascii="Calibri" w:hAnsi="Calibri" w:cs="Calibri"/>
          <w:sz w:val="22"/>
          <w:szCs w:val="22"/>
        </w:rPr>
        <w:t>s:  </w:t>
      </w:r>
    </w:p>
    <w:p w14:paraId="7A545B29" w14:textId="77777777" w:rsidR="00443EB4" w:rsidRPr="003F702A" w:rsidRDefault="00443EB4" w:rsidP="00443EB4">
      <w:pPr>
        <w:numPr>
          <w:ilvl w:val="0"/>
          <w:numId w:val="29"/>
        </w:numPr>
        <w:spacing w:after="160" w:line="259" w:lineRule="auto"/>
        <w:contextualSpacing/>
        <w:rPr>
          <w:rFonts w:ascii="Calibri" w:eastAsia="Calibri" w:hAnsi="Calibri" w:cs="Calibri"/>
          <w:sz w:val="22"/>
          <w:szCs w:val="22"/>
        </w:rPr>
      </w:pPr>
      <w:r w:rsidRPr="003F702A">
        <w:rPr>
          <w:rFonts w:ascii="Calibri" w:eastAsia="Calibri" w:hAnsi="Calibri" w:cs="Calibri"/>
          <w:sz w:val="22"/>
          <w:szCs w:val="22"/>
        </w:rPr>
        <w:t xml:space="preserve">We have partnered with </w:t>
      </w:r>
      <w:proofErr w:type="spellStart"/>
      <w:r w:rsidRPr="003F702A">
        <w:rPr>
          <w:rFonts w:ascii="Calibri" w:eastAsia="Calibri" w:hAnsi="Calibri" w:cs="Calibri"/>
          <w:sz w:val="22"/>
          <w:szCs w:val="22"/>
        </w:rPr>
        <w:t>EnergyPrint</w:t>
      </w:r>
      <w:proofErr w:type="spellEnd"/>
      <w:r w:rsidRPr="003F702A">
        <w:rPr>
          <w:rFonts w:ascii="Calibri" w:eastAsia="Calibri" w:hAnsi="Calibri" w:cs="Calibri"/>
          <w:sz w:val="22"/>
          <w:szCs w:val="22"/>
        </w:rPr>
        <w:t xml:space="preserve"> to provide a dashboard of electric and gas usage as well as suggestions to minimize and improve the property’s environmental impact.</w:t>
      </w:r>
    </w:p>
    <w:p w14:paraId="113A2052" w14:textId="77777777" w:rsidR="00443EB4" w:rsidRPr="00DE4822" w:rsidRDefault="00443EB4" w:rsidP="00443EB4">
      <w:pPr>
        <w:numPr>
          <w:ilvl w:val="0"/>
          <w:numId w:val="29"/>
        </w:numPr>
        <w:spacing w:after="160" w:line="259" w:lineRule="auto"/>
        <w:contextualSpacing/>
        <w:rPr>
          <w:rFonts w:ascii="Calibri" w:hAnsi="Calibri" w:cs="Calibri"/>
          <w:sz w:val="22"/>
          <w:szCs w:val="22"/>
        </w:rPr>
      </w:pPr>
      <w:r w:rsidRPr="003F702A">
        <w:rPr>
          <w:rFonts w:ascii="Calibri" w:eastAsia="Calibri" w:hAnsi="Calibri" w:cs="Calibri"/>
          <w:sz w:val="22"/>
          <w:szCs w:val="22"/>
        </w:rPr>
        <w:lastRenderedPageBreak/>
        <w:t>To offset expenses, we have implemented pricing for all electric vehicle charging stations</w:t>
      </w:r>
      <w:r w:rsidRPr="00DE4822">
        <w:rPr>
          <w:rFonts w:ascii="Calibri" w:hAnsi="Calibri" w:cs="Calibri"/>
          <w:sz w:val="22"/>
          <w:szCs w:val="22"/>
        </w:rPr>
        <w:t>, including increased idle fees.</w:t>
      </w:r>
    </w:p>
    <w:p w14:paraId="7DF696F8" w14:textId="77777777" w:rsidR="00443EB4" w:rsidRPr="00DE4822" w:rsidRDefault="00443EB4" w:rsidP="00443EB4">
      <w:pPr>
        <w:ind w:left="1080"/>
        <w:textAlignment w:val="baseline"/>
        <w:rPr>
          <w:rFonts w:ascii="Calibri" w:hAnsi="Calibri" w:cs="Calibri"/>
          <w:sz w:val="22"/>
          <w:szCs w:val="22"/>
        </w:rPr>
      </w:pPr>
    </w:p>
    <w:p w14:paraId="780A963C"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rPr>
        <w:t> </w:t>
      </w:r>
    </w:p>
    <w:p w14:paraId="49327C99" w14:textId="77777777" w:rsidR="00443EB4" w:rsidRPr="00DE4822" w:rsidRDefault="00443EB4" w:rsidP="00443EB4">
      <w:pPr>
        <w:textAlignment w:val="baseline"/>
        <w:rPr>
          <w:rFonts w:ascii="Calibri" w:hAnsi="Calibri" w:cs="Calibri"/>
          <w:sz w:val="22"/>
          <w:szCs w:val="22"/>
        </w:rPr>
      </w:pPr>
      <w:r w:rsidRPr="00DE4822">
        <w:rPr>
          <w:rFonts w:ascii="Calibri" w:hAnsi="Calibri" w:cs="Calibri"/>
          <w:sz w:val="22"/>
          <w:szCs w:val="22"/>
          <w:u w:val="single"/>
        </w:rPr>
        <w:t>Looking Ahead</w:t>
      </w:r>
      <w:r w:rsidRPr="00DE4822">
        <w:rPr>
          <w:rFonts w:ascii="Calibri" w:hAnsi="Calibri" w:cs="Calibri"/>
          <w:sz w:val="22"/>
          <w:szCs w:val="22"/>
        </w:rPr>
        <w:t>:</w:t>
      </w:r>
    </w:p>
    <w:p w14:paraId="30E2DCB7" w14:textId="77777777" w:rsidR="00443EB4" w:rsidRPr="00DE4822" w:rsidRDefault="00443EB4" w:rsidP="00443EB4">
      <w:pPr>
        <w:spacing w:after="160" w:line="259" w:lineRule="auto"/>
        <w:rPr>
          <w:rFonts w:ascii="Calibri" w:eastAsia="Calibri" w:hAnsi="Calibri" w:cs="Calibri"/>
          <w:sz w:val="22"/>
          <w:szCs w:val="22"/>
        </w:rPr>
      </w:pPr>
      <w:r w:rsidRPr="00DE4822">
        <w:rPr>
          <w:rFonts w:ascii="Calibri" w:eastAsia="Calibri" w:hAnsi="Calibri" w:cs="Calibri"/>
          <w:sz w:val="22"/>
          <w:szCs w:val="22"/>
        </w:rPr>
        <w:t xml:space="preserve">We are only weeks away from the Grand Lodge on Peak 7 property closure! As a reminder, the closure will be in lieu of our traditional multi-week block season where deep cleans and preventative maintenance are completed. The fall closure will begin after checkout on Sunday, October </w:t>
      </w:r>
      <w:proofErr w:type="gramStart"/>
      <w:r w:rsidRPr="00DE4822">
        <w:rPr>
          <w:rFonts w:ascii="Calibri" w:eastAsia="Calibri" w:hAnsi="Calibri" w:cs="Calibri"/>
          <w:sz w:val="22"/>
          <w:szCs w:val="22"/>
        </w:rPr>
        <w:t>23</w:t>
      </w:r>
      <w:proofErr w:type="gramEnd"/>
      <w:r w:rsidRPr="00DE4822">
        <w:rPr>
          <w:rFonts w:ascii="Calibri" w:eastAsia="Calibri" w:hAnsi="Calibri" w:cs="Calibri"/>
          <w:sz w:val="22"/>
          <w:szCs w:val="22"/>
        </w:rPr>
        <w:t xml:space="preserve"> and end at check in on Friday, October 28. In addition to being able to do more thorough maintenance on several mechanical systems, the following projects will be complete during this closure:</w:t>
      </w:r>
    </w:p>
    <w:p w14:paraId="0A3A17E0"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New hallway carpet will be installed on the first floor of the North and South Buildings, Library and Conference Room.</w:t>
      </w:r>
    </w:p>
    <w:p w14:paraId="71B2931C"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We have partnered with a new vendor to upgrade the games in the Family Fun Center. </w:t>
      </w:r>
    </w:p>
    <w:p w14:paraId="6AC295DA"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At the developer’s expense, the pedicure chairs in Soothe Spa will be replaced. </w:t>
      </w:r>
    </w:p>
    <w:p w14:paraId="45FBAFA0"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New locks will be installed on all residence doors. </w:t>
      </w:r>
    </w:p>
    <w:p w14:paraId="638D6863"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A new television system will be implemented, which will allow casting, on demand movie rentals, and other upgraded technology improvements. </w:t>
      </w:r>
    </w:p>
    <w:p w14:paraId="42EA80F2"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The resort’s annual fire inspection will be conducted. </w:t>
      </w:r>
    </w:p>
    <w:p w14:paraId="39619BBB"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New flooring will be installed in the Fitness Center.</w:t>
      </w:r>
    </w:p>
    <w:p w14:paraId="70A02A46" w14:textId="77777777" w:rsidR="00443EB4"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New artwork will be added to the ski area entrance. </w:t>
      </w:r>
    </w:p>
    <w:p w14:paraId="4B82BB5C" w14:textId="77777777" w:rsidR="00443EB4" w:rsidRPr="00DE4822" w:rsidRDefault="00443EB4" w:rsidP="00443EB4">
      <w:pPr>
        <w:spacing w:after="160" w:line="259" w:lineRule="auto"/>
        <w:ind w:left="1440"/>
        <w:contextualSpacing/>
        <w:rPr>
          <w:rFonts w:ascii="Calibri" w:eastAsia="Calibri" w:hAnsi="Calibri" w:cs="Calibri"/>
          <w:sz w:val="22"/>
          <w:szCs w:val="22"/>
        </w:rPr>
      </w:pPr>
    </w:p>
    <w:p w14:paraId="715AA30B" w14:textId="77777777" w:rsidR="00443EB4" w:rsidRPr="00DE4822" w:rsidRDefault="00443EB4" w:rsidP="00443EB4">
      <w:pPr>
        <w:spacing w:after="160" w:line="259" w:lineRule="auto"/>
        <w:rPr>
          <w:rFonts w:ascii="Calibri" w:eastAsia="Calibri" w:hAnsi="Calibri" w:cs="Calibri"/>
          <w:sz w:val="22"/>
          <w:szCs w:val="22"/>
        </w:rPr>
      </w:pPr>
      <w:r w:rsidRPr="00DE4822">
        <w:rPr>
          <w:rFonts w:ascii="Calibri" w:eastAsia="Calibri" w:hAnsi="Calibri" w:cs="Calibri"/>
          <w:sz w:val="22"/>
          <w:szCs w:val="22"/>
        </w:rPr>
        <w:t>In addition to the closure, we are looking forward to the following property improvements in 2023:</w:t>
      </w:r>
    </w:p>
    <w:p w14:paraId="3D2DC90B"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Common area flooring</w:t>
      </w:r>
    </w:p>
    <w:p w14:paraId="20868224"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 xml:space="preserve">Garage repairs, including garage door replacements and garage floor sealing </w:t>
      </w:r>
    </w:p>
    <w:p w14:paraId="633B5C11"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Putting green replacement</w:t>
      </w:r>
    </w:p>
    <w:p w14:paraId="7747F2D5"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New bedroom chairs</w:t>
      </w:r>
    </w:p>
    <w:p w14:paraId="1E3BBC7C"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New living room furniture</w:t>
      </w:r>
    </w:p>
    <w:p w14:paraId="74BA921F"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New living room lamps</w:t>
      </w:r>
    </w:p>
    <w:p w14:paraId="3484AE7E" w14:textId="77777777" w:rsidR="00443EB4" w:rsidRPr="00DE4822" w:rsidRDefault="00443EB4" w:rsidP="00443EB4">
      <w:pPr>
        <w:numPr>
          <w:ilvl w:val="0"/>
          <w:numId w:val="29"/>
        </w:numPr>
        <w:spacing w:after="160" w:line="259" w:lineRule="auto"/>
        <w:contextualSpacing/>
        <w:rPr>
          <w:rFonts w:ascii="Calibri" w:eastAsia="Calibri" w:hAnsi="Calibri" w:cs="Calibri"/>
          <w:sz w:val="22"/>
          <w:szCs w:val="22"/>
        </w:rPr>
      </w:pPr>
      <w:r w:rsidRPr="00DE4822">
        <w:rPr>
          <w:rFonts w:ascii="Calibri" w:eastAsia="Calibri" w:hAnsi="Calibri" w:cs="Calibri"/>
          <w:sz w:val="22"/>
          <w:szCs w:val="22"/>
        </w:rPr>
        <w:t>Three new electric vehicle charging stations</w:t>
      </w:r>
    </w:p>
    <w:p w14:paraId="6126DBBB"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rPr>
        <w:t> </w:t>
      </w:r>
    </w:p>
    <w:p w14:paraId="2AC88B79"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u w:val="single"/>
        </w:rPr>
        <w:t>Leadership Updates:</w:t>
      </w:r>
      <w:r w:rsidRPr="00DE4822">
        <w:rPr>
          <w:rFonts w:ascii="Calibri" w:hAnsi="Calibri" w:cs="Calibri"/>
          <w:sz w:val="22"/>
          <w:szCs w:val="22"/>
        </w:rPr>
        <w:t> </w:t>
      </w:r>
    </w:p>
    <w:p w14:paraId="6A9B6211"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rPr>
        <w:t> We are thrilled to welcome a few members of our team into new or elevated roles at Grand Lodge on Peak 7: </w:t>
      </w:r>
    </w:p>
    <w:p w14:paraId="660E2075" w14:textId="77777777" w:rsidR="00443EB4" w:rsidRPr="00DE4822" w:rsidRDefault="00443EB4" w:rsidP="00443EB4">
      <w:pPr>
        <w:textAlignment w:val="baseline"/>
        <w:rPr>
          <w:rFonts w:ascii="Calibri" w:hAnsi="Calibri" w:cs="Calibri"/>
          <w:sz w:val="18"/>
          <w:szCs w:val="18"/>
        </w:rPr>
      </w:pPr>
      <w:r w:rsidRPr="00DE4822">
        <w:rPr>
          <w:rFonts w:ascii="Calibri" w:hAnsi="Calibri" w:cs="Calibri"/>
          <w:sz w:val="22"/>
          <w:szCs w:val="22"/>
        </w:rPr>
        <w:t> </w:t>
      </w:r>
    </w:p>
    <w:p w14:paraId="47001320" w14:textId="77777777" w:rsidR="00443EB4" w:rsidRPr="0048466C" w:rsidRDefault="00443EB4" w:rsidP="00443EB4">
      <w:pPr>
        <w:numPr>
          <w:ilvl w:val="0"/>
          <w:numId w:val="29"/>
        </w:numPr>
        <w:spacing w:after="160" w:line="259" w:lineRule="auto"/>
        <w:contextualSpacing/>
        <w:rPr>
          <w:rFonts w:ascii="Calibri" w:eastAsia="Calibri" w:hAnsi="Calibri" w:cs="Calibri"/>
          <w:sz w:val="22"/>
          <w:szCs w:val="22"/>
        </w:rPr>
      </w:pPr>
      <w:r w:rsidRPr="0048466C">
        <w:rPr>
          <w:rFonts w:ascii="Calibri" w:eastAsia="Calibri" w:hAnsi="Calibri" w:cs="Calibri"/>
          <w:sz w:val="22"/>
          <w:szCs w:val="22"/>
        </w:rPr>
        <w:t xml:space="preserve">Amber Danforth joins us as the Guest Services Manager. Amber has been a leader with BGV for several years, most recently serving as the Night Operations Manager at Grand Colorado on Peak 8. </w:t>
      </w:r>
    </w:p>
    <w:p w14:paraId="68EA9EAB" w14:textId="77777777" w:rsidR="00443EB4" w:rsidRPr="00DE4822" w:rsidRDefault="00443EB4" w:rsidP="00443EB4">
      <w:pPr>
        <w:numPr>
          <w:ilvl w:val="0"/>
          <w:numId w:val="29"/>
        </w:numPr>
        <w:spacing w:after="160" w:line="259" w:lineRule="auto"/>
        <w:contextualSpacing/>
        <w:rPr>
          <w:rFonts w:ascii="Calibri" w:hAnsi="Calibri" w:cs="Calibri"/>
          <w:sz w:val="22"/>
          <w:szCs w:val="22"/>
        </w:rPr>
      </w:pPr>
      <w:r w:rsidRPr="0048466C">
        <w:rPr>
          <w:rFonts w:ascii="Calibri" w:eastAsia="Calibri" w:hAnsi="Calibri" w:cs="Calibri"/>
          <w:sz w:val="22"/>
          <w:szCs w:val="22"/>
        </w:rPr>
        <w:t>Jack Harvey and Amelia Anderson have both accepted Front Desk Supervisor roles. Both Jack and Amelia worked as valued Front Desk Associates prior to their promotions</w:t>
      </w:r>
      <w:r w:rsidRPr="00DE4822">
        <w:rPr>
          <w:rFonts w:ascii="Calibri" w:hAnsi="Calibri" w:cs="Calibri"/>
          <w:sz w:val="22"/>
          <w:szCs w:val="22"/>
        </w:rPr>
        <w:t xml:space="preserve"> into leadership. </w:t>
      </w:r>
    </w:p>
    <w:p w14:paraId="0BD6037B" w14:textId="271C4394" w:rsidR="00443EB4" w:rsidRDefault="00E60B32" w:rsidP="00443EB4">
      <w:pPr>
        <w:spacing w:after="160" w:line="259" w:lineRule="auto"/>
        <w:rPr>
          <w:rFonts w:ascii="Calibri" w:eastAsia="Calibri" w:hAnsi="Calibri"/>
          <w:sz w:val="22"/>
          <w:szCs w:val="22"/>
        </w:rPr>
      </w:pPr>
      <w:r>
        <w:rPr>
          <w:rFonts w:ascii="Calibri" w:eastAsia="Calibri" w:hAnsi="Calibri"/>
          <w:sz w:val="22"/>
          <w:szCs w:val="22"/>
        </w:rPr>
        <w:t>DISCUSSION:</w:t>
      </w:r>
    </w:p>
    <w:p w14:paraId="028AD756" w14:textId="77777777" w:rsidR="00092DB9" w:rsidRDefault="00092DB9" w:rsidP="00443EB4">
      <w:pPr>
        <w:numPr>
          <w:ilvl w:val="0"/>
          <w:numId w:val="46"/>
        </w:numPr>
        <w:spacing w:after="160" w:line="259" w:lineRule="auto"/>
        <w:rPr>
          <w:rFonts w:ascii="Calibri" w:eastAsia="Calibri" w:hAnsi="Calibri"/>
          <w:i/>
          <w:iCs/>
          <w:sz w:val="22"/>
          <w:szCs w:val="22"/>
        </w:rPr>
      </w:pPr>
      <w:r>
        <w:rPr>
          <w:rFonts w:ascii="Calibri" w:eastAsia="Calibri" w:hAnsi="Calibri"/>
          <w:i/>
          <w:iCs/>
          <w:sz w:val="22"/>
          <w:szCs w:val="22"/>
        </w:rPr>
        <w:t>M</w:t>
      </w:r>
      <w:r w:rsidR="00443EB4" w:rsidRPr="00E60B32">
        <w:rPr>
          <w:rFonts w:ascii="Calibri" w:eastAsia="Calibri" w:hAnsi="Calibri"/>
          <w:i/>
          <w:iCs/>
          <w:sz w:val="22"/>
          <w:szCs w:val="22"/>
        </w:rPr>
        <w:t>obile keys and wristbands</w:t>
      </w:r>
      <w:r>
        <w:rPr>
          <w:rFonts w:ascii="Calibri" w:eastAsia="Calibri" w:hAnsi="Calibri"/>
          <w:i/>
          <w:iCs/>
          <w:sz w:val="22"/>
          <w:szCs w:val="22"/>
        </w:rPr>
        <w:t xml:space="preserve"> will both be available for owners and guests</w:t>
      </w:r>
      <w:r w:rsidR="00443EB4" w:rsidRPr="00E60B32">
        <w:rPr>
          <w:rFonts w:ascii="Calibri" w:eastAsia="Calibri" w:hAnsi="Calibri"/>
          <w:i/>
          <w:iCs/>
          <w:sz w:val="22"/>
          <w:szCs w:val="22"/>
        </w:rPr>
        <w:t xml:space="preserve">. </w:t>
      </w:r>
    </w:p>
    <w:p w14:paraId="414D4800" w14:textId="77777777" w:rsidR="00085151" w:rsidRDefault="00443EB4" w:rsidP="00443EB4">
      <w:pPr>
        <w:numPr>
          <w:ilvl w:val="0"/>
          <w:numId w:val="46"/>
        </w:numPr>
        <w:spacing w:after="160" w:line="259" w:lineRule="auto"/>
        <w:rPr>
          <w:rFonts w:ascii="Calibri" w:eastAsia="Calibri" w:hAnsi="Calibri"/>
          <w:i/>
          <w:iCs/>
          <w:sz w:val="22"/>
          <w:szCs w:val="22"/>
        </w:rPr>
      </w:pPr>
      <w:r w:rsidRPr="00E60B32">
        <w:rPr>
          <w:rFonts w:ascii="Calibri" w:eastAsia="Calibri" w:hAnsi="Calibri"/>
          <w:i/>
          <w:iCs/>
          <w:sz w:val="22"/>
          <w:szCs w:val="22"/>
        </w:rPr>
        <w:t>New TV system will allow more mobile options</w:t>
      </w:r>
      <w:r w:rsidR="00085151">
        <w:rPr>
          <w:rFonts w:ascii="Calibri" w:eastAsia="Calibri" w:hAnsi="Calibri"/>
          <w:i/>
          <w:iCs/>
          <w:sz w:val="22"/>
          <w:szCs w:val="22"/>
        </w:rPr>
        <w:t xml:space="preserve"> including </w:t>
      </w:r>
      <w:r w:rsidRPr="00E60B32">
        <w:rPr>
          <w:rFonts w:ascii="Calibri" w:eastAsia="Calibri" w:hAnsi="Calibri"/>
          <w:i/>
          <w:iCs/>
          <w:sz w:val="22"/>
          <w:szCs w:val="22"/>
        </w:rPr>
        <w:t>online directory</w:t>
      </w:r>
      <w:r w:rsidR="00085151">
        <w:rPr>
          <w:rFonts w:ascii="Calibri" w:eastAsia="Calibri" w:hAnsi="Calibri"/>
          <w:i/>
          <w:iCs/>
          <w:sz w:val="22"/>
          <w:szCs w:val="22"/>
        </w:rPr>
        <w:t>.</w:t>
      </w:r>
    </w:p>
    <w:p w14:paraId="2C5034BD" w14:textId="5D58CB66" w:rsidR="00443EB4" w:rsidRPr="00E60B32" w:rsidRDefault="00443EB4" w:rsidP="00443EB4">
      <w:pPr>
        <w:numPr>
          <w:ilvl w:val="0"/>
          <w:numId w:val="46"/>
        </w:numPr>
        <w:spacing w:after="160" w:line="259" w:lineRule="auto"/>
        <w:rPr>
          <w:rFonts w:ascii="Calibri" w:eastAsia="Calibri" w:hAnsi="Calibri"/>
          <w:i/>
          <w:iCs/>
          <w:sz w:val="22"/>
          <w:szCs w:val="22"/>
        </w:rPr>
      </w:pPr>
      <w:r w:rsidRPr="00E60B32">
        <w:rPr>
          <w:rFonts w:ascii="Calibri" w:eastAsia="Calibri" w:hAnsi="Calibri"/>
          <w:i/>
          <w:iCs/>
          <w:sz w:val="22"/>
          <w:szCs w:val="22"/>
        </w:rPr>
        <w:t>Shuttle service will be changing the app to a more user-friendly optio</w:t>
      </w:r>
      <w:r w:rsidR="00085151">
        <w:rPr>
          <w:rFonts w:ascii="Calibri" w:eastAsia="Calibri" w:hAnsi="Calibri"/>
          <w:i/>
          <w:iCs/>
          <w:sz w:val="22"/>
          <w:szCs w:val="22"/>
        </w:rPr>
        <w:t>n.</w:t>
      </w:r>
    </w:p>
    <w:p w14:paraId="636A6576" w14:textId="77777777" w:rsidR="002669E5" w:rsidRDefault="00085151" w:rsidP="00443EB4">
      <w:pPr>
        <w:numPr>
          <w:ilvl w:val="0"/>
          <w:numId w:val="46"/>
        </w:numPr>
        <w:spacing w:after="160" w:line="259" w:lineRule="auto"/>
        <w:rPr>
          <w:rFonts w:ascii="Calibri" w:eastAsia="Calibri" w:hAnsi="Calibri"/>
          <w:i/>
          <w:iCs/>
          <w:sz w:val="22"/>
          <w:szCs w:val="22"/>
        </w:rPr>
      </w:pPr>
      <w:r>
        <w:rPr>
          <w:rFonts w:ascii="Calibri" w:eastAsia="Calibri" w:hAnsi="Calibri"/>
          <w:i/>
          <w:iCs/>
          <w:sz w:val="22"/>
          <w:szCs w:val="22"/>
        </w:rPr>
        <w:lastRenderedPageBreak/>
        <w:t xml:space="preserve">If owners and guests would like to report a maintenance issue, please contact the Front Desk using the </w:t>
      </w:r>
      <w:r w:rsidR="002563CF">
        <w:rPr>
          <w:rFonts w:ascii="Calibri" w:eastAsia="Calibri" w:hAnsi="Calibri"/>
          <w:i/>
          <w:iCs/>
          <w:sz w:val="22"/>
          <w:szCs w:val="22"/>
        </w:rPr>
        <w:t xml:space="preserve">texting option or dialing </w:t>
      </w:r>
      <w:r w:rsidR="00E27BBA">
        <w:rPr>
          <w:rFonts w:ascii="Calibri" w:eastAsia="Calibri" w:hAnsi="Calibri"/>
          <w:i/>
          <w:iCs/>
          <w:sz w:val="22"/>
          <w:szCs w:val="22"/>
        </w:rPr>
        <w:t xml:space="preserve">‘0’ from your room.  </w:t>
      </w:r>
      <w:r w:rsidR="00577B19">
        <w:rPr>
          <w:rFonts w:ascii="Calibri" w:eastAsia="Calibri" w:hAnsi="Calibri"/>
          <w:i/>
          <w:iCs/>
          <w:sz w:val="22"/>
          <w:szCs w:val="22"/>
        </w:rPr>
        <w:t>Additionally, p</w:t>
      </w:r>
      <w:r w:rsidR="00443EB4" w:rsidRPr="00E60B32">
        <w:rPr>
          <w:rFonts w:ascii="Calibri" w:eastAsia="Calibri" w:hAnsi="Calibri"/>
          <w:i/>
          <w:iCs/>
          <w:sz w:val="22"/>
          <w:szCs w:val="22"/>
        </w:rPr>
        <w:t xml:space="preserve">ost-stay survey is sent out </w:t>
      </w:r>
      <w:r w:rsidR="002669E5">
        <w:rPr>
          <w:rFonts w:ascii="Calibri" w:eastAsia="Calibri" w:hAnsi="Calibri"/>
          <w:i/>
          <w:iCs/>
          <w:sz w:val="22"/>
          <w:szCs w:val="22"/>
        </w:rPr>
        <w:t>and any maintenance request can be submitted through this option as well</w:t>
      </w:r>
      <w:r w:rsidR="00443EB4" w:rsidRPr="00E60B32">
        <w:rPr>
          <w:rFonts w:ascii="Calibri" w:eastAsia="Calibri" w:hAnsi="Calibri"/>
          <w:i/>
          <w:iCs/>
          <w:sz w:val="22"/>
          <w:szCs w:val="22"/>
        </w:rPr>
        <w:t xml:space="preserve">. </w:t>
      </w:r>
    </w:p>
    <w:p w14:paraId="1C041333" w14:textId="50313028" w:rsidR="00443EB4" w:rsidRPr="00E60B32" w:rsidRDefault="00443EB4" w:rsidP="00443EB4">
      <w:pPr>
        <w:numPr>
          <w:ilvl w:val="0"/>
          <w:numId w:val="46"/>
        </w:numPr>
        <w:spacing w:after="160" w:line="259" w:lineRule="auto"/>
        <w:rPr>
          <w:rFonts w:ascii="Calibri" w:eastAsia="Calibri" w:hAnsi="Calibri"/>
          <w:i/>
          <w:iCs/>
          <w:sz w:val="22"/>
          <w:szCs w:val="22"/>
        </w:rPr>
      </w:pPr>
      <w:r w:rsidRPr="00E60B32">
        <w:rPr>
          <w:rFonts w:ascii="Calibri" w:eastAsia="Calibri" w:hAnsi="Calibri"/>
          <w:i/>
          <w:iCs/>
          <w:sz w:val="22"/>
          <w:szCs w:val="22"/>
        </w:rPr>
        <w:t xml:space="preserve">Recommendation to put up </w:t>
      </w:r>
      <w:r w:rsidR="00246197">
        <w:rPr>
          <w:rFonts w:ascii="Calibri" w:eastAsia="Calibri" w:hAnsi="Calibri"/>
          <w:i/>
          <w:iCs/>
          <w:sz w:val="22"/>
          <w:szCs w:val="22"/>
        </w:rPr>
        <w:t xml:space="preserve">“No Dogs Allowed” sign at playground to prevent </w:t>
      </w:r>
      <w:r w:rsidR="003D1960">
        <w:rPr>
          <w:rFonts w:ascii="Calibri" w:eastAsia="Calibri" w:hAnsi="Calibri"/>
          <w:i/>
          <w:iCs/>
          <w:sz w:val="22"/>
          <w:szCs w:val="22"/>
        </w:rPr>
        <w:t xml:space="preserve">dogs from </w:t>
      </w:r>
      <w:r w:rsidR="008E16AD">
        <w:rPr>
          <w:rFonts w:ascii="Calibri" w:eastAsia="Calibri" w:hAnsi="Calibri"/>
          <w:i/>
          <w:iCs/>
          <w:sz w:val="22"/>
          <w:szCs w:val="22"/>
        </w:rPr>
        <w:t xml:space="preserve">peeing on the </w:t>
      </w:r>
      <w:r w:rsidR="00C94F68">
        <w:rPr>
          <w:rFonts w:ascii="Calibri" w:eastAsia="Calibri" w:hAnsi="Calibri"/>
          <w:i/>
          <w:iCs/>
          <w:sz w:val="22"/>
          <w:szCs w:val="22"/>
        </w:rPr>
        <w:t xml:space="preserve">play set. </w:t>
      </w:r>
    </w:p>
    <w:p w14:paraId="63614B84" w14:textId="223D1048" w:rsidR="00443EB4" w:rsidRPr="00E60B32" w:rsidRDefault="00443EB4" w:rsidP="00443EB4">
      <w:pPr>
        <w:numPr>
          <w:ilvl w:val="0"/>
          <w:numId w:val="46"/>
        </w:numPr>
        <w:spacing w:after="160" w:line="259" w:lineRule="auto"/>
        <w:rPr>
          <w:rFonts w:ascii="Calibri" w:eastAsia="Calibri" w:hAnsi="Calibri"/>
          <w:i/>
          <w:iCs/>
          <w:sz w:val="22"/>
          <w:szCs w:val="22"/>
        </w:rPr>
      </w:pPr>
      <w:r w:rsidRPr="00E60B32">
        <w:rPr>
          <w:rFonts w:ascii="Calibri" w:eastAsia="Calibri" w:hAnsi="Calibri"/>
          <w:i/>
          <w:iCs/>
          <w:sz w:val="22"/>
          <w:szCs w:val="22"/>
        </w:rPr>
        <w:t>Path along pool area is very slick in ski boots</w:t>
      </w:r>
      <w:r w:rsidR="005A3A0A">
        <w:rPr>
          <w:rFonts w:ascii="Calibri" w:eastAsia="Calibri" w:hAnsi="Calibri"/>
          <w:i/>
          <w:iCs/>
          <w:sz w:val="22"/>
          <w:szCs w:val="22"/>
        </w:rPr>
        <w:t>. Staff will explore</w:t>
      </w:r>
      <w:r w:rsidR="0014388F">
        <w:rPr>
          <w:rFonts w:ascii="Calibri" w:eastAsia="Calibri" w:hAnsi="Calibri"/>
          <w:i/>
          <w:iCs/>
          <w:sz w:val="22"/>
          <w:szCs w:val="22"/>
        </w:rPr>
        <w:t xml:space="preserve"> </w:t>
      </w:r>
      <w:r w:rsidRPr="00E60B32">
        <w:rPr>
          <w:rFonts w:ascii="Calibri" w:eastAsia="Calibri" w:hAnsi="Calibri"/>
          <w:i/>
          <w:iCs/>
          <w:sz w:val="22"/>
          <w:szCs w:val="22"/>
        </w:rPr>
        <w:t>options</w:t>
      </w:r>
      <w:r w:rsidR="0014388F">
        <w:rPr>
          <w:rFonts w:ascii="Calibri" w:eastAsia="Calibri" w:hAnsi="Calibri"/>
          <w:i/>
          <w:iCs/>
          <w:sz w:val="22"/>
          <w:szCs w:val="22"/>
        </w:rPr>
        <w:t xml:space="preserve"> to improve conditions.</w:t>
      </w:r>
    </w:p>
    <w:bookmarkEnd w:id="3"/>
    <w:p w14:paraId="269AE571" w14:textId="025956D1" w:rsidR="00443EB4" w:rsidRDefault="00443EB4" w:rsidP="00443EB4">
      <w:pPr>
        <w:pStyle w:val="ListParagraph"/>
        <w:spacing w:line="216" w:lineRule="auto"/>
        <w:ind w:left="0"/>
        <w:textAlignment w:val="baseline"/>
        <w:rPr>
          <w:rFonts w:ascii="Calibri" w:eastAsia="+mn-ea" w:hAnsi="Calibri" w:cs="Calibri"/>
          <w:b/>
          <w:kern w:val="24"/>
        </w:rPr>
      </w:pPr>
      <w:r w:rsidRPr="0055339B">
        <w:rPr>
          <w:rFonts w:ascii="Calibri" w:eastAsia="+mn-ea" w:hAnsi="Calibri" w:cs="Calibri"/>
          <w:b/>
          <w:kern w:val="24"/>
        </w:rPr>
        <w:t>Comments to/from Staff</w:t>
      </w:r>
    </w:p>
    <w:p w14:paraId="38643F6E" w14:textId="1C1DFC3E" w:rsidR="00E60B32" w:rsidRPr="00E60B32" w:rsidRDefault="00E60B32" w:rsidP="00E60B32">
      <w:pPr>
        <w:pStyle w:val="ListParagraph"/>
        <w:numPr>
          <w:ilvl w:val="0"/>
          <w:numId w:val="50"/>
        </w:numPr>
        <w:spacing w:line="216" w:lineRule="auto"/>
        <w:textAlignment w:val="baseline"/>
        <w:rPr>
          <w:rFonts w:ascii="Calibri" w:eastAsia="+mn-ea" w:hAnsi="Calibri" w:cs="Calibri"/>
          <w:bCs/>
          <w:kern w:val="24"/>
        </w:rPr>
      </w:pPr>
      <w:r w:rsidRPr="00E60B32">
        <w:rPr>
          <w:rFonts w:ascii="Calibri" w:eastAsia="+mn-ea" w:hAnsi="Calibri" w:cs="Calibri"/>
          <w:bCs/>
          <w:kern w:val="24"/>
        </w:rPr>
        <w:t xml:space="preserve">None </w:t>
      </w:r>
      <w:proofErr w:type="gramStart"/>
      <w:r w:rsidRPr="00E60B32">
        <w:rPr>
          <w:rFonts w:ascii="Calibri" w:eastAsia="+mn-ea" w:hAnsi="Calibri" w:cs="Calibri"/>
          <w:bCs/>
          <w:kern w:val="24"/>
        </w:rPr>
        <w:t>at this time</w:t>
      </w:r>
      <w:proofErr w:type="gramEnd"/>
    </w:p>
    <w:p w14:paraId="1F60D567" w14:textId="77777777" w:rsidR="00443EB4" w:rsidRPr="003D556A" w:rsidRDefault="00443EB4" w:rsidP="00443EB4">
      <w:pPr>
        <w:rPr>
          <w:rFonts w:ascii="Calibri" w:hAnsi="Calibri" w:cs="Calibri"/>
          <w:sz w:val="22"/>
          <w:szCs w:val="22"/>
        </w:rPr>
      </w:pPr>
    </w:p>
    <w:p w14:paraId="60E7907B" w14:textId="77777777" w:rsidR="00443EB4" w:rsidRPr="003D556A" w:rsidRDefault="00443EB4" w:rsidP="00443EB4">
      <w:pPr>
        <w:rPr>
          <w:rFonts w:ascii="Calibri" w:hAnsi="Calibri" w:cs="Calibri"/>
          <w:b/>
          <w:bCs/>
          <w:sz w:val="22"/>
          <w:szCs w:val="22"/>
        </w:rPr>
      </w:pPr>
      <w:r w:rsidRPr="003D556A">
        <w:rPr>
          <w:rFonts w:ascii="Calibri" w:hAnsi="Calibri" w:cs="Calibri"/>
          <w:b/>
          <w:bCs/>
          <w:sz w:val="22"/>
          <w:szCs w:val="22"/>
        </w:rPr>
        <w:t>GL7OA Snapshot</w:t>
      </w:r>
      <w:r w:rsidRPr="003D556A">
        <w:rPr>
          <w:rFonts w:ascii="Calibri" w:hAnsi="Calibri" w:cs="Calibri"/>
          <w:sz w:val="22"/>
          <w:szCs w:val="22"/>
        </w:rPr>
        <w:t> </w:t>
      </w:r>
      <w:r w:rsidRPr="003D556A">
        <w:rPr>
          <w:rFonts w:ascii="Calibri" w:hAnsi="Calibri" w:cs="Calibri"/>
          <w:b/>
          <w:bCs/>
          <w:sz w:val="22"/>
          <w:szCs w:val="22"/>
        </w:rPr>
        <w:t xml:space="preserve">October 2022 </w:t>
      </w:r>
    </w:p>
    <w:p w14:paraId="2E9EA423" w14:textId="77777777" w:rsidR="00443EB4" w:rsidRPr="003D556A" w:rsidRDefault="00443EB4" w:rsidP="00443EB4">
      <w:pPr>
        <w:pStyle w:val="ListParagraph"/>
        <w:numPr>
          <w:ilvl w:val="0"/>
          <w:numId w:val="36"/>
        </w:numPr>
        <w:textAlignment w:val="baseline"/>
        <w:rPr>
          <w:rFonts w:ascii="Calibri" w:hAnsi="Calibri" w:cs="Calibri"/>
          <w:sz w:val="22"/>
          <w:szCs w:val="22"/>
        </w:rPr>
      </w:pPr>
      <w:r w:rsidRPr="003D556A">
        <w:rPr>
          <w:rFonts w:ascii="Calibri" w:hAnsi="Calibri" w:cs="Calibri"/>
          <w:sz w:val="22"/>
          <w:szCs w:val="22"/>
        </w:rPr>
        <w:t>GL7 Trip Advisor Stats:</w:t>
      </w:r>
    </w:p>
    <w:p w14:paraId="170BAA4F" w14:textId="77777777" w:rsidR="00443EB4" w:rsidRPr="003D556A" w:rsidRDefault="00443EB4" w:rsidP="00443EB4">
      <w:pPr>
        <w:numPr>
          <w:ilvl w:val="0"/>
          <w:numId w:val="11"/>
        </w:numPr>
        <w:ind w:left="1080" w:firstLine="0"/>
        <w:textAlignment w:val="baseline"/>
        <w:rPr>
          <w:rFonts w:ascii="Calibri" w:hAnsi="Calibri" w:cs="Calibri"/>
          <w:sz w:val="22"/>
          <w:szCs w:val="22"/>
        </w:rPr>
      </w:pPr>
      <w:r w:rsidRPr="003D556A">
        <w:rPr>
          <w:rFonts w:ascii="Calibri" w:hAnsi="Calibri" w:cs="Calibri"/>
          <w:sz w:val="22"/>
          <w:szCs w:val="22"/>
        </w:rPr>
        <w:t xml:space="preserve">Currently at #3 of 24 properties under “Hotel” category </w:t>
      </w:r>
    </w:p>
    <w:p w14:paraId="35915923" w14:textId="77777777" w:rsidR="00443EB4" w:rsidRPr="003D556A" w:rsidRDefault="00443EB4" w:rsidP="00443EB4">
      <w:pPr>
        <w:numPr>
          <w:ilvl w:val="0"/>
          <w:numId w:val="11"/>
        </w:numPr>
        <w:ind w:left="1080" w:firstLine="0"/>
        <w:textAlignment w:val="baseline"/>
        <w:rPr>
          <w:rFonts w:ascii="Calibri" w:hAnsi="Calibri" w:cs="Calibri"/>
          <w:sz w:val="22"/>
          <w:szCs w:val="22"/>
        </w:rPr>
      </w:pPr>
      <w:r w:rsidRPr="003D556A">
        <w:rPr>
          <w:rFonts w:ascii="Calibri" w:hAnsi="Calibri" w:cs="Calibri"/>
          <w:sz w:val="22"/>
          <w:szCs w:val="22"/>
        </w:rPr>
        <w:t>4.5 out of 5 stars</w:t>
      </w:r>
    </w:p>
    <w:p w14:paraId="241575A6" w14:textId="77777777" w:rsidR="00443EB4" w:rsidRPr="003D556A" w:rsidRDefault="00443EB4" w:rsidP="00443EB4">
      <w:pPr>
        <w:pStyle w:val="ListParagraph"/>
        <w:numPr>
          <w:ilvl w:val="0"/>
          <w:numId w:val="36"/>
        </w:numPr>
        <w:textAlignment w:val="baseline"/>
        <w:rPr>
          <w:rFonts w:ascii="Calibri" w:hAnsi="Calibri" w:cs="Calibri"/>
          <w:sz w:val="22"/>
          <w:szCs w:val="22"/>
        </w:rPr>
      </w:pPr>
      <w:r w:rsidRPr="003D556A">
        <w:rPr>
          <w:rFonts w:ascii="Calibri" w:hAnsi="Calibri" w:cs="Calibri"/>
          <w:sz w:val="22"/>
          <w:szCs w:val="22"/>
        </w:rPr>
        <w:t xml:space="preserve">To see recent reviews, please visit: </w:t>
      </w:r>
      <w:hyperlink r:id="rId14" w:history="1">
        <w:r w:rsidRPr="003D556A">
          <w:rPr>
            <w:rStyle w:val="Hyperlink"/>
            <w:rFonts w:ascii="Calibri" w:hAnsi="Calibri" w:cs="Calibri"/>
            <w:sz w:val="22"/>
            <w:szCs w:val="22"/>
          </w:rPr>
          <w:t>https://www.tripadvisor.com/Hotel_Review-g33327-d1887663-Reviews-Grand_Lodge_on_Peak_7-Breckenridge_Colorado.html</w:t>
        </w:r>
      </w:hyperlink>
    </w:p>
    <w:p w14:paraId="664F244A" w14:textId="77777777" w:rsidR="00443EB4" w:rsidRPr="003D556A" w:rsidRDefault="00443EB4" w:rsidP="00443EB4">
      <w:pPr>
        <w:pStyle w:val="ListParagraph"/>
        <w:numPr>
          <w:ilvl w:val="0"/>
          <w:numId w:val="36"/>
        </w:numPr>
        <w:textAlignment w:val="baseline"/>
        <w:rPr>
          <w:rFonts w:ascii="Calibri" w:hAnsi="Calibri" w:cs="Calibri"/>
          <w:sz w:val="22"/>
          <w:szCs w:val="22"/>
        </w:rPr>
      </w:pPr>
      <w:r w:rsidRPr="003D556A">
        <w:rPr>
          <w:rFonts w:ascii="Calibri" w:hAnsi="Calibri" w:cs="Calibri"/>
          <w:sz w:val="22"/>
          <w:szCs w:val="22"/>
        </w:rPr>
        <w:t xml:space="preserve">Continued excellence in all departments, </w:t>
      </w:r>
      <w:proofErr w:type="gramStart"/>
      <w:r w:rsidRPr="003D556A">
        <w:rPr>
          <w:rFonts w:ascii="Calibri" w:hAnsi="Calibri" w:cs="Calibri"/>
          <w:sz w:val="22"/>
          <w:szCs w:val="22"/>
        </w:rPr>
        <w:t>Room</w:t>
      </w:r>
      <w:proofErr w:type="gramEnd"/>
      <w:r w:rsidRPr="003D556A">
        <w:rPr>
          <w:rFonts w:ascii="Calibri" w:hAnsi="Calibri" w:cs="Calibri"/>
          <w:sz w:val="22"/>
          <w:szCs w:val="22"/>
        </w:rPr>
        <w:t xml:space="preserve"> and Amenity Cleanliness, Overall Accommodations &amp; GNPS</w:t>
      </w:r>
    </w:p>
    <w:p w14:paraId="05301390" w14:textId="77777777" w:rsidR="00443EB4" w:rsidRPr="003D556A" w:rsidRDefault="00443EB4" w:rsidP="00443EB4">
      <w:pPr>
        <w:pStyle w:val="ListParagraph"/>
        <w:textAlignment w:val="baseline"/>
        <w:rPr>
          <w:rFonts w:ascii="Calibri" w:hAnsi="Calibri" w:cs="Calibri"/>
          <w:sz w:val="22"/>
          <w:szCs w:val="22"/>
        </w:rPr>
      </w:pPr>
    </w:p>
    <w:tbl>
      <w:tblPr>
        <w:tblW w:w="88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5"/>
        <w:gridCol w:w="2417"/>
        <w:gridCol w:w="2430"/>
      </w:tblGrid>
      <w:tr w:rsidR="00443EB4" w:rsidRPr="00D37CE5" w14:paraId="23F5665C" w14:textId="77777777" w:rsidTr="0041181B">
        <w:trPr>
          <w:trHeight w:val="750"/>
        </w:trPr>
        <w:tc>
          <w:tcPr>
            <w:tcW w:w="3965" w:type="dxa"/>
            <w:tcBorders>
              <w:top w:val="single" w:sz="6" w:space="0" w:color="auto"/>
              <w:left w:val="single" w:sz="6" w:space="0" w:color="auto"/>
              <w:bottom w:val="single" w:sz="6" w:space="0" w:color="auto"/>
              <w:right w:val="single" w:sz="6" w:space="0" w:color="auto"/>
            </w:tcBorders>
            <w:shd w:val="clear" w:color="auto" w:fill="auto"/>
            <w:hideMark/>
          </w:tcPr>
          <w:p w14:paraId="206B2546"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 </w:t>
            </w:r>
          </w:p>
          <w:p w14:paraId="4981BD7B"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b/>
                <w:sz w:val="22"/>
                <w:szCs w:val="22"/>
              </w:rPr>
              <w:t>GL7 Service Score Comparison</w:t>
            </w:r>
            <w:r w:rsidRPr="003D556A">
              <w:rPr>
                <w:rFonts w:ascii="Calibri" w:hAnsi="Calibri" w:cs="Calibri"/>
                <w:sz w:val="22"/>
                <w:szCs w:val="22"/>
              </w:rPr>
              <w:t> </w:t>
            </w:r>
          </w:p>
        </w:tc>
        <w:tc>
          <w:tcPr>
            <w:tcW w:w="2417" w:type="dxa"/>
            <w:tcBorders>
              <w:top w:val="single" w:sz="6" w:space="0" w:color="auto"/>
              <w:left w:val="nil"/>
              <w:bottom w:val="single" w:sz="6" w:space="0" w:color="auto"/>
              <w:right w:val="single" w:sz="6" w:space="0" w:color="auto"/>
            </w:tcBorders>
            <w:shd w:val="clear" w:color="auto" w:fill="auto"/>
            <w:hideMark/>
          </w:tcPr>
          <w:p w14:paraId="114EE35D" w14:textId="77777777" w:rsidR="00443EB4" w:rsidRPr="003D556A" w:rsidRDefault="00443EB4" w:rsidP="0041181B">
            <w:pPr>
              <w:jc w:val="center"/>
              <w:textAlignment w:val="baseline"/>
              <w:rPr>
                <w:rFonts w:ascii="Calibri" w:hAnsi="Calibri" w:cs="Calibri"/>
                <w:b/>
                <w:sz w:val="22"/>
                <w:szCs w:val="22"/>
              </w:rPr>
            </w:pPr>
            <w:r w:rsidRPr="003D556A">
              <w:rPr>
                <w:rFonts w:ascii="Calibri" w:hAnsi="Calibri" w:cs="Calibri"/>
                <w:b/>
                <w:sz w:val="22"/>
                <w:szCs w:val="22"/>
              </w:rPr>
              <w:t>Last Year’s Avg </w:t>
            </w:r>
          </w:p>
          <w:p w14:paraId="1A752BCC" w14:textId="77777777" w:rsidR="00443EB4" w:rsidRPr="003D556A" w:rsidRDefault="00443EB4" w:rsidP="0041181B">
            <w:pPr>
              <w:jc w:val="center"/>
              <w:textAlignment w:val="baseline"/>
              <w:rPr>
                <w:rFonts w:ascii="Calibri" w:hAnsi="Calibri" w:cs="Calibri"/>
                <w:b/>
                <w:sz w:val="22"/>
                <w:szCs w:val="22"/>
              </w:rPr>
            </w:pPr>
            <w:r w:rsidRPr="003D556A">
              <w:rPr>
                <w:rFonts w:ascii="Calibri" w:hAnsi="Calibri" w:cs="Calibri"/>
                <w:b/>
                <w:sz w:val="22"/>
                <w:szCs w:val="22"/>
              </w:rPr>
              <w:t>9/1/2020-8/31/2021 </w:t>
            </w:r>
          </w:p>
        </w:tc>
        <w:tc>
          <w:tcPr>
            <w:tcW w:w="2430" w:type="dxa"/>
            <w:tcBorders>
              <w:top w:val="single" w:sz="6" w:space="0" w:color="auto"/>
              <w:left w:val="nil"/>
              <w:bottom w:val="single" w:sz="6" w:space="0" w:color="auto"/>
              <w:right w:val="single" w:sz="6" w:space="0" w:color="auto"/>
            </w:tcBorders>
            <w:shd w:val="clear" w:color="auto" w:fill="auto"/>
            <w:hideMark/>
          </w:tcPr>
          <w:p w14:paraId="1C1DEFC0" w14:textId="77777777" w:rsidR="00443EB4" w:rsidRPr="003D556A" w:rsidRDefault="00443EB4" w:rsidP="0041181B">
            <w:pPr>
              <w:jc w:val="center"/>
              <w:textAlignment w:val="baseline"/>
              <w:rPr>
                <w:rFonts w:ascii="Calibri" w:hAnsi="Calibri" w:cs="Calibri"/>
                <w:b/>
                <w:sz w:val="22"/>
                <w:szCs w:val="22"/>
              </w:rPr>
            </w:pPr>
            <w:r w:rsidRPr="003D556A">
              <w:rPr>
                <w:rFonts w:ascii="Calibri" w:hAnsi="Calibri" w:cs="Calibri"/>
                <w:b/>
                <w:sz w:val="22"/>
                <w:szCs w:val="22"/>
              </w:rPr>
              <w:t>This Year’s Avg </w:t>
            </w:r>
          </w:p>
          <w:p w14:paraId="43836CE5" w14:textId="77777777" w:rsidR="00443EB4" w:rsidRPr="003D556A" w:rsidRDefault="00443EB4" w:rsidP="0041181B">
            <w:pPr>
              <w:jc w:val="center"/>
              <w:textAlignment w:val="baseline"/>
              <w:rPr>
                <w:rFonts w:ascii="Calibri" w:hAnsi="Calibri" w:cs="Calibri"/>
                <w:b/>
                <w:sz w:val="22"/>
                <w:szCs w:val="22"/>
              </w:rPr>
            </w:pPr>
            <w:r w:rsidRPr="003D556A">
              <w:rPr>
                <w:rFonts w:ascii="Calibri" w:hAnsi="Calibri" w:cs="Calibri"/>
                <w:b/>
                <w:sz w:val="22"/>
                <w:szCs w:val="22"/>
              </w:rPr>
              <w:t>9/1/2021-8/31/2022 </w:t>
            </w:r>
          </w:p>
        </w:tc>
      </w:tr>
      <w:tr w:rsidR="00443EB4" w:rsidRPr="00D37CE5" w14:paraId="217A11E9" w14:textId="77777777" w:rsidTr="0041181B">
        <w:trPr>
          <w:trHeight w:val="590"/>
        </w:trPr>
        <w:tc>
          <w:tcPr>
            <w:tcW w:w="3965" w:type="dxa"/>
            <w:tcBorders>
              <w:top w:val="nil"/>
              <w:left w:val="single" w:sz="6" w:space="0" w:color="auto"/>
              <w:bottom w:val="single" w:sz="6" w:space="0" w:color="auto"/>
              <w:right w:val="single" w:sz="6" w:space="0" w:color="auto"/>
            </w:tcBorders>
            <w:shd w:val="clear" w:color="auto" w:fill="auto"/>
            <w:hideMark/>
          </w:tcPr>
          <w:p w14:paraId="186490BF"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Front Desk</w:t>
            </w:r>
            <w:r w:rsidRPr="003D556A">
              <w:rPr>
                <w:rFonts w:ascii="Calibri" w:hAnsi="Calibri" w:cs="Calibri"/>
                <w:sz w:val="22"/>
                <w:szCs w:val="22"/>
              </w:rPr>
              <w:t> Staff</w:t>
            </w:r>
          </w:p>
        </w:tc>
        <w:tc>
          <w:tcPr>
            <w:tcW w:w="2417" w:type="dxa"/>
            <w:tcBorders>
              <w:top w:val="nil"/>
              <w:left w:val="nil"/>
              <w:bottom w:val="single" w:sz="6" w:space="0" w:color="auto"/>
              <w:right w:val="single" w:sz="6" w:space="0" w:color="auto"/>
            </w:tcBorders>
            <w:shd w:val="clear" w:color="auto" w:fill="auto"/>
          </w:tcPr>
          <w:p w14:paraId="6511A123"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9.17</w:t>
            </w:r>
          </w:p>
        </w:tc>
        <w:tc>
          <w:tcPr>
            <w:tcW w:w="2430" w:type="dxa"/>
            <w:tcBorders>
              <w:top w:val="nil"/>
              <w:left w:val="nil"/>
              <w:bottom w:val="single" w:sz="6" w:space="0" w:color="auto"/>
              <w:right w:val="single" w:sz="6" w:space="0" w:color="auto"/>
            </w:tcBorders>
            <w:shd w:val="clear" w:color="auto" w:fill="auto"/>
          </w:tcPr>
          <w:p w14:paraId="705FACEE" w14:textId="77777777" w:rsidR="00443EB4" w:rsidRPr="003D556A" w:rsidRDefault="00443EB4" w:rsidP="0041181B">
            <w:pPr>
              <w:jc w:val="center"/>
              <w:textAlignment w:val="baseline"/>
              <w:rPr>
                <w:rFonts w:ascii="Calibri" w:hAnsi="Calibri" w:cs="Calibri"/>
                <w:color w:val="00B050"/>
                <w:sz w:val="22"/>
                <w:szCs w:val="22"/>
              </w:rPr>
            </w:pPr>
            <w:r w:rsidRPr="003D556A">
              <w:rPr>
                <w:rFonts w:ascii="Calibri" w:hAnsi="Calibri" w:cs="Calibri"/>
                <w:color w:val="00B050"/>
                <w:sz w:val="22"/>
                <w:szCs w:val="22"/>
              </w:rPr>
              <w:t>9.18</w:t>
            </w:r>
          </w:p>
        </w:tc>
      </w:tr>
      <w:tr w:rsidR="00443EB4" w:rsidRPr="00D37CE5" w14:paraId="37FDE20B" w14:textId="77777777" w:rsidTr="0041181B">
        <w:trPr>
          <w:trHeight w:val="561"/>
        </w:trPr>
        <w:tc>
          <w:tcPr>
            <w:tcW w:w="3965" w:type="dxa"/>
            <w:tcBorders>
              <w:top w:val="nil"/>
              <w:left w:val="single" w:sz="6" w:space="0" w:color="auto"/>
              <w:bottom w:val="single" w:sz="6" w:space="0" w:color="auto"/>
              <w:right w:val="single" w:sz="6" w:space="0" w:color="auto"/>
            </w:tcBorders>
            <w:shd w:val="clear" w:color="auto" w:fill="auto"/>
            <w:hideMark/>
          </w:tcPr>
          <w:p w14:paraId="630DDD67"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Room Engineering</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25F39661"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8.88</w:t>
            </w:r>
          </w:p>
        </w:tc>
        <w:tc>
          <w:tcPr>
            <w:tcW w:w="2430" w:type="dxa"/>
            <w:tcBorders>
              <w:top w:val="nil"/>
              <w:left w:val="nil"/>
              <w:bottom w:val="single" w:sz="6" w:space="0" w:color="auto"/>
              <w:right w:val="single" w:sz="6" w:space="0" w:color="auto"/>
            </w:tcBorders>
            <w:shd w:val="clear" w:color="auto" w:fill="auto"/>
          </w:tcPr>
          <w:p w14:paraId="0CDCD88A" w14:textId="77777777" w:rsidR="00443EB4" w:rsidRPr="003D556A" w:rsidRDefault="00443EB4" w:rsidP="0041181B">
            <w:pPr>
              <w:jc w:val="center"/>
              <w:textAlignment w:val="baseline"/>
              <w:rPr>
                <w:rFonts w:ascii="Calibri" w:hAnsi="Calibri" w:cs="Calibri"/>
                <w:color w:val="00B050"/>
                <w:sz w:val="22"/>
                <w:szCs w:val="22"/>
              </w:rPr>
            </w:pPr>
            <w:r w:rsidRPr="003D556A">
              <w:rPr>
                <w:rFonts w:ascii="Calibri" w:hAnsi="Calibri" w:cs="Calibri"/>
                <w:color w:val="00B050"/>
                <w:sz w:val="22"/>
                <w:szCs w:val="22"/>
              </w:rPr>
              <w:t>8.89</w:t>
            </w:r>
          </w:p>
          <w:p w14:paraId="0F6BDCAF" w14:textId="77777777" w:rsidR="00443EB4" w:rsidRPr="003D556A" w:rsidRDefault="00443EB4" w:rsidP="0041181B">
            <w:pPr>
              <w:jc w:val="center"/>
              <w:textAlignment w:val="baseline"/>
              <w:rPr>
                <w:rFonts w:ascii="Calibri" w:hAnsi="Calibri" w:cs="Calibri"/>
                <w:color w:val="00B050"/>
                <w:sz w:val="22"/>
                <w:szCs w:val="22"/>
              </w:rPr>
            </w:pPr>
          </w:p>
        </w:tc>
      </w:tr>
      <w:tr w:rsidR="00443EB4" w:rsidRPr="00D37CE5" w14:paraId="746BB196" w14:textId="77777777" w:rsidTr="0041181B">
        <w:trPr>
          <w:trHeight w:val="590"/>
        </w:trPr>
        <w:tc>
          <w:tcPr>
            <w:tcW w:w="3965" w:type="dxa"/>
            <w:tcBorders>
              <w:top w:val="nil"/>
              <w:left w:val="single" w:sz="6" w:space="0" w:color="auto"/>
              <w:bottom w:val="single" w:sz="6" w:space="0" w:color="auto"/>
              <w:right w:val="single" w:sz="6" w:space="0" w:color="auto"/>
            </w:tcBorders>
            <w:shd w:val="clear" w:color="auto" w:fill="auto"/>
            <w:hideMark/>
          </w:tcPr>
          <w:p w14:paraId="21D589E1" w14:textId="77777777" w:rsidR="00443EB4" w:rsidRPr="003D556A" w:rsidRDefault="00443EB4" w:rsidP="0041181B">
            <w:pPr>
              <w:textAlignment w:val="baseline"/>
              <w:rPr>
                <w:rFonts w:ascii="Calibri" w:hAnsi="Calibri" w:cs="Calibri"/>
                <w:b/>
                <w:bCs/>
                <w:sz w:val="22"/>
                <w:szCs w:val="22"/>
              </w:rPr>
            </w:pPr>
            <w:r w:rsidRPr="003D556A">
              <w:rPr>
                <w:rFonts w:ascii="Calibri" w:hAnsi="Calibri" w:cs="Calibri"/>
                <w:b/>
                <w:bCs/>
                <w:sz w:val="22"/>
                <w:szCs w:val="22"/>
              </w:rPr>
              <w:t>Housekeeping – Room Cleanliness</w:t>
            </w:r>
          </w:p>
        </w:tc>
        <w:tc>
          <w:tcPr>
            <w:tcW w:w="2417" w:type="dxa"/>
            <w:tcBorders>
              <w:top w:val="nil"/>
              <w:left w:val="nil"/>
              <w:bottom w:val="single" w:sz="6" w:space="0" w:color="auto"/>
              <w:right w:val="single" w:sz="6" w:space="0" w:color="auto"/>
            </w:tcBorders>
            <w:shd w:val="clear" w:color="auto" w:fill="auto"/>
          </w:tcPr>
          <w:p w14:paraId="181733F7"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9.50</w:t>
            </w:r>
          </w:p>
        </w:tc>
        <w:tc>
          <w:tcPr>
            <w:tcW w:w="2430" w:type="dxa"/>
            <w:tcBorders>
              <w:top w:val="nil"/>
              <w:left w:val="nil"/>
              <w:bottom w:val="single" w:sz="6" w:space="0" w:color="auto"/>
              <w:right w:val="single" w:sz="6" w:space="0" w:color="auto"/>
            </w:tcBorders>
            <w:shd w:val="clear" w:color="auto" w:fill="auto"/>
          </w:tcPr>
          <w:p w14:paraId="4D31392F"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color w:val="FF0000"/>
                <w:sz w:val="22"/>
                <w:szCs w:val="22"/>
              </w:rPr>
              <w:t>9.47</w:t>
            </w:r>
          </w:p>
        </w:tc>
      </w:tr>
      <w:tr w:rsidR="00443EB4" w:rsidRPr="00D37CE5" w14:paraId="2470C91F" w14:textId="77777777" w:rsidTr="0041181B">
        <w:trPr>
          <w:trHeight w:val="590"/>
        </w:trPr>
        <w:tc>
          <w:tcPr>
            <w:tcW w:w="3965" w:type="dxa"/>
            <w:tcBorders>
              <w:top w:val="nil"/>
              <w:left w:val="single" w:sz="6" w:space="0" w:color="auto"/>
              <w:bottom w:val="single" w:sz="6" w:space="0" w:color="auto"/>
              <w:right w:val="single" w:sz="6" w:space="0" w:color="auto"/>
            </w:tcBorders>
            <w:shd w:val="clear" w:color="auto" w:fill="auto"/>
          </w:tcPr>
          <w:p w14:paraId="6288CED0" w14:textId="77777777" w:rsidR="00443EB4" w:rsidRPr="003D556A" w:rsidRDefault="00443EB4" w:rsidP="0041181B">
            <w:pPr>
              <w:textAlignment w:val="baseline"/>
              <w:rPr>
                <w:rFonts w:ascii="Calibri" w:hAnsi="Calibri" w:cs="Calibri"/>
                <w:b/>
                <w:sz w:val="22"/>
                <w:szCs w:val="22"/>
              </w:rPr>
            </w:pPr>
            <w:r w:rsidRPr="003D556A">
              <w:rPr>
                <w:rFonts w:ascii="Calibri" w:hAnsi="Calibri" w:cs="Calibri"/>
                <w:b/>
                <w:sz w:val="22"/>
                <w:szCs w:val="22"/>
              </w:rPr>
              <w:t>Housekeeping – Staff</w:t>
            </w:r>
          </w:p>
        </w:tc>
        <w:tc>
          <w:tcPr>
            <w:tcW w:w="2417" w:type="dxa"/>
            <w:tcBorders>
              <w:top w:val="nil"/>
              <w:left w:val="nil"/>
              <w:bottom w:val="single" w:sz="6" w:space="0" w:color="auto"/>
              <w:right w:val="single" w:sz="6" w:space="0" w:color="auto"/>
            </w:tcBorders>
            <w:shd w:val="clear" w:color="auto" w:fill="auto"/>
          </w:tcPr>
          <w:p w14:paraId="3572DD33"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9.17</w:t>
            </w:r>
          </w:p>
        </w:tc>
        <w:tc>
          <w:tcPr>
            <w:tcW w:w="2430" w:type="dxa"/>
            <w:tcBorders>
              <w:top w:val="nil"/>
              <w:left w:val="nil"/>
              <w:bottom w:val="single" w:sz="6" w:space="0" w:color="auto"/>
              <w:right w:val="single" w:sz="6" w:space="0" w:color="auto"/>
            </w:tcBorders>
            <w:shd w:val="clear" w:color="auto" w:fill="auto"/>
          </w:tcPr>
          <w:p w14:paraId="129CCCFD" w14:textId="77777777" w:rsidR="00443EB4" w:rsidRPr="003D556A" w:rsidRDefault="00443EB4" w:rsidP="0041181B">
            <w:pPr>
              <w:jc w:val="center"/>
              <w:textAlignment w:val="baseline"/>
              <w:rPr>
                <w:rFonts w:ascii="Calibri" w:hAnsi="Calibri" w:cs="Calibri"/>
                <w:color w:val="FF0000"/>
                <w:sz w:val="22"/>
                <w:szCs w:val="22"/>
              </w:rPr>
            </w:pPr>
            <w:r w:rsidRPr="003D556A">
              <w:rPr>
                <w:rFonts w:ascii="Calibri" w:hAnsi="Calibri" w:cs="Calibri"/>
                <w:sz w:val="22"/>
                <w:szCs w:val="22"/>
              </w:rPr>
              <w:t>9.17</w:t>
            </w:r>
          </w:p>
        </w:tc>
      </w:tr>
      <w:tr w:rsidR="00443EB4" w:rsidRPr="00D37CE5" w14:paraId="50C32903" w14:textId="77777777" w:rsidTr="0041181B">
        <w:trPr>
          <w:trHeight w:val="561"/>
        </w:trPr>
        <w:tc>
          <w:tcPr>
            <w:tcW w:w="3965" w:type="dxa"/>
            <w:tcBorders>
              <w:top w:val="nil"/>
              <w:left w:val="single" w:sz="6" w:space="0" w:color="auto"/>
              <w:bottom w:val="single" w:sz="6" w:space="0" w:color="auto"/>
              <w:right w:val="single" w:sz="6" w:space="0" w:color="auto"/>
            </w:tcBorders>
            <w:shd w:val="clear" w:color="auto" w:fill="auto"/>
            <w:hideMark/>
          </w:tcPr>
          <w:p w14:paraId="15E0817B"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Activities</w:t>
            </w:r>
          </w:p>
        </w:tc>
        <w:tc>
          <w:tcPr>
            <w:tcW w:w="2417" w:type="dxa"/>
            <w:tcBorders>
              <w:top w:val="nil"/>
              <w:left w:val="nil"/>
              <w:bottom w:val="single" w:sz="6" w:space="0" w:color="auto"/>
              <w:right w:val="single" w:sz="6" w:space="0" w:color="auto"/>
            </w:tcBorders>
            <w:shd w:val="clear" w:color="auto" w:fill="auto"/>
          </w:tcPr>
          <w:p w14:paraId="60D40FA4"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9.02</w:t>
            </w:r>
          </w:p>
        </w:tc>
        <w:tc>
          <w:tcPr>
            <w:tcW w:w="2430" w:type="dxa"/>
            <w:tcBorders>
              <w:top w:val="nil"/>
              <w:left w:val="nil"/>
              <w:bottom w:val="single" w:sz="6" w:space="0" w:color="auto"/>
              <w:right w:val="single" w:sz="6" w:space="0" w:color="auto"/>
            </w:tcBorders>
            <w:shd w:val="clear" w:color="auto" w:fill="auto"/>
          </w:tcPr>
          <w:p w14:paraId="4268FD1D"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color w:val="FF0000"/>
                <w:sz w:val="22"/>
                <w:szCs w:val="22"/>
              </w:rPr>
              <w:t>8.76</w:t>
            </w:r>
          </w:p>
        </w:tc>
      </w:tr>
      <w:tr w:rsidR="00443EB4" w:rsidRPr="00D37CE5" w14:paraId="61FA6561" w14:textId="77777777" w:rsidTr="0041181B">
        <w:trPr>
          <w:trHeight w:val="561"/>
        </w:trPr>
        <w:tc>
          <w:tcPr>
            <w:tcW w:w="3965" w:type="dxa"/>
            <w:tcBorders>
              <w:top w:val="nil"/>
              <w:left w:val="single" w:sz="6" w:space="0" w:color="auto"/>
              <w:bottom w:val="single" w:sz="6" w:space="0" w:color="auto"/>
              <w:right w:val="single" w:sz="6" w:space="0" w:color="auto"/>
            </w:tcBorders>
            <w:shd w:val="clear" w:color="auto" w:fill="auto"/>
            <w:hideMark/>
          </w:tcPr>
          <w:p w14:paraId="6A092C02"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Soothe Spa</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7CEA3359"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9.28</w:t>
            </w:r>
          </w:p>
        </w:tc>
        <w:tc>
          <w:tcPr>
            <w:tcW w:w="2430" w:type="dxa"/>
            <w:tcBorders>
              <w:top w:val="nil"/>
              <w:left w:val="nil"/>
              <w:bottom w:val="single" w:sz="6" w:space="0" w:color="auto"/>
              <w:right w:val="single" w:sz="6" w:space="0" w:color="auto"/>
            </w:tcBorders>
            <w:shd w:val="clear" w:color="auto" w:fill="auto"/>
          </w:tcPr>
          <w:p w14:paraId="3FC0C961" w14:textId="77777777" w:rsidR="00443EB4" w:rsidRPr="003D556A" w:rsidRDefault="00443EB4" w:rsidP="0041181B">
            <w:pPr>
              <w:jc w:val="center"/>
              <w:textAlignment w:val="baseline"/>
              <w:rPr>
                <w:rFonts w:ascii="Calibri" w:hAnsi="Calibri" w:cs="Calibri"/>
                <w:color w:val="00B050"/>
                <w:sz w:val="22"/>
                <w:szCs w:val="22"/>
              </w:rPr>
            </w:pPr>
            <w:r w:rsidRPr="003D556A">
              <w:rPr>
                <w:rFonts w:ascii="Calibri" w:hAnsi="Calibri" w:cs="Calibri"/>
                <w:color w:val="00B050"/>
                <w:sz w:val="22"/>
                <w:szCs w:val="22"/>
              </w:rPr>
              <w:t>9.37</w:t>
            </w:r>
          </w:p>
        </w:tc>
      </w:tr>
      <w:tr w:rsidR="00443EB4" w:rsidRPr="00D37CE5" w14:paraId="5B8509BE" w14:textId="77777777" w:rsidTr="0041181B">
        <w:trPr>
          <w:trHeight w:val="590"/>
        </w:trPr>
        <w:tc>
          <w:tcPr>
            <w:tcW w:w="3965" w:type="dxa"/>
            <w:tcBorders>
              <w:top w:val="nil"/>
              <w:left w:val="single" w:sz="6" w:space="0" w:color="auto"/>
              <w:bottom w:val="single" w:sz="6" w:space="0" w:color="auto"/>
              <w:right w:val="single" w:sz="6" w:space="0" w:color="auto"/>
            </w:tcBorders>
            <w:shd w:val="clear" w:color="auto" w:fill="auto"/>
            <w:hideMark/>
          </w:tcPr>
          <w:p w14:paraId="5E101D97"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Sevens</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2B4C2484"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7.43</w:t>
            </w:r>
          </w:p>
        </w:tc>
        <w:tc>
          <w:tcPr>
            <w:tcW w:w="2430" w:type="dxa"/>
            <w:tcBorders>
              <w:top w:val="nil"/>
              <w:left w:val="nil"/>
              <w:bottom w:val="single" w:sz="6" w:space="0" w:color="auto"/>
              <w:right w:val="single" w:sz="6" w:space="0" w:color="auto"/>
            </w:tcBorders>
            <w:shd w:val="clear" w:color="auto" w:fill="auto"/>
          </w:tcPr>
          <w:p w14:paraId="23219CB1" w14:textId="77777777" w:rsidR="00443EB4" w:rsidRPr="003D556A" w:rsidRDefault="00443EB4" w:rsidP="0041181B">
            <w:pPr>
              <w:jc w:val="center"/>
              <w:textAlignment w:val="baseline"/>
              <w:rPr>
                <w:rFonts w:ascii="Calibri" w:hAnsi="Calibri" w:cs="Calibri"/>
                <w:color w:val="00B050"/>
                <w:sz w:val="22"/>
                <w:szCs w:val="22"/>
              </w:rPr>
            </w:pPr>
            <w:r w:rsidRPr="003D556A">
              <w:rPr>
                <w:rFonts w:ascii="Calibri" w:hAnsi="Calibri" w:cs="Calibri"/>
                <w:color w:val="FF0000"/>
                <w:sz w:val="22"/>
                <w:szCs w:val="22"/>
              </w:rPr>
              <w:t>7.41</w:t>
            </w:r>
          </w:p>
        </w:tc>
      </w:tr>
      <w:tr w:rsidR="00443EB4" w:rsidRPr="00D37CE5" w14:paraId="023AC849" w14:textId="77777777" w:rsidTr="0041181B">
        <w:trPr>
          <w:trHeight w:val="561"/>
        </w:trPr>
        <w:tc>
          <w:tcPr>
            <w:tcW w:w="3965" w:type="dxa"/>
            <w:tcBorders>
              <w:top w:val="nil"/>
              <w:left w:val="single" w:sz="6" w:space="0" w:color="auto"/>
              <w:bottom w:val="single" w:sz="6" w:space="0" w:color="auto"/>
              <w:right w:val="single" w:sz="6" w:space="0" w:color="auto"/>
            </w:tcBorders>
            <w:shd w:val="clear" w:color="auto" w:fill="auto"/>
            <w:hideMark/>
          </w:tcPr>
          <w:p w14:paraId="19D396E4"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Shuttle</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65506CA3"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9.33</w:t>
            </w:r>
          </w:p>
        </w:tc>
        <w:tc>
          <w:tcPr>
            <w:tcW w:w="2430" w:type="dxa"/>
            <w:tcBorders>
              <w:top w:val="nil"/>
              <w:left w:val="nil"/>
              <w:bottom w:val="single" w:sz="6" w:space="0" w:color="auto"/>
              <w:right w:val="single" w:sz="6" w:space="0" w:color="auto"/>
            </w:tcBorders>
            <w:shd w:val="clear" w:color="auto" w:fill="auto"/>
          </w:tcPr>
          <w:p w14:paraId="596491D0"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color w:val="FF0000"/>
                <w:sz w:val="22"/>
                <w:szCs w:val="22"/>
              </w:rPr>
              <w:t>8.80</w:t>
            </w:r>
          </w:p>
        </w:tc>
      </w:tr>
      <w:tr w:rsidR="00443EB4" w:rsidRPr="00D37CE5" w14:paraId="4B4F85D5" w14:textId="77777777" w:rsidTr="0041181B">
        <w:trPr>
          <w:trHeight w:val="590"/>
        </w:trPr>
        <w:tc>
          <w:tcPr>
            <w:tcW w:w="3965" w:type="dxa"/>
            <w:tcBorders>
              <w:top w:val="nil"/>
              <w:left w:val="single" w:sz="6" w:space="0" w:color="auto"/>
              <w:bottom w:val="single" w:sz="6" w:space="0" w:color="auto"/>
              <w:right w:val="single" w:sz="6" w:space="0" w:color="auto"/>
            </w:tcBorders>
            <w:shd w:val="clear" w:color="auto" w:fill="auto"/>
            <w:hideMark/>
          </w:tcPr>
          <w:p w14:paraId="24224554"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Overall accommodations</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51CA72D2"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8.92</w:t>
            </w:r>
          </w:p>
        </w:tc>
        <w:tc>
          <w:tcPr>
            <w:tcW w:w="2430" w:type="dxa"/>
            <w:tcBorders>
              <w:top w:val="nil"/>
              <w:left w:val="nil"/>
              <w:bottom w:val="single" w:sz="6" w:space="0" w:color="auto"/>
              <w:right w:val="single" w:sz="6" w:space="0" w:color="auto"/>
            </w:tcBorders>
            <w:shd w:val="clear" w:color="auto" w:fill="auto"/>
          </w:tcPr>
          <w:p w14:paraId="5EA3C1D2"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color w:val="00B050"/>
                <w:sz w:val="22"/>
                <w:szCs w:val="22"/>
              </w:rPr>
              <w:t>8.93</w:t>
            </w:r>
          </w:p>
        </w:tc>
      </w:tr>
      <w:tr w:rsidR="00443EB4" w:rsidRPr="00D37CE5" w14:paraId="76E33871" w14:textId="77777777" w:rsidTr="0041181B">
        <w:trPr>
          <w:trHeight w:val="561"/>
        </w:trPr>
        <w:tc>
          <w:tcPr>
            <w:tcW w:w="3965" w:type="dxa"/>
            <w:tcBorders>
              <w:top w:val="nil"/>
              <w:left w:val="single" w:sz="6" w:space="0" w:color="auto"/>
              <w:bottom w:val="single" w:sz="6" w:space="0" w:color="auto"/>
              <w:right w:val="single" w:sz="6" w:space="0" w:color="auto"/>
            </w:tcBorders>
            <w:shd w:val="clear" w:color="auto" w:fill="auto"/>
            <w:hideMark/>
          </w:tcPr>
          <w:p w14:paraId="44CE0F79"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GNPS</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30347FA8"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67.55</w:t>
            </w:r>
          </w:p>
        </w:tc>
        <w:tc>
          <w:tcPr>
            <w:tcW w:w="2430" w:type="dxa"/>
            <w:tcBorders>
              <w:top w:val="nil"/>
              <w:left w:val="nil"/>
              <w:bottom w:val="single" w:sz="6" w:space="0" w:color="auto"/>
              <w:right w:val="single" w:sz="6" w:space="0" w:color="auto"/>
            </w:tcBorders>
            <w:shd w:val="clear" w:color="auto" w:fill="auto"/>
          </w:tcPr>
          <w:p w14:paraId="69121CAE"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color w:val="FF0000"/>
                <w:sz w:val="22"/>
                <w:szCs w:val="22"/>
              </w:rPr>
              <w:t>65.10</w:t>
            </w:r>
          </w:p>
        </w:tc>
      </w:tr>
      <w:tr w:rsidR="00443EB4" w:rsidRPr="00D37CE5" w14:paraId="3676E6D0" w14:textId="77777777" w:rsidTr="0041181B">
        <w:trPr>
          <w:trHeight w:val="590"/>
        </w:trPr>
        <w:tc>
          <w:tcPr>
            <w:tcW w:w="3965" w:type="dxa"/>
            <w:tcBorders>
              <w:top w:val="nil"/>
              <w:left w:val="single" w:sz="6" w:space="0" w:color="auto"/>
              <w:bottom w:val="single" w:sz="6" w:space="0" w:color="auto"/>
              <w:right w:val="single" w:sz="6" w:space="0" w:color="auto"/>
            </w:tcBorders>
            <w:shd w:val="clear" w:color="auto" w:fill="auto"/>
            <w:hideMark/>
          </w:tcPr>
          <w:p w14:paraId="05F94336" w14:textId="77777777" w:rsidR="00443EB4" w:rsidRPr="003D556A" w:rsidRDefault="00443EB4" w:rsidP="0041181B">
            <w:pPr>
              <w:textAlignment w:val="baseline"/>
              <w:rPr>
                <w:rFonts w:ascii="Calibri" w:hAnsi="Calibri" w:cs="Calibri"/>
                <w:sz w:val="22"/>
                <w:szCs w:val="22"/>
              </w:rPr>
            </w:pPr>
            <w:r w:rsidRPr="003D556A">
              <w:rPr>
                <w:rFonts w:ascii="Calibri" w:hAnsi="Calibri" w:cs="Calibri"/>
                <w:b/>
                <w:sz w:val="22"/>
                <w:szCs w:val="22"/>
              </w:rPr>
              <w:t>GONPS</w:t>
            </w:r>
            <w:r w:rsidRPr="003D556A">
              <w:rPr>
                <w:rFonts w:ascii="Calibri" w:hAnsi="Calibri" w:cs="Calibri"/>
                <w:sz w:val="22"/>
                <w:szCs w:val="22"/>
              </w:rPr>
              <w:t> </w:t>
            </w:r>
          </w:p>
        </w:tc>
        <w:tc>
          <w:tcPr>
            <w:tcW w:w="2417" w:type="dxa"/>
            <w:tcBorders>
              <w:top w:val="nil"/>
              <w:left w:val="nil"/>
              <w:bottom w:val="single" w:sz="6" w:space="0" w:color="auto"/>
              <w:right w:val="single" w:sz="6" w:space="0" w:color="auto"/>
            </w:tcBorders>
            <w:shd w:val="clear" w:color="auto" w:fill="auto"/>
          </w:tcPr>
          <w:p w14:paraId="46942158"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sz w:val="22"/>
                <w:szCs w:val="22"/>
              </w:rPr>
              <w:t>66.97</w:t>
            </w:r>
          </w:p>
        </w:tc>
        <w:tc>
          <w:tcPr>
            <w:tcW w:w="2430" w:type="dxa"/>
            <w:tcBorders>
              <w:top w:val="nil"/>
              <w:left w:val="nil"/>
              <w:bottom w:val="single" w:sz="6" w:space="0" w:color="auto"/>
              <w:right w:val="single" w:sz="6" w:space="0" w:color="auto"/>
            </w:tcBorders>
            <w:shd w:val="clear" w:color="auto" w:fill="auto"/>
          </w:tcPr>
          <w:p w14:paraId="3BD005AF" w14:textId="77777777" w:rsidR="00443EB4" w:rsidRPr="003D556A" w:rsidRDefault="00443EB4" w:rsidP="0041181B">
            <w:pPr>
              <w:jc w:val="center"/>
              <w:textAlignment w:val="baseline"/>
              <w:rPr>
                <w:rFonts w:ascii="Calibri" w:hAnsi="Calibri" w:cs="Calibri"/>
                <w:sz w:val="22"/>
                <w:szCs w:val="22"/>
              </w:rPr>
            </w:pPr>
            <w:r w:rsidRPr="003D556A">
              <w:rPr>
                <w:rFonts w:ascii="Calibri" w:hAnsi="Calibri" w:cs="Calibri"/>
                <w:color w:val="00B050"/>
                <w:sz w:val="22"/>
                <w:szCs w:val="22"/>
              </w:rPr>
              <w:t>67.54</w:t>
            </w:r>
          </w:p>
        </w:tc>
      </w:tr>
    </w:tbl>
    <w:p w14:paraId="0A81840B" w14:textId="77777777" w:rsidR="00443EB4" w:rsidRPr="003D556A" w:rsidRDefault="00443EB4" w:rsidP="00443EB4">
      <w:pPr>
        <w:rPr>
          <w:rFonts w:ascii="Calibri" w:hAnsi="Calibri" w:cs="Calibri"/>
          <w:sz w:val="22"/>
          <w:szCs w:val="22"/>
        </w:rPr>
      </w:pPr>
    </w:p>
    <w:p w14:paraId="25B3629B" w14:textId="77777777" w:rsidR="00443EB4" w:rsidRPr="003D556A" w:rsidRDefault="00443EB4" w:rsidP="00443EB4">
      <w:pPr>
        <w:pStyle w:val="ListParagraph"/>
        <w:numPr>
          <w:ilvl w:val="0"/>
          <w:numId w:val="10"/>
        </w:numPr>
        <w:spacing w:after="200" w:line="276" w:lineRule="auto"/>
        <w:rPr>
          <w:rFonts w:ascii="Calibri" w:hAnsi="Calibri" w:cs="Calibri"/>
          <w:sz w:val="22"/>
          <w:szCs w:val="22"/>
        </w:rPr>
      </w:pPr>
      <w:r w:rsidRPr="003D556A">
        <w:rPr>
          <w:rFonts w:ascii="Calibri" w:hAnsi="Calibri" w:cs="Calibri"/>
          <w:sz w:val="22"/>
          <w:szCs w:val="22"/>
        </w:rPr>
        <w:t>Reserve studies 6.0% funded based on actual cash balances as of 8/31/21 for 30-year forecast:</w:t>
      </w:r>
    </w:p>
    <w:p w14:paraId="6DDA8828" w14:textId="77777777" w:rsidR="00443EB4" w:rsidRPr="003D556A" w:rsidRDefault="00443EB4" w:rsidP="00443EB4">
      <w:pPr>
        <w:pStyle w:val="ListParagraph"/>
        <w:numPr>
          <w:ilvl w:val="1"/>
          <w:numId w:val="10"/>
        </w:numPr>
        <w:spacing w:after="200" w:line="276" w:lineRule="auto"/>
        <w:rPr>
          <w:rFonts w:ascii="Calibri" w:hAnsi="Calibri" w:cs="Calibri"/>
          <w:sz w:val="22"/>
          <w:szCs w:val="22"/>
        </w:rPr>
      </w:pPr>
      <w:r w:rsidRPr="003D556A">
        <w:rPr>
          <w:rFonts w:ascii="Calibri" w:hAnsi="Calibri" w:cs="Calibri"/>
          <w:sz w:val="22"/>
          <w:szCs w:val="22"/>
        </w:rPr>
        <w:t xml:space="preserve">GL7 unit – 8.3%, per most recent PRA </w:t>
      </w:r>
    </w:p>
    <w:p w14:paraId="73A65B0B" w14:textId="77777777" w:rsidR="00443EB4" w:rsidRPr="003D556A" w:rsidRDefault="00443EB4" w:rsidP="00443EB4">
      <w:pPr>
        <w:pStyle w:val="ListParagraph"/>
        <w:numPr>
          <w:ilvl w:val="1"/>
          <w:numId w:val="10"/>
        </w:numPr>
        <w:spacing w:after="200" w:line="276" w:lineRule="auto"/>
        <w:rPr>
          <w:rFonts w:ascii="Calibri" w:hAnsi="Calibri" w:cs="Calibri"/>
          <w:sz w:val="22"/>
          <w:szCs w:val="22"/>
        </w:rPr>
      </w:pPr>
      <w:r w:rsidRPr="003D556A">
        <w:rPr>
          <w:rFonts w:ascii="Calibri" w:hAnsi="Calibri" w:cs="Calibri"/>
          <w:sz w:val="22"/>
          <w:szCs w:val="22"/>
        </w:rPr>
        <w:t>GL7 common – 7.6%, per most recent PRA</w:t>
      </w:r>
    </w:p>
    <w:p w14:paraId="4FFFA038" w14:textId="77777777" w:rsidR="00443EB4" w:rsidRPr="003D556A" w:rsidRDefault="00443EB4" w:rsidP="00443EB4">
      <w:pPr>
        <w:pStyle w:val="ListParagraph"/>
        <w:numPr>
          <w:ilvl w:val="0"/>
          <w:numId w:val="10"/>
        </w:numPr>
        <w:spacing w:after="200" w:line="276" w:lineRule="auto"/>
        <w:rPr>
          <w:rFonts w:ascii="Calibri" w:hAnsi="Calibri" w:cs="Calibri"/>
          <w:sz w:val="22"/>
          <w:szCs w:val="22"/>
        </w:rPr>
      </w:pPr>
      <w:r w:rsidRPr="003D556A">
        <w:rPr>
          <w:rFonts w:ascii="Calibri" w:hAnsi="Calibri" w:cs="Calibri"/>
          <w:sz w:val="22"/>
          <w:szCs w:val="22"/>
        </w:rPr>
        <w:t xml:space="preserve">% </w:t>
      </w:r>
      <w:proofErr w:type="gramStart"/>
      <w:r w:rsidRPr="003D556A">
        <w:rPr>
          <w:rFonts w:ascii="Calibri" w:hAnsi="Calibri" w:cs="Calibri"/>
          <w:sz w:val="22"/>
          <w:szCs w:val="22"/>
        </w:rPr>
        <w:t>of</w:t>
      </w:r>
      <w:proofErr w:type="gramEnd"/>
      <w:r w:rsidRPr="003D556A">
        <w:rPr>
          <w:rFonts w:ascii="Calibri" w:hAnsi="Calibri" w:cs="Calibri"/>
          <w:sz w:val="22"/>
          <w:szCs w:val="22"/>
        </w:rPr>
        <w:t xml:space="preserve"> dues allocated to reserves in 2022 for a 2 bedroom:</w:t>
      </w:r>
    </w:p>
    <w:p w14:paraId="1CB25B7D" w14:textId="77777777" w:rsidR="00443EB4" w:rsidRPr="003D556A" w:rsidRDefault="00443EB4" w:rsidP="00443EB4">
      <w:pPr>
        <w:pStyle w:val="ListParagraph"/>
        <w:numPr>
          <w:ilvl w:val="1"/>
          <w:numId w:val="10"/>
        </w:numPr>
        <w:spacing w:after="200"/>
        <w:rPr>
          <w:rFonts w:ascii="Calibri" w:hAnsi="Calibri" w:cs="Calibri"/>
          <w:b/>
          <w:bCs/>
          <w:color w:val="000000"/>
          <w:sz w:val="22"/>
          <w:szCs w:val="22"/>
        </w:rPr>
      </w:pPr>
      <w:r w:rsidRPr="003D556A">
        <w:rPr>
          <w:rFonts w:ascii="Calibri" w:hAnsi="Calibri" w:cs="Calibri"/>
          <w:sz w:val="22"/>
          <w:szCs w:val="22"/>
        </w:rPr>
        <w:t>13.8</w:t>
      </w:r>
    </w:p>
    <w:p w14:paraId="73EF7443" w14:textId="77777777" w:rsidR="003D556A" w:rsidRDefault="003D556A" w:rsidP="00443EB4">
      <w:pPr>
        <w:pStyle w:val="ListParagraph"/>
        <w:spacing w:after="200"/>
        <w:ind w:left="0"/>
        <w:rPr>
          <w:rFonts w:ascii="Calibri" w:hAnsi="Calibri" w:cs="Calibri"/>
          <w:b/>
          <w:color w:val="000000"/>
          <w:sz w:val="22"/>
          <w:szCs w:val="22"/>
        </w:rPr>
      </w:pPr>
    </w:p>
    <w:p w14:paraId="394F0012" w14:textId="77777777" w:rsidR="003D556A" w:rsidRDefault="003D556A" w:rsidP="00443EB4">
      <w:pPr>
        <w:pStyle w:val="ListParagraph"/>
        <w:spacing w:after="200"/>
        <w:ind w:left="0"/>
        <w:rPr>
          <w:rFonts w:ascii="Calibri" w:hAnsi="Calibri" w:cs="Calibri"/>
          <w:b/>
          <w:color w:val="000000"/>
          <w:sz w:val="22"/>
          <w:szCs w:val="22"/>
        </w:rPr>
      </w:pPr>
    </w:p>
    <w:p w14:paraId="0D7F7A38" w14:textId="77777777" w:rsidR="003D556A" w:rsidRDefault="003D556A" w:rsidP="00443EB4">
      <w:pPr>
        <w:pStyle w:val="ListParagraph"/>
        <w:spacing w:after="200"/>
        <w:ind w:left="0"/>
        <w:rPr>
          <w:rFonts w:ascii="Calibri" w:hAnsi="Calibri" w:cs="Calibri"/>
          <w:b/>
          <w:color w:val="000000"/>
          <w:sz w:val="22"/>
          <w:szCs w:val="22"/>
        </w:rPr>
      </w:pPr>
    </w:p>
    <w:p w14:paraId="51373A24" w14:textId="77777777" w:rsidR="003D556A" w:rsidRDefault="003D556A" w:rsidP="00443EB4">
      <w:pPr>
        <w:pStyle w:val="ListParagraph"/>
        <w:spacing w:after="200"/>
        <w:ind w:left="0"/>
        <w:rPr>
          <w:rFonts w:ascii="Calibri" w:hAnsi="Calibri" w:cs="Calibri"/>
          <w:b/>
          <w:color w:val="000000"/>
          <w:sz w:val="22"/>
          <w:szCs w:val="22"/>
        </w:rPr>
      </w:pPr>
    </w:p>
    <w:p w14:paraId="016C8768" w14:textId="6E8075E1" w:rsidR="00443EB4" w:rsidRPr="003D556A" w:rsidRDefault="00443EB4" w:rsidP="00443EB4">
      <w:pPr>
        <w:pStyle w:val="ListParagraph"/>
        <w:spacing w:after="200"/>
        <w:ind w:left="0"/>
        <w:rPr>
          <w:rFonts w:ascii="Calibri" w:hAnsi="Calibri" w:cs="Calibri"/>
          <w:b/>
          <w:bCs/>
          <w:color w:val="000000"/>
          <w:sz w:val="22"/>
          <w:szCs w:val="22"/>
        </w:rPr>
      </w:pPr>
      <w:r w:rsidRPr="003D556A">
        <w:rPr>
          <w:rFonts w:ascii="Calibri" w:hAnsi="Calibri" w:cs="Calibri"/>
          <w:b/>
          <w:color w:val="000000"/>
          <w:sz w:val="22"/>
          <w:szCs w:val="22"/>
        </w:rPr>
        <w:t>Grand Lodge on Peak 7 2023 Dues Comparison</w:t>
      </w:r>
    </w:p>
    <w:p w14:paraId="3B934EB7" w14:textId="77777777" w:rsidR="00443EB4" w:rsidRPr="003D556A" w:rsidRDefault="00443EB4" w:rsidP="00443EB4">
      <w:pPr>
        <w:pStyle w:val="NoSpacing"/>
        <w:rPr>
          <w:rFonts w:ascii="Calibri" w:hAnsi="Calibri" w:cs="Calibri"/>
          <w:sz w:val="22"/>
          <w:szCs w:val="22"/>
        </w:rPr>
      </w:pPr>
      <w:proofErr w:type="spellStart"/>
      <w:r w:rsidRPr="003D556A">
        <w:rPr>
          <w:rFonts w:ascii="Calibri" w:hAnsi="Calibri" w:cs="Calibri"/>
          <w:color w:val="000000"/>
          <w:sz w:val="22"/>
          <w:szCs w:val="22"/>
        </w:rPr>
        <w:t>Valdoro</w:t>
      </w:r>
      <w:proofErr w:type="spellEnd"/>
      <w:r w:rsidRPr="003D556A">
        <w:rPr>
          <w:rFonts w:ascii="Calibri" w:hAnsi="Calibri" w:cs="Calibri"/>
          <w:color w:val="000000"/>
          <w:sz w:val="22"/>
          <w:szCs w:val="22"/>
        </w:rPr>
        <w:t xml:space="preserve"> Mountain Lodge</w:t>
      </w:r>
      <w:r w:rsidRPr="003D556A">
        <w:rPr>
          <w:rFonts w:ascii="Calibri" w:hAnsi="Calibri" w:cs="Calibri"/>
          <w:sz w:val="22"/>
          <w:szCs w:val="22"/>
        </w:rPr>
        <w:tab/>
      </w:r>
      <w:r w:rsidRPr="003D556A">
        <w:rPr>
          <w:rFonts w:ascii="Calibri" w:hAnsi="Calibri" w:cs="Calibri"/>
          <w:sz w:val="22"/>
          <w:szCs w:val="22"/>
        </w:rPr>
        <w:tab/>
      </w:r>
      <w:r w:rsidRPr="003D556A">
        <w:rPr>
          <w:rFonts w:ascii="Calibri" w:hAnsi="Calibri" w:cs="Calibri"/>
          <w:sz w:val="22"/>
          <w:szCs w:val="22"/>
        </w:rPr>
        <w:tab/>
        <w:t>Breckenridge</w:t>
      </w:r>
      <w:r w:rsidRPr="003D556A">
        <w:rPr>
          <w:rFonts w:ascii="Calibri" w:hAnsi="Calibri" w:cs="Calibri"/>
          <w:sz w:val="22"/>
          <w:szCs w:val="22"/>
        </w:rPr>
        <w:tab/>
        <w:t xml:space="preserve">2 Bedroom </w:t>
      </w:r>
      <w:r w:rsidRPr="003D556A">
        <w:rPr>
          <w:rFonts w:ascii="Calibri" w:hAnsi="Calibri" w:cs="Calibri"/>
          <w:sz w:val="22"/>
          <w:szCs w:val="22"/>
        </w:rPr>
        <w:tab/>
        <w:t>$3,366 (2022)</w:t>
      </w:r>
    </w:p>
    <w:p w14:paraId="1D3F8339" w14:textId="77777777" w:rsidR="00443EB4" w:rsidRPr="003D556A" w:rsidRDefault="00443EB4" w:rsidP="00443EB4">
      <w:pPr>
        <w:pStyle w:val="NoSpacing"/>
        <w:rPr>
          <w:rFonts w:ascii="Calibri" w:hAnsi="Calibri" w:cs="Calibri"/>
          <w:sz w:val="22"/>
          <w:szCs w:val="22"/>
        </w:rPr>
      </w:pPr>
      <w:r w:rsidRPr="003D556A">
        <w:rPr>
          <w:rFonts w:ascii="Calibri" w:hAnsi="Calibri" w:cs="Calibri"/>
          <w:sz w:val="22"/>
          <w:szCs w:val="22"/>
        </w:rPr>
        <w:t xml:space="preserve">The </w:t>
      </w:r>
      <w:proofErr w:type="spellStart"/>
      <w:r w:rsidRPr="003D556A">
        <w:rPr>
          <w:rFonts w:ascii="Calibri" w:hAnsi="Calibri" w:cs="Calibri"/>
          <w:sz w:val="22"/>
          <w:szCs w:val="22"/>
        </w:rPr>
        <w:t>Ranahan</w:t>
      </w:r>
      <w:proofErr w:type="spellEnd"/>
      <w:r w:rsidRPr="003D556A">
        <w:rPr>
          <w:rFonts w:ascii="Calibri" w:hAnsi="Calibri" w:cs="Calibri"/>
          <w:sz w:val="22"/>
          <w:szCs w:val="22"/>
        </w:rPr>
        <w:t xml:space="preserve"> by Welk</w:t>
      </w:r>
      <w:r w:rsidRPr="003D556A">
        <w:rPr>
          <w:rFonts w:ascii="Calibri" w:hAnsi="Calibri" w:cs="Calibri"/>
          <w:sz w:val="22"/>
          <w:szCs w:val="22"/>
        </w:rPr>
        <w:tab/>
      </w:r>
      <w:r w:rsidRPr="003D556A">
        <w:rPr>
          <w:rFonts w:ascii="Calibri" w:hAnsi="Calibri" w:cs="Calibri"/>
          <w:sz w:val="22"/>
          <w:szCs w:val="22"/>
        </w:rPr>
        <w:tab/>
      </w:r>
      <w:r w:rsidRPr="003D556A">
        <w:rPr>
          <w:rFonts w:ascii="Calibri" w:hAnsi="Calibri" w:cs="Calibri"/>
          <w:sz w:val="22"/>
          <w:szCs w:val="22"/>
        </w:rPr>
        <w:tab/>
      </w:r>
      <w:r w:rsidRPr="003D556A">
        <w:rPr>
          <w:rFonts w:ascii="Calibri" w:hAnsi="Calibri" w:cs="Calibri"/>
          <w:sz w:val="22"/>
          <w:szCs w:val="22"/>
        </w:rPr>
        <w:tab/>
        <w:t>Breckenridge</w:t>
      </w:r>
      <w:r w:rsidRPr="003D556A">
        <w:rPr>
          <w:rFonts w:ascii="Calibri" w:hAnsi="Calibri" w:cs="Calibri"/>
          <w:sz w:val="22"/>
          <w:szCs w:val="22"/>
        </w:rPr>
        <w:tab/>
        <w:t>2 Bedroom</w:t>
      </w:r>
      <w:r w:rsidRPr="003D556A">
        <w:rPr>
          <w:rFonts w:ascii="Calibri" w:hAnsi="Calibri" w:cs="Calibri"/>
          <w:sz w:val="22"/>
          <w:szCs w:val="22"/>
        </w:rPr>
        <w:tab/>
        <w:t>$2,958 (540,000 points)</w:t>
      </w:r>
    </w:p>
    <w:p w14:paraId="2899DE40" w14:textId="77777777" w:rsidR="00443EB4" w:rsidRPr="003D556A" w:rsidRDefault="00443EB4" w:rsidP="00443EB4">
      <w:pPr>
        <w:contextualSpacing/>
        <w:rPr>
          <w:rFonts w:ascii="Calibri" w:hAnsi="Calibri" w:cs="Calibri"/>
          <w:color w:val="000000"/>
          <w:sz w:val="22"/>
          <w:szCs w:val="22"/>
        </w:rPr>
      </w:pPr>
      <w:r w:rsidRPr="003D556A">
        <w:rPr>
          <w:rFonts w:ascii="Calibri" w:hAnsi="Calibri" w:cs="Calibri"/>
          <w:color w:val="000000"/>
          <w:sz w:val="22"/>
          <w:szCs w:val="22"/>
        </w:rPr>
        <w:t xml:space="preserve">Hyatt Main Street Station </w:t>
      </w:r>
      <w:r w:rsidRPr="003D556A">
        <w:rPr>
          <w:rFonts w:ascii="Calibri" w:hAnsi="Calibri" w:cs="Calibri"/>
          <w:color w:val="000000"/>
          <w:sz w:val="22"/>
          <w:szCs w:val="22"/>
        </w:rPr>
        <w:tab/>
      </w:r>
      <w:r w:rsidRPr="003D556A">
        <w:rPr>
          <w:rFonts w:ascii="Calibri" w:hAnsi="Calibri" w:cs="Calibri"/>
          <w:color w:val="000000"/>
          <w:sz w:val="22"/>
          <w:szCs w:val="22"/>
        </w:rPr>
        <w:tab/>
      </w:r>
      <w:r w:rsidRPr="003D556A">
        <w:rPr>
          <w:rFonts w:ascii="Calibri" w:hAnsi="Calibri" w:cs="Calibri"/>
          <w:color w:val="000000"/>
          <w:sz w:val="22"/>
          <w:szCs w:val="22"/>
        </w:rPr>
        <w:tab/>
        <w:t>Breckenridge</w:t>
      </w:r>
      <w:r w:rsidRPr="003D556A">
        <w:rPr>
          <w:rFonts w:ascii="Calibri" w:hAnsi="Calibri" w:cs="Calibri"/>
          <w:color w:val="000000"/>
          <w:sz w:val="22"/>
          <w:szCs w:val="22"/>
        </w:rPr>
        <w:tab/>
        <w:t>2 Bedroom</w:t>
      </w:r>
      <w:r w:rsidRPr="003D556A">
        <w:rPr>
          <w:rFonts w:ascii="Calibri" w:hAnsi="Calibri" w:cs="Calibri"/>
          <w:color w:val="000000"/>
          <w:sz w:val="22"/>
          <w:szCs w:val="22"/>
        </w:rPr>
        <w:tab/>
        <w:t>$2,600 (2022)</w:t>
      </w:r>
    </w:p>
    <w:p w14:paraId="31F00E19" w14:textId="77777777" w:rsidR="00443EB4" w:rsidRPr="003D556A" w:rsidRDefault="00443EB4" w:rsidP="00443EB4">
      <w:pPr>
        <w:contextualSpacing/>
        <w:rPr>
          <w:rFonts w:ascii="Calibri" w:hAnsi="Calibri" w:cs="Calibri"/>
          <w:b/>
          <w:sz w:val="22"/>
          <w:szCs w:val="22"/>
        </w:rPr>
      </w:pPr>
      <w:r w:rsidRPr="003D556A">
        <w:rPr>
          <w:rFonts w:ascii="Calibri" w:hAnsi="Calibri" w:cs="Calibri"/>
          <w:b/>
          <w:bCs/>
          <w:sz w:val="22"/>
          <w:szCs w:val="22"/>
        </w:rPr>
        <w:t xml:space="preserve">Grand Lodge on Peak 7 </w:t>
      </w:r>
      <w:r w:rsidRPr="003D556A">
        <w:rPr>
          <w:rFonts w:ascii="Calibri" w:hAnsi="Calibri" w:cs="Calibri"/>
          <w:b/>
          <w:bCs/>
          <w:sz w:val="22"/>
          <w:szCs w:val="22"/>
        </w:rPr>
        <w:tab/>
      </w:r>
      <w:r w:rsidRPr="003D556A">
        <w:rPr>
          <w:rFonts w:ascii="Calibri" w:hAnsi="Calibri" w:cs="Calibri"/>
          <w:b/>
          <w:bCs/>
          <w:sz w:val="22"/>
          <w:szCs w:val="22"/>
        </w:rPr>
        <w:tab/>
      </w:r>
      <w:r w:rsidRPr="003D556A">
        <w:rPr>
          <w:rFonts w:ascii="Calibri" w:hAnsi="Calibri" w:cs="Calibri"/>
          <w:b/>
          <w:bCs/>
          <w:sz w:val="22"/>
          <w:szCs w:val="22"/>
        </w:rPr>
        <w:tab/>
      </w:r>
      <w:r w:rsidRPr="003D556A">
        <w:rPr>
          <w:rFonts w:ascii="Calibri" w:hAnsi="Calibri" w:cs="Calibri"/>
          <w:b/>
          <w:bCs/>
          <w:sz w:val="22"/>
          <w:szCs w:val="22"/>
        </w:rPr>
        <w:tab/>
        <w:t>Breckenridge</w:t>
      </w:r>
      <w:r w:rsidRPr="003D556A">
        <w:rPr>
          <w:rFonts w:ascii="Calibri" w:hAnsi="Calibri" w:cs="Calibri"/>
          <w:b/>
          <w:bCs/>
          <w:sz w:val="22"/>
          <w:szCs w:val="22"/>
        </w:rPr>
        <w:tab/>
        <w:t>2 Bedroom</w:t>
      </w:r>
      <w:r w:rsidRPr="003D556A">
        <w:rPr>
          <w:rFonts w:ascii="Calibri" w:hAnsi="Calibri" w:cs="Calibri"/>
          <w:b/>
          <w:sz w:val="22"/>
          <w:szCs w:val="22"/>
        </w:rPr>
        <w:tab/>
        <w:t>$2,067(2023 proposed)</w:t>
      </w:r>
    </w:p>
    <w:p w14:paraId="6159AE8B" w14:textId="77777777" w:rsidR="00443EB4" w:rsidRPr="003D556A" w:rsidRDefault="00443EB4" w:rsidP="00443EB4">
      <w:pPr>
        <w:contextualSpacing/>
        <w:rPr>
          <w:rFonts w:ascii="Calibri" w:hAnsi="Calibri" w:cs="Calibri"/>
          <w:sz w:val="22"/>
          <w:szCs w:val="22"/>
        </w:rPr>
      </w:pPr>
      <w:r w:rsidRPr="003D556A">
        <w:rPr>
          <w:rFonts w:ascii="Calibri" w:hAnsi="Calibri" w:cs="Calibri"/>
          <w:sz w:val="22"/>
          <w:szCs w:val="22"/>
        </w:rPr>
        <w:t>Marriott Mountain Valley Lodge</w:t>
      </w:r>
      <w:r w:rsidRPr="003D556A">
        <w:rPr>
          <w:rFonts w:ascii="Calibri" w:hAnsi="Calibri" w:cs="Calibri"/>
          <w:sz w:val="22"/>
          <w:szCs w:val="22"/>
        </w:rPr>
        <w:tab/>
      </w:r>
      <w:r w:rsidRPr="003D556A">
        <w:rPr>
          <w:rFonts w:ascii="Calibri" w:hAnsi="Calibri" w:cs="Calibri"/>
          <w:sz w:val="22"/>
          <w:szCs w:val="22"/>
        </w:rPr>
        <w:tab/>
      </w:r>
      <w:r w:rsidRPr="003D556A">
        <w:rPr>
          <w:rFonts w:ascii="Calibri" w:hAnsi="Calibri" w:cs="Calibri"/>
          <w:sz w:val="22"/>
          <w:szCs w:val="22"/>
        </w:rPr>
        <w:tab/>
        <w:t>Breckenridge</w:t>
      </w:r>
      <w:r w:rsidRPr="003D556A">
        <w:rPr>
          <w:rFonts w:ascii="Calibri" w:hAnsi="Calibri" w:cs="Calibri"/>
          <w:sz w:val="22"/>
          <w:szCs w:val="22"/>
        </w:rPr>
        <w:tab/>
        <w:t xml:space="preserve">1 Bedroom </w:t>
      </w:r>
      <w:r w:rsidRPr="003D556A">
        <w:rPr>
          <w:rFonts w:ascii="Calibri" w:hAnsi="Calibri" w:cs="Calibri"/>
          <w:sz w:val="22"/>
          <w:szCs w:val="22"/>
        </w:rPr>
        <w:tab/>
        <w:t>$1,900 (2022)</w:t>
      </w:r>
    </w:p>
    <w:p w14:paraId="488A060D" w14:textId="77777777" w:rsidR="00443EB4" w:rsidRPr="003D556A" w:rsidRDefault="00443EB4" w:rsidP="00443EB4">
      <w:pPr>
        <w:pStyle w:val="ListParagraph"/>
        <w:spacing w:after="200" w:line="276" w:lineRule="auto"/>
        <w:ind w:left="0"/>
        <w:rPr>
          <w:rFonts w:ascii="Calibri" w:hAnsi="Calibri" w:cs="Calibri"/>
          <w:sz w:val="22"/>
          <w:szCs w:val="22"/>
        </w:rPr>
      </w:pPr>
    </w:p>
    <w:p w14:paraId="72170EB7" w14:textId="4C5D863D" w:rsidR="00443EB4" w:rsidRPr="003D556A" w:rsidRDefault="00443EB4" w:rsidP="00443EB4">
      <w:pPr>
        <w:pStyle w:val="ListParagraph"/>
        <w:spacing w:after="200" w:line="276" w:lineRule="auto"/>
        <w:ind w:left="0"/>
        <w:rPr>
          <w:rFonts w:ascii="Calibri" w:hAnsi="Calibri" w:cs="Calibri"/>
          <w:sz w:val="22"/>
          <w:szCs w:val="22"/>
        </w:rPr>
      </w:pPr>
      <w:r w:rsidRPr="003D556A">
        <w:rPr>
          <w:rFonts w:ascii="Calibri" w:hAnsi="Calibri" w:cs="Calibri"/>
          <w:sz w:val="22"/>
          <w:szCs w:val="22"/>
        </w:rPr>
        <w:t>GL7OA Annual Dues Increases:</w:t>
      </w:r>
      <w:r w:rsidR="00913D6A">
        <w:rPr>
          <w:rFonts w:ascii="Calibri" w:hAnsi="Calibri" w:cs="Calibri"/>
          <w:sz w:val="22"/>
          <w:szCs w:val="22"/>
        </w:rPr>
        <w:t xml:space="preserve"> </w:t>
      </w:r>
    </w:p>
    <w:tbl>
      <w:tblPr>
        <w:tblW w:w="3920" w:type="dxa"/>
        <w:tblLook w:val="04A0" w:firstRow="1" w:lastRow="0" w:firstColumn="1" w:lastColumn="0" w:noHBand="0" w:noVBand="1"/>
      </w:tblPr>
      <w:tblGrid>
        <w:gridCol w:w="665"/>
        <w:gridCol w:w="1283"/>
        <w:gridCol w:w="1052"/>
        <w:gridCol w:w="920"/>
      </w:tblGrid>
      <w:tr w:rsidR="00443EB4" w:rsidRPr="00D37CE5" w14:paraId="0248DC9B" w14:textId="77777777" w:rsidTr="0041181B">
        <w:trPr>
          <w:trHeight w:val="290"/>
        </w:trPr>
        <w:tc>
          <w:tcPr>
            <w:tcW w:w="3920"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799C7531" w14:textId="77777777" w:rsidR="00443EB4" w:rsidRPr="003D556A" w:rsidRDefault="00443EB4" w:rsidP="0041181B">
            <w:pPr>
              <w:jc w:val="center"/>
              <w:rPr>
                <w:rFonts w:ascii="Calibri" w:hAnsi="Calibri" w:cs="Calibri"/>
                <w:b/>
                <w:color w:val="000000"/>
                <w:sz w:val="22"/>
                <w:szCs w:val="22"/>
              </w:rPr>
            </w:pPr>
            <w:r w:rsidRPr="003D556A">
              <w:rPr>
                <w:rFonts w:ascii="Calibri" w:hAnsi="Calibri" w:cs="Calibri"/>
                <w:b/>
                <w:color w:val="000000"/>
                <w:sz w:val="22"/>
                <w:szCs w:val="22"/>
              </w:rPr>
              <w:t>Grand Lodge on Peak 7 Owners Assoc.</w:t>
            </w:r>
          </w:p>
        </w:tc>
      </w:tr>
      <w:tr w:rsidR="00443EB4" w:rsidRPr="00D37CE5" w14:paraId="0332664A" w14:textId="77777777" w:rsidTr="0041181B">
        <w:trPr>
          <w:trHeight w:val="290"/>
        </w:trPr>
        <w:tc>
          <w:tcPr>
            <w:tcW w:w="3920" w:type="dxa"/>
            <w:gridSpan w:val="4"/>
            <w:tcBorders>
              <w:top w:val="nil"/>
              <w:left w:val="single" w:sz="8" w:space="0" w:color="auto"/>
              <w:bottom w:val="nil"/>
              <w:right w:val="single" w:sz="8" w:space="0" w:color="000000"/>
            </w:tcBorders>
            <w:shd w:val="clear" w:color="auto" w:fill="auto"/>
            <w:noWrap/>
            <w:vAlign w:val="center"/>
            <w:hideMark/>
          </w:tcPr>
          <w:p w14:paraId="4043C6E7" w14:textId="77777777" w:rsidR="00443EB4" w:rsidRPr="003D556A" w:rsidRDefault="00443EB4" w:rsidP="0041181B">
            <w:pPr>
              <w:jc w:val="center"/>
              <w:rPr>
                <w:rFonts w:ascii="Calibri" w:hAnsi="Calibri" w:cs="Calibri"/>
                <w:b/>
                <w:color w:val="000000"/>
                <w:sz w:val="22"/>
                <w:szCs w:val="22"/>
              </w:rPr>
            </w:pPr>
            <w:r w:rsidRPr="003D556A">
              <w:rPr>
                <w:rFonts w:ascii="Calibri" w:hAnsi="Calibri" w:cs="Calibri"/>
                <w:b/>
                <w:color w:val="000000"/>
                <w:sz w:val="22"/>
                <w:szCs w:val="22"/>
              </w:rPr>
              <w:t>Annual HOA Dues Analysis</w:t>
            </w:r>
          </w:p>
        </w:tc>
      </w:tr>
      <w:tr w:rsidR="00443EB4" w:rsidRPr="00D37CE5" w14:paraId="6DB9B8AA"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3F8ACB3F" w14:textId="77777777" w:rsidR="00443EB4" w:rsidRPr="003D556A" w:rsidRDefault="00443EB4" w:rsidP="0041181B">
            <w:pPr>
              <w:rPr>
                <w:rFonts w:ascii="Calibri" w:hAnsi="Calibri" w:cs="Calibri"/>
                <w:color w:val="000000"/>
                <w:sz w:val="22"/>
                <w:szCs w:val="22"/>
              </w:rPr>
            </w:pPr>
            <w:r w:rsidRPr="003D556A">
              <w:rPr>
                <w:rFonts w:ascii="Calibri" w:hAnsi="Calibri" w:cs="Calibri"/>
                <w:color w:val="000000"/>
                <w:sz w:val="22"/>
                <w:szCs w:val="22"/>
              </w:rPr>
              <w:t> </w:t>
            </w:r>
          </w:p>
        </w:tc>
        <w:tc>
          <w:tcPr>
            <w:tcW w:w="1283" w:type="dxa"/>
            <w:tcBorders>
              <w:top w:val="nil"/>
              <w:left w:val="nil"/>
              <w:bottom w:val="nil"/>
              <w:right w:val="nil"/>
            </w:tcBorders>
            <w:shd w:val="clear" w:color="auto" w:fill="auto"/>
            <w:noWrap/>
            <w:vAlign w:val="center"/>
            <w:hideMark/>
          </w:tcPr>
          <w:p w14:paraId="4AA409BA" w14:textId="77777777" w:rsidR="00443EB4" w:rsidRPr="003D556A" w:rsidRDefault="00443EB4" w:rsidP="0041181B">
            <w:pPr>
              <w:rPr>
                <w:rFonts w:ascii="Calibri" w:hAnsi="Calibri" w:cs="Calibri"/>
                <w:color w:val="000000"/>
                <w:sz w:val="22"/>
                <w:szCs w:val="22"/>
              </w:rPr>
            </w:pPr>
            <w:r w:rsidRPr="003D556A">
              <w:rPr>
                <w:rFonts w:ascii="Calibri" w:hAnsi="Calibri" w:cs="Calibri"/>
                <w:color w:val="000000"/>
                <w:sz w:val="22"/>
                <w:szCs w:val="22"/>
              </w:rPr>
              <w:t>2 Bedroom</w:t>
            </w:r>
          </w:p>
        </w:tc>
        <w:tc>
          <w:tcPr>
            <w:tcW w:w="1052" w:type="dxa"/>
            <w:tcBorders>
              <w:top w:val="nil"/>
              <w:left w:val="nil"/>
              <w:bottom w:val="nil"/>
              <w:right w:val="nil"/>
            </w:tcBorders>
            <w:shd w:val="clear" w:color="auto" w:fill="auto"/>
            <w:noWrap/>
            <w:vAlign w:val="bottom"/>
            <w:hideMark/>
          </w:tcPr>
          <w:p w14:paraId="12160D40" w14:textId="77777777" w:rsidR="00443EB4" w:rsidRPr="003D556A" w:rsidRDefault="00443EB4" w:rsidP="0041181B">
            <w:pPr>
              <w:rPr>
                <w:rFonts w:ascii="Calibri" w:hAnsi="Calibri" w:cs="Calibri"/>
                <w:sz w:val="22"/>
                <w:szCs w:val="22"/>
              </w:rPr>
            </w:pPr>
          </w:p>
        </w:tc>
        <w:tc>
          <w:tcPr>
            <w:tcW w:w="920" w:type="dxa"/>
            <w:tcBorders>
              <w:top w:val="nil"/>
              <w:left w:val="nil"/>
              <w:bottom w:val="nil"/>
              <w:right w:val="single" w:sz="8" w:space="0" w:color="auto"/>
            </w:tcBorders>
            <w:shd w:val="clear" w:color="auto" w:fill="auto"/>
            <w:noWrap/>
            <w:vAlign w:val="center"/>
            <w:hideMark/>
          </w:tcPr>
          <w:p w14:paraId="7306FA35" w14:textId="77777777" w:rsidR="00443EB4" w:rsidRPr="003D556A" w:rsidRDefault="00443EB4" w:rsidP="0041181B">
            <w:pPr>
              <w:rPr>
                <w:rFonts w:ascii="Calibri" w:hAnsi="Calibri" w:cs="Calibri"/>
                <w:color w:val="000000"/>
                <w:sz w:val="22"/>
                <w:szCs w:val="22"/>
              </w:rPr>
            </w:pPr>
            <w:r w:rsidRPr="003D556A">
              <w:rPr>
                <w:rFonts w:ascii="Calibri" w:hAnsi="Calibri" w:cs="Calibri"/>
                <w:color w:val="000000"/>
                <w:sz w:val="22"/>
                <w:szCs w:val="22"/>
              </w:rPr>
              <w:t> </w:t>
            </w:r>
          </w:p>
        </w:tc>
      </w:tr>
      <w:tr w:rsidR="00443EB4" w:rsidRPr="00D37CE5" w14:paraId="3CCD595E" w14:textId="77777777" w:rsidTr="0041181B">
        <w:trPr>
          <w:trHeight w:val="300"/>
        </w:trPr>
        <w:tc>
          <w:tcPr>
            <w:tcW w:w="665" w:type="dxa"/>
            <w:tcBorders>
              <w:top w:val="nil"/>
              <w:left w:val="single" w:sz="8" w:space="0" w:color="auto"/>
              <w:bottom w:val="nil"/>
              <w:right w:val="nil"/>
            </w:tcBorders>
            <w:shd w:val="clear" w:color="auto" w:fill="auto"/>
            <w:noWrap/>
            <w:vAlign w:val="center"/>
            <w:hideMark/>
          </w:tcPr>
          <w:p w14:paraId="08EE43E1" w14:textId="77777777" w:rsidR="00443EB4" w:rsidRPr="003D556A" w:rsidRDefault="00443EB4" w:rsidP="0041181B">
            <w:pPr>
              <w:rPr>
                <w:rFonts w:ascii="Calibri" w:hAnsi="Calibri" w:cs="Calibri"/>
                <w:color w:val="000000"/>
                <w:sz w:val="22"/>
                <w:szCs w:val="22"/>
              </w:rPr>
            </w:pPr>
            <w:r w:rsidRPr="003D556A">
              <w:rPr>
                <w:rFonts w:ascii="Calibri" w:hAnsi="Calibri" w:cs="Calibri"/>
                <w:color w:val="000000"/>
                <w:sz w:val="22"/>
                <w:szCs w:val="22"/>
              </w:rPr>
              <w:t> </w:t>
            </w:r>
          </w:p>
        </w:tc>
        <w:tc>
          <w:tcPr>
            <w:tcW w:w="1283" w:type="dxa"/>
            <w:tcBorders>
              <w:top w:val="nil"/>
              <w:left w:val="nil"/>
              <w:bottom w:val="nil"/>
              <w:right w:val="nil"/>
            </w:tcBorders>
            <w:shd w:val="clear" w:color="auto" w:fill="auto"/>
            <w:noWrap/>
            <w:vAlign w:val="center"/>
            <w:hideMark/>
          </w:tcPr>
          <w:p w14:paraId="37AEB46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Annual</w:t>
            </w:r>
          </w:p>
        </w:tc>
        <w:tc>
          <w:tcPr>
            <w:tcW w:w="1052" w:type="dxa"/>
            <w:tcBorders>
              <w:top w:val="nil"/>
              <w:left w:val="nil"/>
              <w:bottom w:val="nil"/>
              <w:right w:val="nil"/>
            </w:tcBorders>
            <w:shd w:val="clear" w:color="auto" w:fill="auto"/>
            <w:noWrap/>
            <w:vAlign w:val="center"/>
            <w:hideMark/>
          </w:tcPr>
          <w:p w14:paraId="444CA173"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Annual</w:t>
            </w:r>
          </w:p>
        </w:tc>
        <w:tc>
          <w:tcPr>
            <w:tcW w:w="920" w:type="dxa"/>
            <w:tcBorders>
              <w:top w:val="nil"/>
              <w:left w:val="nil"/>
              <w:bottom w:val="nil"/>
              <w:right w:val="single" w:sz="8" w:space="0" w:color="auto"/>
            </w:tcBorders>
            <w:shd w:val="clear" w:color="auto" w:fill="auto"/>
            <w:noWrap/>
            <w:vAlign w:val="center"/>
            <w:hideMark/>
          </w:tcPr>
          <w:p w14:paraId="4ADA892D"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Annual</w:t>
            </w:r>
          </w:p>
        </w:tc>
      </w:tr>
      <w:tr w:rsidR="00443EB4" w:rsidRPr="00D37CE5" w14:paraId="122B2637" w14:textId="77777777" w:rsidTr="0041181B">
        <w:trPr>
          <w:trHeight w:val="290"/>
        </w:trPr>
        <w:tc>
          <w:tcPr>
            <w:tcW w:w="665" w:type="dxa"/>
            <w:vMerge w:val="restart"/>
            <w:tcBorders>
              <w:top w:val="nil"/>
              <w:left w:val="single" w:sz="8" w:space="0" w:color="auto"/>
              <w:bottom w:val="nil"/>
              <w:right w:val="nil"/>
            </w:tcBorders>
            <w:shd w:val="clear" w:color="auto" w:fill="auto"/>
            <w:noWrap/>
            <w:vAlign w:val="center"/>
            <w:hideMark/>
          </w:tcPr>
          <w:p w14:paraId="2CEA32B5"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Year</w:t>
            </w:r>
          </w:p>
        </w:tc>
        <w:tc>
          <w:tcPr>
            <w:tcW w:w="1283" w:type="dxa"/>
            <w:vMerge w:val="restart"/>
            <w:tcBorders>
              <w:top w:val="nil"/>
              <w:left w:val="nil"/>
              <w:bottom w:val="nil"/>
              <w:right w:val="nil"/>
            </w:tcBorders>
            <w:shd w:val="clear" w:color="auto" w:fill="auto"/>
            <w:noWrap/>
            <w:vAlign w:val="center"/>
            <w:hideMark/>
          </w:tcPr>
          <w:p w14:paraId="2FA80F24"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Dues</w:t>
            </w:r>
          </w:p>
        </w:tc>
        <w:tc>
          <w:tcPr>
            <w:tcW w:w="1052" w:type="dxa"/>
            <w:tcBorders>
              <w:top w:val="nil"/>
              <w:left w:val="nil"/>
              <w:bottom w:val="nil"/>
              <w:right w:val="nil"/>
            </w:tcBorders>
            <w:shd w:val="clear" w:color="auto" w:fill="auto"/>
            <w:noWrap/>
            <w:vAlign w:val="center"/>
            <w:hideMark/>
          </w:tcPr>
          <w:p w14:paraId="5D599332"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 </w:t>
            </w:r>
            <w:proofErr w:type="spellStart"/>
            <w:r w:rsidRPr="003D556A">
              <w:rPr>
                <w:rFonts w:ascii="Calibri" w:hAnsi="Calibri" w:cs="Calibri"/>
                <w:color w:val="000000"/>
                <w:sz w:val="22"/>
                <w:szCs w:val="22"/>
              </w:rPr>
              <w:t>Incr</w:t>
            </w:r>
            <w:proofErr w:type="spellEnd"/>
          </w:p>
        </w:tc>
        <w:tc>
          <w:tcPr>
            <w:tcW w:w="920" w:type="dxa"/>
            <w:tcBorders>
              <w:top w:val="nil"/>
              <w:left w:val="nil"/>
              <w:bottom w:val="nil"/>
              <w:right w:val="single" w:sz="8" w:space="0" w:color="auto"/>
            </w:tcBorders>
            <w:shd w:val="clear" w:color="auto" w:fill="auto"/>
            <w:noWrap/>
            <w:vAlign w:val="center"/>
            <w:hideMark/>
          </w:tcPr>
          <w:p w14:paraId="5070CB11"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 </w:t>
            </w:r>
            <w:proofErr w:type="spellStart"/>
            <w:r w:rsidRPr="003D556A">
              <w:rPr>
                <w:rFonts w:ascii="Calibri" w:hAnsi="Calibri" w:cs="Calibri"/>
                <w:color w:val="000000"/>
                <w:sz w:val="22"/>
                <w:szCs w:val="22"/>
              </w:rPr>
              <w:t>Incr</w:t>
            </w:r>
            <w:proofErr w:type="spellEnd"/>
          </w:p>
        </w:tc>
      </w:tr>
      <w:tr w:rsidR="00443EB4" w:rsidRPr="00D37CE5" w14:paraId="11985837" w14:textId="77777777" w:rsidTr="0041181B">
        <w:trPr>
          <w:trHeight w:val="290"/>
        </w:trPr>
        <w:tc>
          <w:tcPr>
            <w:tcW w:w="665" w:type="dxa"/>
            <w:vMerge/>
            <w:tcBorders>
              <w:top w:val="nil"/>
              <w:left w:val="single" w:sz="8" w:space="0" w:color="auto"/>
              <w:bottom w:val="nil"/>
              <w:right w:val="nil"/>
            </w:tcBorders>
            <w:vAlign w:val="center"/>
            <w:hideMark/>
          </w:tcPr>
          <w:p w14:paraId="1C65DA0F" w14:textId="77777777" w:rsidR="00443EB4" w:rsidRPr="003D556A" w:rsidRDefault="00443EB4" w:rsidP="0041181B">
            <w:pPr>
              <w:rPr>
                <w:rFonts w:ascii="Calibri" w:hAnsi="Calibri" w:cs="Calibri"/>
                <w:color w:val="000000"/>
                <w:sz w:val="22"/>
                <w:szCs w:val="22"/>
              </w:rPr>
            </w:pPr>
          </w:p>
        </w:tc>
        <w:tc>
          <w:tcPr>
            <w:tcW w:w="1283" w:type="dxa"/>
            <w:vMerge/>
            <w:tcBorders>
              <w:top w:val="nil"/>
              <w:left w:val="nil"/>
              <w:bottom w:val="nil"/>
              <w:right w:val="nil"/>
            </w:tcBorders>
            <w:vAlign w:val="center"/>
            <w:hideMark/>
          </w:tcPr>
          <w:p w14:paraId="0A6B2F45" w14:textId="77777777" w:rsidR="00443EB4" w:rsidRPr="003D556A" w:rsidRDefault="00443EB4" w:rsidP="0041181B">
            <w:pPr>
              <w:rPr>
                <w:rFonts w:ascii="Calibri" w:hAnsi="Calibri" w:cs="Calibri"/>
                <w:color w:val="000000"/>
                <w:sz w:val="22"/>
                <w:szCs w:val="22"/>
              </w:rPr>
            </w:pPr>
          </w:p>
        </w:tc>
        <w:tc>
          <w:tcPr>
            <w:tcW w:w="1052" w:type="dxa"/>
            <w:tcBorders>
              <w:top w:val="nil"/>
              <w:left w:val="nil"/>
              <w:bottom w:val="nil"/>
              <w:right w:val="nil"/>
            </w:tcBorders>
            <w:shd w:val="clear" w:color="auto" w:fill="auto"/>
            <w:noWrap/>
            <w:vAlign w:val="center"/>
            <w:hideMark/>
          </w:tcPr>
          <w:p w14:paraId="4D0117EC"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w:t>
            </w:r>
            <w:proofErr w:type="spellStart"/>
            <w:r w:rsidRPr="003D556A">
              <w:rPr>
                <w:rFonts w:ascii="Calibri" w:hAnsi="Calibri" w:cs="Calibri"/>
                <w:color w:val="000000"/>
                <w:sz w:val="22"/>
                <w:szCs w:val="22"/>
              </w:rPr>
              <w:t>Decr</w:t>
            </w:r>
            <w:proofErr w:type="spellEnd"/>
            <w:r w:rsidRPr="003D556A">
              <w:rPr>
                <w:rFonts w:ascii="Calibri" w:hAnsi="Calibri" w:cs="Calibri"/>
                <w:color w:val="000000"/>
                <w:sz w:val="22"/>
                <w:szCs w:val="22"/>
              </w:rPr>
              <w:t>)</w:t>
            </w:r>
          </w:p>
        </w:tc>
        <w:tc>
          <w:tcPr>
            <w:tcW w:w="920" w:type="dxa"/>
            <w:tcBorders>
              <w:top w:val="nil"/>
              <w:left w:val="nil"/>
              <w:bottom w:val="nil"/>
              <w:right w:val="single" w:sz="8" w:space="0" w:color="auto"/>
            </w:tcBorders>
            <w:shd w:val="clear" w:color="auto" w:fill="auto"/>
            <w:noWrap/>
            <w:vAlign w:val="center"/>
            <w:hideMark/>
          </w:tcPr>
          <w:p w14:paraId="3DFF98D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w:t>
            </w:r>
            <w:proofErr w:type="spellStart"/>
            <w:r w:rsidRPr="003D556A">
              <w:rPr>
                <w:rFonts w:ascii="Calibri" w:hAnsi="Calibri" w:cs="Calibri"/>
                <w:color w:val="000000"/>
                <w:sz w:val="22"/>
                <w:szCs w:val="22"/>
              </w:rPr>
              <w:t>Decr</w:t>
            </w:r>
            <w:proofErr w:type="spellEnd"/>
            <w:r w:rsidRPr="003D556A">
              <w:rPr>
                <w:rFonts w:ascii="Calibri" w:hAnsi="Calibri" w:cs="Calibri"/>
                <w:color w:val="000000"/>
                <w:sz w:val="22"/>
                <w:szCs w:val="22"/>
              </w:rPr>
              <w:t>)</w:t>
            </w:r>
          </w:p>
        </w:tc>
      </w:tr>
      <w:tr w:rsidR="00443EB4" w:rsidRPr="00D37CE5" w14:paraId="241F698E"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1C7CE81C"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2023</w:t>
            </w:r>
          </w:p>
          <w:p w14:paraId="7EE1418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2022</w:t>
            </w:r>
          </w:p>
        </w:tc>
        <w:tc>
          <w:tcPr>
            <w:tcW w:w="1283" w:type="dxa"/>
            <w:tcBorders>
              <w:top w:val="nil"/>
              <w:left w:val="nil"/>
              <w:bottom w:val="nil"/>
              <w:right w:val="nil"/>
            </w:tcBorders>
            <w:shd w:val="clear" w:color="auto" w:fill="auto"/>
            <w:noWrap/>
            <w:vAlign w:val="center"/>
            <w:hideMark/>
          </w:tcPr>
          <w:p w14:paraId="229AC8B5" w14:textId="749996EA"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w:t>
            </w:r>
            <w:r w:rsidR="00252120">
              <w:rPr>
                <w:rFonts w:ascii="Calibri" w:hAnsi="Calibri" w:cs="Calibri"/>
                <w:color w:val="000000"/>
                <w:sz w:val="22"/>
                <w:szCs w:val="22"/>
              </w:rPr>
              <w:t>066.51</w:t>
            </w:r>
          </w:p>
          <w:p w14:paraId="27128F5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$1,874.13 </w:t>
            </w:r>
          </w:p>
        </w:tc>
        <w:tc>
          <w:tcPr>
            <w:tcW w:w="1052" w:type="dxa"/>
            <w:tcBorders>
              <w:top w:val="nil"/>
              <w:left w:val="nil"/>
              <w:bottom w:val="nil"/>
              <w:right w:val="nil"/>
            </w:tcBorders>
            <w:shd w:val="clear" w:color="auto" w:fill="auto"/>
            <w:noWrap/>
            <w:vAlign w:val="center"/>
            <w:hideMark/>
          </w:tcPr>
          <w:p w14:paraId="0E10B573" w14:textId="0BD4317F"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w:t>
            </w:r>
            <w:r w:rsidR="006A36FA">
              <w:rPr>
                <w:rFonts w:ascii="Calibri" w:hAnsi="Calibri" w:cs="Calibri"/>
                <w:color w:val="000000"/>
                <w:sz w:val="22"/>
                <w:szCs w:val="22"/>
              </w:rPr>
              <w:t>192.38</w:t>
            </w:r>
          </w:p>
          <w:p w14:paraId="320DB7E6"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$130.93 </w:t>
            </w:r>
          </w:p>
        </w:tc>
        <w:tc>
          <w:tcPr>
            <w:tcW w:w="920" w:type="dxa"/>
            <w:tcBorders>
              <w:top w:val="nil"/>
              <w:left w:val="nil"/>
              <w:bottom w:val="nil"/>
              <w:right w:val="single" w:sz="8" w:space="0" w:color="auto"/>
            </w:tcBorders>
            <w:shd w:val="clear" w:color="auto" w:fill="auto"/>
            <w:noWrap/>
            <w:vAlign w:val="center"/>
            <w:hideMark/>
          </w:tcPr>
          <w:p w14:paraId="5354B218" w14:textId="49D234E8"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1</w:t>
            </w:r>
            <w:r w:rsidR="006A36FA">
              <w:rPr>
                <w:rFonts w:ascii="Calibri" w:hAnsi="Calibri" w:cs="Calibri"/>
                <w:color w:val="000000"/>
                <w:sz w:val="22"/>
                <w:szCs w:val="22"/>
              </w:rPr>
              <w:t>0.26</w:t>
            </w:r>
            <w:r w:rsidRPr="003D556A">
              <w:rPr>
                <w:rFonts w:ascii="Calibri" w:hAnsi="Calibri" w:cs="Calibri"/>
                <w:color w:val="000000"/>
                <w:sz w:val="22"/>
                <w:szCs w:val="22"/>
              </w:rPr>
              <w:t>%</w:t>
            </w:r>
          </w:p>
          <w:p w14:paraId="73411DC1"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7.51%</w:t>
            </w:r>
          </w:p>
        </w:tc>
      </w:tr>
      <w:tr w:rsidR="00443EB4" w:rsidRPr="00D37CE5" w14:paraId="5D3BB36B"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64212A8D"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2021</w:t>
            </w:r>
          </w:p>
        </w:tc>
        <w:tc>
          <w:tcPr>
            <w:tcW w:w="1283" w:type="dxa"/>
            <w:tcBorders>
              <w:top w:val="nil"/>
              <w:left w:val="nil"/>
              <w:bottom w:val="nil"/>
              <w:right w:val="nil"/>
            </w:tcBorders>
            <w:shd w:val="clear" w:color="auto" w:fill="auto"/>
            <w:noWrap/>
            <w:vAlign w:val="center"/>
            <w:hideMark/>
          </w:tcPr>
          <w:p w14:paraId="676A456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$1,743.20 </w:t>
            </w:r>
          </w:p>
        </w:tc>
        <w:tc>
          <w:tcPr>
            <w:tcW w:w="1052" w:type="dxa"/>
            <w:tcBorders>
              <w:top w:val="nil"/>
              <w:left w:val="nil"/>
              <w:bottom w:val="nil"/>
              <w:right w:val="nil"/>
            </w:tcBorders>
            <w:shd w:val="clear" w:color="auto" w:fill="auto"/>
            <w:noWrap/>
            <w:vAlign w:val="center"/>
            <w:hideMark/>
          </w:tcPr>
          <w:p w14:paraId="72F4722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$126.38 </w:t>
            </w:r>
          </w:p>
        </w:tc>
        <w:tc>
          <w:tcPr>
            <w:tcW w:w="920" w:type="dxa"/>
            <w:tcBorders>
              <w:top w:val="nil"/>
              <w:left w:val="nil"/>
              <w:bottom w:val="nil"/>
              <w:right w:val="single" w:sz="8" w:space="0" w:color="auto"/>
            </w:tcBorders>
            <w:shd w:val="clear" w:color="auto" w:fill="auto"/>
            <w:noWrap/>
            <w:vAlign w:val="center"/>
            <w:hideMark/>
          </w:tcPr>
          <w:p w14:paraId="26CB384D"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7.10%</w:t>
            </w:r>
          </w:p>
        </w:tc>
      </w:tr>
      <w:tr w:rsidR="00443EB4" w:rsidRPr="00D37CE5" w14:paraId="56384F1F"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565EFAB8"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2020</w:t>
            </w:r>
          </w:p>
        </w:tc>
        <w:tc>
          <w:tcPr>
            <w:tcW w:w="1283" w:type="dxa"/>
            <w:tcBorders>
              <w:top w:val="nil"/>
              <w:left w:val="nil"/>
              <w:bottom w:val="nil"/>
              <w:right w:val="nil"/>
            </w:tcBorders>
            <w:shd w:val="clear" w:color="auto" w:fill="auto"/>
            <w:noWrap/>
            <w:vAlign w:val="center"/>
            <w:hideMark/>
          </w:tcPr>
          <w:p w14:paraId="14C53F6F"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$1,616.81 </w:t>
            </w:r>
          </w:p>
        </w:tc>
        <w:tc>
          <w:tcPr>
            <w:tcW w:w="1052" w:type="dxa"/>
            <w:tcBorders>
              <w:top w:val="nil"/>
              <w:left w:val="nil"/>
              <w:bottom w:val="nil"/>
              <w:right w:val="nil"/>
            </w:tcBorders>
            <w:shd w:val="clear" w:color="auto" w:fill="auto"/>
            <w:noWrap/>
            <w:vAlign w:val="center"/>
            <w:hideMark/>
          </w:tcPr>
          <w:p w14:paraId="6E1F4FF3"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$55.44 </w:t>
            </w:r>
          </w:p>
        </w:tc>
        <w:tc>
          <w:tcPr>
            <w:tcW w:w="920" w:type="dxa"/>
            <w:tcBorders>
              <w:top w:val="nil"/>
              <w:left w:val="nil"/>
              <w:bottom w:val="nil"/>
              <w:right w:val="single" w:sz="8" w:space="0" w:color="auto"/>
            </w:tcBorders>
            <w:shd w:val="clear" w:color="auto" w:fill="auto"/>
            <w:noWrap/>
            <w:vAlign w:val="center"/>
            <w:hideMark/>
          </w:tcPr>
          <w:p w14:paraId="424B1A2F"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3.60%</w:t>
            </w:r>
          </w:p>
        </w:tc>
      </w:tr>
      <w:tr w:rsidR="00443EB4" w:rsidRPr="00D37CE5" w14:paraId="22D9155F"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49402E21"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2019</w:t>
            </w:r>
          </w:p>
        </w:tc>
        <w:tc>
          <w:tcPr>
            <w:tcW w:w="1283" w:type="dxa"/>
            <w:tcBorders>
              <w:top w:val="nil"/>
              <w:left w:val="nil"/>
              <w:bottom w:val="nil"/>
              <w:right w:val="nil"/>
            </w:tcBorders>
            <w:shd w:val="clear" w:color="auto" w:fill="auto"/>
            <w:noWrap/>
            <w:vAlign w:val="center"/>
            <w:hideMark/>
          </w:tcPr>
          <w:p w14:paraId="3E3687F9"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$1,561.37 </w:t>
            </w:r>
          </w:p>
        </w:tc>
        <w:tc>
          <w:tcPr>
            <w:tcW w:w="1052" w:type="dxa"/>
            <w:tcBorders>
              <w:top w:val="nil"/>
              <w:left w:val="nil"/>
              <w:bottom w:val="nil"/>
              <w:right w:val="nil"/>
            </w:tcBorders>
            <w:shd w:val="clear" w:color="auto" w:fill="auto"/>
            <w:noWrap/>
            <w:vAlign w:val="center"/>
            <w:hideMark/>
          </w:tcPr>
          <w:p w14:paraId="4D0B2915"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$98.29 </w:t>
            </w:r>
          </w:p>
        </w:tc>
        <w:tc>
          <w:tcPr>
            <w:tcW w:w="920" w:type="dxa"/>
            <w:tcBorders>
              <w:top w:val="nil"/>
              <w:left w:val="nil"/>
              <w:bottom w:val="nil"/>
              <w:right w:val="single" w:sz="8" w:space="0" w:color="auto"/>
            </w:tcBorders>
            <w:shd w:val="clear" w:color="auto" w:fill="auto"/>
            <w:noWrap/>
            <w:vAlign w:val="center"/>
            <w:hideMark/>
          </w:tcPr>
          <w:p w14:paraId="4033EB5D"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6.70%</w:t>
            </w:r>
          </w:p>
        </w:tc>
      </w:tr>
      <w:tr w:rsidR="00443EB4" w:rsidRPr="00D37CE5" w14:paraId="2852E62D"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7D159508"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2018</w:t>
            </w:r>
          </w:p>
        </w:tc>
        <w:tc>
          <w:tcPr>
            <w:tcW w:w="1283" w:type="dxa"/>
            <w:tcBorders>
              <w:top w:val="nil"/>
              <w:left w:val="nil"/>
              <w:bottom w:val="nil"/>
              <w:right w:val="nil"/>
            </w:tcBorders>
            <w:shd w:val="clear" w:color="auto" w:fill="auto"/>
            <w:noWrap/>
            <w:vAlign w:val="center"/>
            <w:hideMark/>
          </w:tcPr>
          <w:p w14:paraId="40034499"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$1,463.08 </w:t>
            </w:r>
          </w:p>
        </w:tc>
        <w:tc>
          <w:tcPr>
            <w:tcW w:w="1052" w:type="dxa"/>
            <w:tcBorders>
              <w:top w:val="nil"/>
              <w:left w:val="nil"/>
              <w:bottom w:val="nil"/>
              <w:right w:val="nil"/>
            </w:tcBorders>
            <w:shd w:val="clear" w:color="auto" w:fill="auto"/>
            <w:noWrap/>
            <w:vAlign w:val="center"/>
            <w:hideMark/>
          </w:tcPr>
          <w:p w14:paraId="586B829D"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$61.27 </w:t>
            </w:r>
          </w:p>
        </w:tc>
        <w:tc>
          <w:tcPr>
            <w:tcW w:w="920" w:type="dxa"/>
            <w:tcBorders>
              <w:top w:val="nil"/>
              <w:left w:val="nil"/>
              <w:bottom w:val="nil"/>
              <w:right w:val="single" w:sz="8" w:space="0" w:color="auto"/>
            </w:tcBorders>
            <w:shd w:val="clear" w:color="auto" w:fill="auto"/>
            <w:noWrap/>
            <w:vAlign w:val="center"/>
            <w:hideMark/>
          </w:tcPr>
          <w:p w14:paraId="2F7EA37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4.40%</w:t>
            </w:r>
          </w:p>
        </w:tc>
      </w:tr>
      <w:tr w:rsidR="00443EB4" w:rsidRPr="00D37CE5" w14:paraId="6DB879E1"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0F55182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2017</w:t>
            </w:r>
          </w:p>
        </w:tc>
        <w:tc>
          <w:tcPr>
            <w:tcW w:w="1283" w:type="dxa"/>
            <w:tcBorders>
              <w:top w:val="nil"/>
              <w:left w:val="nil"/>
              <w:bottom w:val="nil"/>
              <w:right w:val="nil"/>
            </w:tcBorders>
            <w:shd w:val="clear" w:color="auto" w:fill="auto"/>
            <w:noWrap/>
            <w:vAlign w:val="center"/>
            <w:hideMark/>
          </w:tcPr>
          <w:p w14:paraId="4E8D494B"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$1,401.81 </w:t>
            </w:r>
          </w:p>
        </w:tc>
        <w:tc>
          <w:tcPr>
            <w:tcW w:w="1052" w:type="dxa"/>
            <w:tcBorders>
              <w:top w:val="nil"/>
              <w:left w:val="nil"/>
              <w:bottom w:val="nil"/>
              <w:right w:val="nil"/>
            </w:tcBorders>
            <w:shd w:val="clear" w:color="auto" w:fill="auto"/>
            <w:noWrap/>
            <w:vAlign w:val="center"/>
            <w:hideMark/>
          </w:tcPr>
          <w:p w14:paraId="1D419F02"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$88.80 </w:t>
            </w:r>
          </w:p>
        </w:tc>
        <w:tc>
          <w:tcPr>
            <w:tcW w:w="920" w:type="dxa"/>
            <w:tcBorders>
              <w:top w:val="nil"/>
              <w:left w:val="nil"/>
              <w:bottom w:val="nil"/>
              <w:right w:val="single" w:sz="8" w:space="0" w:color="auto"/>
            </w:tcBorders>
            <w:shd w:val="clear" w:color="auto" w:fill="auto"/>
            <w:noWrap/>
            <w:vAlign w:val="center"/>
            <w:hideMark/>
          </w:tcPr>
          <w:p w14:paraId="797DE49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6.80%</w:t>
            </w:r>
          </w:p>
        </w:tc>
      </w:tr>
      <w:tr w:rsidR="00443EB4" w:rsidRPr="00D37CE5" w14:paraId="032C6D6B"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5928AFF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2016</w:t>
            </w:r>
          </w:p>
        </w:tc>
        <w:tc>
          <w:tcPr>
            <w:tcW w:w="1283" w:type="dxa"/>
            <w:tcBorders>
              <w:top w:val="nil"/>
              <w:left w:val="nil"/>
              <w:bottom w:val="nil"/>
              <w:right w:val="nil"/>
            </w:tcBorders>
            <w:shd w:val="clear" w:color="auto" w:fill="auto"/>
            <w:noWrap/>
            <w:vAlign w:val="center"/>
            <w:hideMark/>
          </w:tcPr>
          <w:p w14:paraId="08F26621"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$1,313.01 </w:t>
            </w:r>
          </w:p>
        </w:tc>
        <w:tc>
          <w:tcPr>
            <w:tcW w:w="1052" w:type="dxa"/>
            <w:tcBorders>
              <w:top w:val="nil"/>
              <w:left w:val="nil"/>
              <w:bottom w:val="nil"/>
              <w:right w:val="nil"/>
            </w:tcBorders>
            <w:shd w:val="clear" w:color="auto" w:fill="auto"/>
            <w:noWrap/>
            <w:vAlign w:val="center"/>
            <w:hideMark/>
          </w:tcPr>
          <w:p w14:paraId="5644AE98"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$38.22 </w:t>
            </w:r>
          </w:p>
        </w:tc>
        <w:tc>
          <w:tcPr>
            <w:tcW w:w="920" w:type="dxa"/>
            <w:tcBorders>
              <w:top w:val="nil"/>
              <w:left w:val="nil"/>
              <w:bottom w:val="nil"/>
              <w:right w:val="single" w:sz="8" w:space="0" w:color="auto"/>
            </w:tcBorders>
            <w:shd w:val="clear" w:color="auto" w:fill="auto"/>
            <w:noWrap/>
            <w:vAlign w:val="center"/>
            <w:hideMark/>
          </w:tcPr>
          <w:p w14:paraId="23EAD64F"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3.00%</w:t>
            </w:r>
          </w:p>
        </w:tc>
      </w:tr>
      <w:tr w:rsidR="00443EB4" w:rsidRPr="00D37CE5" w14:paraId="1AEAB3AD"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5A6E57B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2015</w:t>
            </w:r>
          </w:p>
        </w:tc>
        <w:tc>
          <w:tcPr>
            <w:tcW w:w="1283" w:type="dxa"/>
            <w:tcBorders>
              <w:top w:val="nil"/>
              <w:left w:val="nil"/>
              <w:bottom w:val="nil"/>
              <w:right w:val="nil"/>
            </w:tcBorders>
            <w:shd w:val="clear" w:color="auto" w:fill="auto"/>
            <w:noWrap/>
            <w:vAlign w:val="center"/>
            <w:hideMark/>
          </w:tcPr>
          <w:p w14:paraId="562904D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$1,274.79 </w:t>
            </w:r>
          </w:p>
        </w:tc>
        <w:tc>
          <w:tcPr>
            <w:tcW w:w="1052" w:type="dxa"/>
            <w:tcBorders>
              <w:top w:val="nil"/>
              <w:left w:val="nil"/>
              <w:bottom w:val="nil"/>
              <w:right w:val="nil"/>
            </w:tcBorders>
            <w:shd w:val="clear" w:color="auto" w:fill="auto"/>
            <w:noWrap/>
            <w:vAlign w:val="center"/>
            <w:hideMark/>
          </w:tcPr>
          <w:p w14:paraId="7EAC9841"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$94.01 </w:t>
            </w:r>
          </w:p>
        </w:tc>
        <w:tc>
          <w:tcPr>
            <w:tcW w:w="920" w:type="dxa"/>
            <w:tcBorders>
              <w:top w:val="nil"/>
              <w:left w:val="nil"/>
              <w:bottom w:val="nil"/>
              <w:right w:val="single" w:sz="8" w:space="0" w:color="auto"/>
            </w:tcBorders>
            <w:shd w:val="clear" w:color="auto" w:fill="auto"/>
            <w:noWrap/>
            <w:vAlign w:val="center"/>
            <w:hideMark/>
          </w:tcPr>
          <w:p w14:paraId="3E59ED2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8.00%</w:t>
            </w:r>
          </w:p>
        </w:tc>
      </w:tr>
      <w:tr w:rsidR="00443EB4" w:rsidRPr="00D37CE5" w14:paraId="1EEA0AB9" w14:textId="77777777" w:rsidTr="0041181B">
        <w:trPr>
          <w:trHeight w:val="290"/>
        </w:trPr>
        <w:tc>
          <w:tcPr>
            <w:tcW w:w="665" w:type="dxa"/>
            <w:tcBorders>
              <w:top w:val="nil"/>
              <w:left w:val="single" w:sz="8" w:space="0" w:color="auto"/>
              <w:bottom w:val="nil"/>
              <w:right w:val="nil"/>
            </w:tcBorders>
            <w:shd w:val="clear" w:color="auto" w:fill="auto"/>
            <w:noWrap/>
            <w:vAlign w:val="center"/>
            <w:hideMark/>
          </w:tcPr>
          <w:p w14:paraId="38FBBF87"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2014</w:t>
            </w:r>
          </w:p>
        </w:tc>
        <w:tc>
          <w:tcPr>
            <w:tcW w:w="1283" w:type="dxa"/>
            <w:tcBorders>
              <w:top w:val="nil"/>
              <w:left w:val="nil"/>
              <w:bottom w:val="nil"/>
              <w:right w:val="nil"/>
            </w:tcBorders>
            <w:shd w:val="clear" w:color="auto" w:fill="auto"/>
            <w:noWrap/>
            <w:vAlign w:val="center"/>
            <w:hideMark/>
          </w:tcPr>
          <w:p w14:paraId="2CEF630E"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$1,180.78 </w:t>
            </w:r>
          </w:p>
        </w:tc>
        <w:tc>
          <w:tcPr>
            <w:tcW w:w="1052" w:type="dxa"/>
            <w:tcBorders>
              <w:top w:val="nil"/>
              <w:left w:val="nil"/>
              <w:bottom w:val="nil"/>
              <w:right w:val="nil"/>
            </w:tcBorders>
            <w:shd w:val="clear" w:color="auto" w:fill="auto"/>
            <w:noWrap/>
            <w:vAlign w:val="center"/>
            <w:hideMark/>
          </w:tcPr>
          <w:p w14:paraId="76B7CEB9"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$31.37 </w:t>
            </w:r>
          </w:p>
        </w:tc>
        <w:tc>
          <w:tcPr>
            <w:tcW w:w="920" w:type="dxa"/>
            <w:tcBorders>
              <w:top w:val="nil"/>
              <w:left w:val="nil"/>
              <w:bottom w:val="nil"/>
              <w:right w:val="single" w:sz="8" w:space="0" w:color="auto"/>
            </w:tcBorders>
            <w:shd w:val="clear" w:color="auto" w:fill="auto"/>
            <w:noWrap/>
            <w:vAlign w:val="center"/>
            <w:hideMark/>
          </w:tcPr>
          <w:p w14:paraId="048289B8"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2.70%</w:t>
            </w:r>
          </w:p>
        </w:tc>
      </w:tr>
      <w:tr w:rsidR="00443EB4" w:rsidRPr="00D37CE5" w14:paraId="1CE290AB" w14:textId="77777777" w:rsidTr="0041181B">
        <w:trPr>
          <w:trHeight w:val="300"/>
        </w:trPr>
        <w:tc>
          <w:tcPr>
            <w:tcW w:w="665" w:type="dxa"/>
            <w:tcBorders>
              <w:top w:val="nil"/>
              <w:left w:val="single" w:sz="8" w:space="0" w:color="auto"/>
              <w:bottom w:val="single" w:sz="8" w:space="0" w:color="auto"/>
              <w:right w:val="nil"/>
            </w:tcBorders>
            <w:shd w:val="clear" w:color="auto" w:fill="auto"/>
            <w:noWrap/>
            <w:vAlign w:val="center"/>
            <w:hideMark/>
          </w:tcPr>
          <w:p w14:paraId="13AA1B80"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2013</w:t>
            </w:r>
          </w:p>
        </w:tc>
        <w:tc>
          <w:tcPr>
            <w:tcW w:w="1283" w:type="dxa"/>
            <w:tcBorders>
              <w:top w:val="nil"/>
              <w:left w:val="nil"/>
              <w:bottom w:val="single" w:sz="8" w:space="0" w:color="auto"/>
              <w:right w:val="nil"/>
            </w:tcBorders>
            <w:shd w:val="clear" w:color="auto" w:fill="auto"/>
            <w:noWrap/>
            <w:vAlign w:val="center"/>
            <w:hideMark/>
          </w:tcPr>
          <w:p w14:paraId="7FEDAB21"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xml:space="preserve">$1,149.41 </w:t>
            </w:r>
          </w:p>
        </w:tc>
        <w:tc>
          <w:tcPr>
            <w:tcW w:w="1052" w:type="dxa"/>
            <w:tcBorders>
              <w:top w:val="nil"/>
              <w:left w:val="nil"/>
              <w:bottom w:val="single" w:sz="8" w:space="0" w:color="auto"/>
              <w:right w:val="nil"/>
            </w:tcBorders>
            <w:shd w:val="clear" w:color="auto" w:fill="auto"/>
            <w:noWrap/>
            <w:vAlign w:val="center"/>
            <w:hideMark/>
          </w:tcPr>
          <w:p w14:paraId="5BCB0294"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w:t>
            </w:r>
          </w:p>
        </w:tc>
        <w:tc>
          <w:tcPr>
            <w:tcW w:w="920" w:type="dxa"/>
            <w:tcBorders>
              <w:top w:val="nil"/>
              <w:left w:val="nil"/>
              <w:bottom w:val="single" w:sz="8" w:space="0" w:color="auto"/>
              <w:right w:val="single" w:sz="8" w:space="0" w:color="auto"/>
            </w:tcBorders>
            <w:shd w:val="clear" w:color="auto" w:fill="auto"/>
            <w:noWrap/>
            <w:vAlign w:val="center"/>
            <w:hideMark/>
          </w:tcPr>
          <w:p w14:paraId="162ECFB2" w14:textId="77777777" w:rsidR="00443EB4" w:rsidRPr="003D556A" w:rsidRDefault="00443EB4" w:rsidP="0041181B">
            <w:pPr>
              <w:jc w:val="center"/>
              <w:rPr>
                <w:rFonts w:ascii="Calibri" w:hAnsi="Calibri" w:cs="Calibri"/>
                <w:color w:val="000000"/>
                <w:sz w:val="22"/>
                <w:szCs w:val="22"/>
              </w:rPr>
            </w:pPr>
            <w:r w:rsidRPr="003D556A">
              <w:rPr>
                <w:rFonts w:ascii="Calibri" w:hAnsi="Calibri" w:cs="Calibri"/>
                <w:color w:val="000000"/>
                <w:sz w:val="22"/>
                <w:szCs w:val="22"/>
              </w:rPr>
              <w:t> </w:t>
            </w:r>
          </w:p>
        </w:tc>
      </w:tr>
    </w:tbl>
    <w:p w14:paraId="3AD4C205" w14:textId="77777777" w:rsidR="00443EB4" w:rsidRPr="003D556A" w:rsidRDefault="00443EB4" w:rsidP="00443EB4">
      <w:pPr>
        <w:rPr>
          <w:rFonts w:ascii="Calibri" w:hAnsi="Calibri" w:cs="Calibri"/>
          <w:sz w:val="22"/>
          <w:szCs w:val="22"/>
        </w:rPr>
      </w:pPr>
    </w:p>
    <w:p w14:paraId="0F2401C0" w14:textId="77777777" w:rsidR="00443EB4" w:rsidRPr="003D556A" w:rsidRDefault="00443EB4" w:rsidP="00443EB4">
      <w:pPr>
        <w:pStyle w:val="ListParagraph"/>
        <w:numPr>
          <w:ilvl w:val="0"/>
          <w:numId w:val="9"/>
        </w:numPr>
        <w:spacing w:after="200" w:line="276" w:lineRule="auto"/>
        <w:rPr>
          <w:rFonts w:ascii="Calibri" w:hAnsi="Calibri" w:cs="Calibri"/>
          <w:sz w:val="22"/>
          <w:szCs w:val="22"/>
        </w:rPr>
      </w:pPr>
      <w:r w:rsidRPr="003D556A">
        <w:rPr>
          <w:rFonts w:ascii="Calibri" w:hAnsi="Calibri" w:cs="Calibri"/>
          <w:sz w:val="22"/>
          <w:szCs w:val="22"/>
        </w:rPr>
        <w:t>Increase to dues comparison:</w:t>
      </w:r>
    </w:p>
    <w:p w14:paraId="7363E49C" w14:textId="5133C458"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 xml:space="preserve">2014 – 2023 GL7 annualized dues increase – </w:t>
      </w:r>
      <w:r w:rsidR="00F65A00">
        <w:rPr>
          <w:rFonts w:ascii="Calibri" w:hAnsi="Calibri" w:cs="Calibri"/>
          <w:sz w:val="22"/>
          <w:szCs w:val="22"/>
        </w:rPr>
        <w:t>8.0</w:t>
      </w:r>
      <w:r w:rsidRPr="003D556A">
        <w:rPr>
          <w:rFonts w:ascii="Calibri" w:hAnsi="Calibri" w:cs="Calibri"/>
          <w:sz w:val="22"/>
          <w:szCs w:val="22"/>
        </w:rPr>
        <w:t>%</w:t>
      </w:r>
    </w:p>
    <w:p w14:paraId="5A4627E9" w14:textId="77777777" w:rsidR="00443EB4" w:rsidRPr="003D556A" w:rsidRDefault="00443EB4" w:rsidP="00443EB4">
      <w:pPr>
        <w:pStyle w:val="ListParagraph"/>
        <w:ind w:left="1440"/>
        <w:rPr>
          <w:rFonts w:ascii="Calibri" w:hAnsi="Calibri" w:cs="Calibri"/>
          <w:sz w:val="22"/>
          <w:szCs w:val="22"/>
        </w:rPr>
      </w:pPr>
    </w:p>
    <w:p w14:paraId="5075FD92" w14:textId="77777777" w:rsidR="00443EB4" w:rsidRPr="003D556A" w:rsidRDefault="00443EB4" w:rsidP="00443EB4">
      <w:pPr>
        <w:pStyle w:val="ListParagraph"/>
        <w:numPr>
          <w:ilvl w:val="0"/>
          <w:numId w:val="9"/>
        </w:numPr>
        <w:spacing w:after="200" w:line="276" w:lineRule="auto"/>
        <w:rPr>
          <w:rFonts w:ascii="Calibri" w:hAnsi="Calibri" w:cs="Calibri"/>
          <w:sz w:val="22"/>
          <w:szCs w:val="22"/>
        </w:rPr>
      </w:pPr>
      <w:r w:rsidRPr="003D556A">
        <w:rPr>
          <w:rFonts w:ascii="Calibri" w:hAnsi="Calibri" w:cs="Calibri"/>
          <w:sz w:val="22"/>
          <w:szCs w:val="22"/>
        </w:rPr>
        <w:t>Budget to Actual variance comparison (exclusive of retained earnings):</w:t>
      </w:r>
    </w:p>
    <w:p w14:paraId="598DA167"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 xml:space="preserve">2016 Total Budget $8,036,665 </w:t>
      </w:r>
    </w:p>
    <w:p w14:paraId="2975E4AE"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t>2016 End of Year Op Fund Excess $57,277 - .7% of the total budget</w:t>
      </w:r>
    </w:p>
    <w:p w14:paraId="2AD2AF25"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2017 Total Budget $8,644,223</w:t>
      </w:r>
    </w:p>
    <w:p w14:paraId="6F95E04D"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lastRenderedPageBreak/>
        <w:t>2017 End of Year Op Fund Excess $159,567 – 1.8% of the total budget</w:t>
      </w:r>
    </w:p>
    <w:p w14:paraId="63CADD36"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2018 Total Budget $9,023,685</w:t>
      </w:r>
    </w:p>
    <w:p w14:paraId="7895488A"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t>2018 End of Year Op Fund Excess $81,677 – 0.9% of the total budget</w:t>
      </w:r>
    </w:p>
    <w:p w14:paraId="120CD3DE"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2019 Total Budget $9,539,605</w:t>
      </w:r>
    </w:p>
    <w:p w14:paraId="11289756"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t>2019 End of Year Op Fund Excess $374,333 –    3.9% of the total budget</w:t>
      </w:r>
    </w:p>
    <w:p w14:paraId="5D426DBF"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2020 Total Budget $9,891,579</w:t>
      </w:r>
    </w:p>
    <w:p w14:paraId="5879185E"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t>2020 End of Year Op Fund Excess $579,426 –    5.9% of the total budget</w:t>
      </w:r>
    </w:p>
    <w:p w14:paraId="38A8C223"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2021 Total Budget $10,422,694</w:t>
      </w:r>
    </w:p>
    <w:p w14:paraId="3D2C9973"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t>2021 End of Year Op Fund Deficit ($200,416) –    1.9% of the total budget</w:t>
      </w:r>
    </w:p>
    <w:p w14:paraId="7307975B"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2022 Total Budget $11,373,122</w:t>
      </w:r>
    </w:p>
    <w:p w14:paraId="05468250" w14:textId="77777777" w:rsidR="00443EB4" w:rsidRPr="003D556A" w:rsidRDefault="00443EB4" w:rsidP="00443EB4">
      <w:pPr>
        <w:pStyle w:val="ListParagraph"/>
        <w:numPr>
          <w:ilvl w:val="2"/>
          <w:numId w:val="9"/>
        </w:numPr>
        <w:spacing w:after="200" w:line="276" w:lineRule="auto"/>
        <w:rPr>
          <w:rFonts w:ascii="Calibri" w:hAnsi="Calibri" w:cs="Calibri"/>
          <w:sz w:val="22"/>
          <w:szCs w:val="22"/>
        </w:rPr>
      </w:pPr>
      <w:r w:rsidRPr="003D556A">
        <w:rPr>
          <w:rFonts w:ascii="Calibri" w:hAnsi="Calibri" w:cs="Calibri"/>
          <w:sz w:val="22"/>
          <w:szCs w:val="22"/>
        </w:rPr>
        <w:t>2022 End of Year Op Fund Excess $136,501 – 1.2% of the total budget</w:t>
      </w:r>
    </w:p>
    <w:p w14:paraId="7D01DB1A" w14:textId="77777777" w:rsidR="00443EB4" w:rsidRPr="003D556A" w:rsidRDefault="00443EB4" w:rsidP="00443EB4">
      <w:pPr>
        <w:pStyle w:val="ListParagraph"/>
        <w:numPr>
          <w:ilvl w:val="1"/>
          <w:numId w:val="9"/>
        </w:numPr>
        <w:spacing w:after="200" w:line="276" w:lineRule="auto"/>
        <w:rPr>
          <w:rFonts w:ascii="Calibri" w:hAnsi="Calibri" w:cs="Calibri"/>
          <w:sz w:val="22"/>
          <w:szCs w:val="22"/>
        </w:rPr>
      </w:pPr>
      <w:r w:rsidRPr="003D556A">
        <w:rPr>
          <w:rFonts w:ascii="Calibri" w:hAnsi="Calibri" w:cs="Calibri"/>
          <w:sz w:val="22"/>
          <w:szCs w:val="22"/>
        </w:rPr>
        <w:t xml:space="preserve"> 2023 Total Budget $13,248,042   </w:t>
      </w:r>
    </w:p>
    <w:p w14:paraId="4B3F5C72" w14:textId="77777777" w:rsidR="00443EB4" w:rsidRPr="00D37CE5" w:rsidRDefault="00443EB4" w:rsidP="00443EB4">
      <w:pPr>
        <w:pStyle w:val="ListParagraph"/>
        <w:ind w:left="1440"/>
        <w:rPr>
          <w:rFonts w:ascii="Calibri" w:hAnsi="Calibri" w:cs="Calibri"/>
        </w:rPr>
      </w:pPr>
    </w:p>
    <w:p w14:paraId="4EC171B1" w14:textId="77777777" w:rsidR="001A082B" w:rsidRDefault="00443EB4" w:rsidP="003D556A">
      <w:pPr>
        <w:pStyle w:val="ListParagraph"/>
        <w:numPr>
          <w:ilvl w:val="1"/>
          <w:numId w:val="9"/>
        </w:numPr>
        <w:spacing w:after="200" w:line="276" w:lineRule="auto"/>
        <w:rPr>
          <w:rFonts w:ascii="Calibri" w:eastAsia="Calibri" w:hAnsi="Calibri" w:cs="Calibri"/>
          <w:sz w:val="22"/>
          <w:szCs w:val="22"/>
        </w:rPr>
      </w:pPr>
      <w:r w:rsidRPr="00654227">
        <w:rPr>
          <w:rFonts w:ascii="Calibri" w:eastAsia="Calibri" w:hAnsi="Calibri" w:cs="Calibri"/>
          <w:sz w:val="22"/>
          <w:szCs w:val="22"/>
        </w:rPr>
        <w:t>Seven-year average budget to actual variance is 2.3</w:t>
      </w:r>
    </w:p>
    <w:p w14:paraId="75EDC48C" w14:textId="77777777" w:rsidR="004057FA" w:rsidRDefault="004057FA" w:rsidP="001A082B">
      <w:pPr>
        <w:pStyle w:val="ListParagraph"/>
        <w:spacing w:after="200" w:line="276" w:lineRule="auto"/>
        <w:ind w:left="0"/>
        <w:rPr>
          <w:rFonts w:ascii="Calibri" w:eastAsia="Calibri" w:hAnsi="Calibri" w:cs="Calibri"/>
          <w:sz w:val="22"/>
          <w:szCs w:val="22"/>
        </w:rPr>
      </w:pPr>
    </w:p>
    <w:p w14:paraId="66C81686" w14:textId="566EDBA9" w:rsidR="00443EB4" w:rsidRPr="004057FA" w:rsidRDefault="00443EB4" w:rsidP="001A082B">
      <w:pPr>
        <w:pStyle w:val="ListParagraph"/>
        <w:spacing w:after="200" w:line="276" w:lineRule="auto"/>
        <w:ind w:left="0"/>
        <w:rPr>
          <w:rFonts w:ascii="Calibri" w:eastAsia="Calibri" w:hAnsi="Calibri" w:cs="Calibri"/>
          <w:b/>
          <w:bCs/>
          <w:sz w:val="22"/>
          <w:szCs w:val="22"/>
        </w:rPr>
      </w:pPr>
      <w:r w:rsidRPr="004057FA">
        <w:rPr>
          <w:rFonts w:ascii="Calibri" w:eastAsia="Calibri" w:hAnsi="Calibri" w:cs="Calibri"/>
          <w:b/>
          <w:bCs/>
          <w:sz w:val="22"/>
          <w:szCs w:val="22"/>
        </w:rPr>
        <w:t>Important Dates</w:t>
      </w:r>
    </w:p>
    <w:p w14:paraId="2515015A" w14:textId="77777777" w:rsidR="00443EB4" w:rsidRPr="00654227" w:rsidRDefault="00443EB4" w:rsidP="00443EB4">
      <w:pPr>
        <w:spacing w:line="216" w:lineRule="auto"/>
        <w:contextualSpacing/>
        <w:textAlignment w:val="baseline"/>
        <w:rPr>
          <w:rFonts w:ascii="Calibri" w:eastAsia="Calibri" w:hAnsi="Calibri" w:cs="Calibri"/>
          <w:sz w:val="22"/>
          <w:szCs w:val="22"/>
        </w:rPr>
      </w:pPr>
      <w:r w:rsidRPr="00654227">
        <w:rPr>
          <w:rFonts w:ascii="Calibri" w:eastAsia="Calibri" w:hAnsi="Calibri" w:cs="Calibri"/>
          <w:sz w:val="22"/>
          <w:szCs w:val="22"/>
        </w:rPr>
        <w:t xml:space="preserve">Suggested date for the next Board Meeting: </w:t>
      </w:r>
    </w:p>
    <w:p w14:paraId="31E19809" w14:textId="77777777" w:rsidR="00443EB4" w:rsidRPr="0055339B" w:rsidRDefault="00443EB4" w:rsidP="00443EB4">
      <w:pPr>
        <w:kinsoku w:val="0"/>
        <w:overflowPunct w:val="0"/>
        <w:textAlignment w:val="baseline"/>
        <w:rPr>
          <w:rFonts w:ascii="Calibri" w:eastAsia="+mn-ea" w:hAnsi="Calibri" w:cs="Calibri"/>
          <w:b/>
          <w:bCs/>
          <w:kern w:val="24"/>
          <w:sz w:val="22"/>
          <w:szCs w:val="22"/>
        </w:rPr>
      </w:pPr>
      <w:r w:rsidRPr="0055339B">
        <w:rPr>
          <w:rFonts w:ascii="Calibri" w:eastAsia="+mn-ea" w:hAnsi="Calibri" w:cs="Calibri"/>
          <w:b/>
          <w:bCs/>
          <w:kern w:val="24"/>
          <w:sz w:val="22"/>
          <w:szCs w:val="22"/>
        </w:rPr>
        <w:t>Saturday, April 8, 2023</w:t>
      </w:r>
    </w:p>
    <w:p w14:paraId="36926FE8" w14:textId="77777777" w:rsidR="00443EB4" w:rsidRPr="0055339B" w:rsidRDefault="00443EB4" w:rsidP="00443EB4">
      <w:pPr>
        <w:pStyle w:val="ListParagraph"/>
        <w:numPr>
          <w:ilvl w:val="0"/>
          <w:numId w:val="26"/>
        </w:numPr>
        <w:rPr>
          <w:rFonts w:ascii="Calibri" w:hAnsi="Calibri" w:cs="Calibri"/>
          <w:sz w:val="22"/>
          <w:szCs w:val="22"/>
        </w:rPr>
      </w:pPr>
      <w:r w:rsidRPr="0055339B">
        <w:rPr>
          <w:rFonts w:ascii="Calibri" w:hAnsi="Calibri" w:cs="Calibri"/>
          <w:sz w:val="22"/>
          <w:szCs w:val="22"/>
        </w:rPr>
        <w:t>In person with remote option</w:t>
      </w:r>
    </w:p>
    <w:p w14:paraId="2ADBDA92" w14:textId="77777777" w:rsidR="00443EB4" w:rsidRPr="0055339B" w:rsidRDefault="00443EB4" w:rsidP="00443EB4">
      <w:pPr>
        <w:pStyle w:val="ListParagraph"/>
        <w:numPr>
          <w:ilvl w:val="0"/>
          <w:numId w:val="25"/>
        </w:numPr>
        <w:rPr>
          <w:rFonts w:ascii="Calibri" w:hAnsi="Calibri"/>
          <w:sz w:val="22"/>
          <w:szCs w:val="22"/>
        </w:rPr>
      </w:pPr>
      <w:r w:rsidRPr="0055339B">
        <w:rPr>
          <w:rFonts w:ascii="Calibri" w:hAnsi="Calibri"/>
          <w:sz w:val="22"/>
          <w:szCs w:val="22"/>
        </w:rPr>
        <w:t>Property Tour – start time and location TBD</w:t>
      </w:r>
    </w:p>
    <w:p w14:paraId="4F5CCADC" w14:textId="77777777" w:rsidR="00443EB4" w:rsidRPr="0055339B" w:rsidRDefault="00443EB4" w:rsidP="00443EB4">
      <w:pPr>
        <w:pStyle w:val="ListParagraph"/>
        <w:numPr>
          <w:ilvl w:val="0"/>
          <w:numId w:val="25"/>
        </w:numPr>
        <w:rPr>
          <w:sz w:val="22"/>
          <w:szCs w:val="22"/>
        </w:rPr>
      </w:pPr>
      <w:r w:rsidRPr="0055339B">
        <w:rPr>
          <w:rFonts w:ascii="Calibri" w:hAnsi="Calibri"/>
          <w:sz w:val="22"/>
          <w:szCs w:val="22"/>
        </w:rPr>
        <w:t>Board Meeting – 9-11am (in-person and GoToMeeting participation options available)</w:t>
      </w:r>
    </w:p>
    <w:p w14:paraId="35DF4020" w14:textId="77777777" w:rsidR="00443EB4" w:rsidRPr="0055339B" w:rsidRDefault="00443EB4" w:rsidP="00443EB4">
      <w:pPr>
        <w:pStyle w:val="ListParagraph"/>
        <w:numPr>
          <w:ilvl w:val="0"/>
          <w:numId w:val="25"/>
        </w:numPr>
        <w:rPr>
          <w:rFonts w:ascii="Calibri" w:hAnsi="Calibri"/>
          <w:sz w:val="22"/>
          <w:szCs w:val="22"/>
        </w:rPr>
      </w:pPr>
      <w:r w:rsidRPr="0055339B">
        <w:rPr>
          <w:rFonts w:ascii="Calibri" w:hAnsi="Calibri"/>
          <w:sz w:val="22"/>
          <w:szCs w:val="22"/>
        </w:rPr>
        <w:t>Lunch – 11:30am-12:30pm (for all in-person Board Meeting attendees)</w:t>
      </w:r>
    </w:p>
    <w:p w14:paraId="50ABDC2C" w14:textId="77777777" w:rsidR="00443EB4" w:rsidRPr="0055339B" w:rsidRDefault="00443EB4" w:rsidP="00443EB4">
      <w:pPr>
        <w:pStyle w:val="ListParagraph"/>
        <w:numPr>
          <w:ilvl w:val="0"/>
          <w:numId w:val="25"/>
        </w:numPr>
        <w:rPr>
          <w:rFonts w:ascii="Calibri" w:hAnsi="Calibri"/>
          <w:sz w:val="22"/>
          <w:szCs w:val="22"/>
        </w:rPr>
      </w:pPr>
      <w:r w:rsidRPr="0055339B">
        <w:rPr>
          <w:rFonts w:ascii="Calibri" w:hAnsi="Calibri"/>
          <w:sz w:val="22"/>
          <w:szCs w:val="22"/>
        </w:rPr>
        <w:t xml:space="preserve">Annual Meeting – 1pm via </w:t>
      </w:r>
      <w:proofErr w:type="spellStart"/>
      <w:r w:rsidRPr="0055339B">
        <w:rPr>
          <w:rFonts w:ascii="Calibri" w:hAnsi="Calibri"/>
          <w:sz w:val="22"/>
          <w:szCs w:val="22"/>
        </w:rPr>
        <w:t>GoToWebinar</w:t>
      </w:r>
      <w:proofErr w:type="spellEnd"/>
      <w:r w:rsidRPr="0055339B">
        <w:rPr>
          <w:rFonts w:ascii="Calibri" w:hAnsi="Calibri"/>
          <w:sz w:val="22"/>
          <w:szCs w:val="22"/>
        </w:rPr>
        <w:t xml:space="preserve"> for all (no in-person participation)</w:t>
      </w:r>
    </w:p>
    <w:p w14:paraId="6C2A67F0" w14:textId="77777777" w:rsidR="00443EB4" w:rsidRPr="00425BF1" w:rsidRDefault="00443EB4" w:rsidP="00443EB4">
      <w:p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 xml:space="preserve"> </w:t>
      </w:r>
    </w:p>
    <w:p w14:paraId="31E247DE"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u w:val="single"/>
        </w:rPr>
      </w:pPr>
      <w:r w:rsidRPr="0055339B">
        <w:rPr>
          <w:rFonts w:ascii="Calibri" w:eastAsia="+mn-ea" w:hAnsi="Calibri" w:cs="Calibri"/>
          <w:bCs/>
          <w:kern w:val="24"/>
          <w:sz w:val="22"/>
          <w:szCs w:val="22"/>
          <w:u w:val="single"/>
        </w:rPr>
        <w:t>Agreement Dates</w:t>
      </w:r>
    </w:p>
    <w:p w14:paraId="50EBD5DB"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p>
    <w:p w14:paraId="027813F8"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Management Agreement:</w:t>
      </w:r>
    </w:p>
    <w:p w14:paraId="53A2C9AA" w14:textId="77777777" w:rsidR="00443EB4" w:rsidRPr="0055339B" w:rsidRDefault="00443EB4" w:rsidP="00443EB4">
      <w:pPr>
        <w:numPr>
          <w:ilvl w:val="0"/>
          <w:numId w:val="1"/>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 xml:space="preserve">Initial term from 1/1/2020 – 12/31/2029 </w:t>
      </w:r>
    </w:p>
    <w:p w14:paraId="271F5DEC" w14:textId="77777777" w:rsidR="00443EB4" w:rsidRPr="0055339B" w:rsidRDefault="00443EB4" w:rsidP="00443EB4">
      <w:pPr>
        <w:numPr>
          <w:ilvl w:val="0"/>
          <w:numId w:val="1"/>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Auto-renews for successive periods of 5 years</w:t>
      </w:r>
    </w:p>
    <w:p w14:paraId="7962E512" w14:textId="77777777" w:rsidR="00443EB4" w:rsidRPr="0055339B" w:rsidRDefault="00443EB4" w:rsidP="00443EB4">
      <w:pPr>
        <w:numPr>
          <w:ilvl w:val="0"/>
          <w:numId w:val="1"/>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Action for change required 180 days prior to renewal</w:t>
      </w:r>
    </w:p>
    <w:p w14:paraId="61FAE889"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p>
    <w:p w14:paraId="71B7B97E"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Interval International Agreement:</w:t>
      </w:r>
    </w:p>
    <w:p w14:paraId="3053FBEE" w14:textId="77777777" w:rsidR="00443EB4" w:rsidRPr="0055339B" w:rsidRDefault="00443EB4" w:rsidP="00443EB4">
      <w:pPr>
        <w:numPr>
          <w:ilvl w:val="0"/>
          <w:numId w:val="2"/>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12/31/2024</w:t>
      </w:r>
    </w:p>
    <w:p w14:paraId="20F49555" w14:textId="77777777" w:rsidR="00443EB4" w:rsidRPr="0055339B" w:rsidRDefault="00443EB4" w:rsidP="00443EB4">
      <w:pPr>
        <w:numPr>
          <w:ilvl w:val="0"/>
          <w:numId w:val="2"/>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No auto-renewal</w:t>
      </w:r>
    </w:p>
    <w:p w14:paraId="62119660"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p>
    <w:p w14:paraId="57C2B911"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Resale Agreement:</w:t>
      </w:r>
    </w:p>
    <w:p w14:paraId="644292FF" w14:textId="77777777" w:rsidR="00443EB4" w:rsidRPr="0055339B" w:rsidRDefault="00443EB4" w:rsidP="00443EB4">
      <w:pPr>
        <w:numPr>
          <w:ilvl w:val="0"/>
          <w:numId w:val="2"/>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1/1/2018 and auto renews annually</w:t>
      </w:r>
    </w:p>
    <w:p w14:paraId="690E27F6" w14:textId="77777777" w:rsidR="00443EB4" w:rsidRPr="0055339B" w:rsidRDefault="00443EB4" w:rsidP="00443EB4">
      <w:pPr>
        <w:numPr>
          <w:ilvl w:val="0"/>
          <w:numId w:val="2"/>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Auto-renews with 90 days written notice for change</w:t>
      </w:r>
    </w:p>
    <w:p w14:paraId="5F1FF4B6"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p>
    <w:p w14:paraId="67FBDCFB"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External Reserve Study Update Due:</w:t>
      </w:r>
    </w:p>
    <w:p w14:paraId="4459747B" w14:textId="77777777" w:rsidR="00443EB4" w:rsidRPr="0055339B" w:rsidRDefault="00443EB4" w:rsidP="00443EB4">
      <w:pPr>
        <w:numPr>
          <w:ilvl w:val="0"/>
          <w:numId w:val="2"/>
        </w:numPr>
        <w:spacing w:after="160"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2026</w:t>
      </w:r>
    </w:p>
    <w:p w14:paraId="36D670B8"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p>
    <w:p w14:paraId="5BAF1B1C" w14:textId="77777777" w:rsidR="00443EB4" w:rsidRPr="0055339B" w:rsidRDefault="00443EB4" w:rsidP="00443EB4">
      <w:pPr>
        <w:spacing w:line="216" w:lineRule="auto"/>
        <w:contextualSpacing/>
        <w:textAlignment w:val="baseline"/>
        <w:rPr>
          <w:rFonts w:ascii="Calibri" w:eastAsia="+mn-ea" w:hAnsi="Calibri" w:cs="Calibri"/>
          <w:bCs/>
          <w:kern w:val="24"/>
          <w:sz w:val="22"/>
          <w:szCs w:val="22"/>
        </w:rPr>
      </w:pPr>
      <w:r w:rsidRPr="0055339B">
        <w:rPr>
          <w:rFonts w:ascii="Calibri" w:eastAsia="+mn-ea" w:hAnsi="Calibri" w:cs="Calibri"/>
          <w:bCs/>
          <w:kern w:val="24"/>
          <w:sz w:val="22"/>
          <w:szCs w:val="22"/>
        </w:rPr>
        <w:t>Sevens Restaurant Lease:</w:t>
      </w:r>
    </w:p>
    <w:p w14:paraId="67AFD9F6" w14:textId="77777777" w:rsidR="00443EB4" w:rsidRPr="0055339B" w:rsidRDefault="00443EB4" w:rsidP="00443EB4">
      <w:pPr>
        <w:numPr>
          <w:ilvl w:val="0"/>
          <w:numId w:val="2"/>
        </w:numPr>
        <w:spacing w:after="160" w:line="259" w:lineRule="auto"/>
        <w:rPr>
          <w:rFonts w:ascii="Calibri" w:hAnsi="Calibri" w:cs="Calibri"/>
          <w:sz w:val="22"/>
          <w:szCs w:val="22"/>
        </w:rPr>
      </w:pPr>
      <w:r w:rsidRPr="0055339B">
        <w:rPr>
          <w:rFonts w:ascii="Calibri" w:hAnsi="Calibri" w:cs="Calibri"/>
          <w:sz w:val="22"/>
          <w:szCs w:val="22"/>
        </w:rPr>
        <w:t>2/4/2024 end of initial term with two 5-year tenant options to renew</w:t>
      </w:r>
    </w:p>
    <w:p w14:paraId="60499592" w14:textId="77777777" w:rsidR="00443EB4" w:rsidRPr="0055339B" w:rsidRDefault="00443EB4" w:rsidP="00443EB4">
      <w:pPr>
        <w:numPr>
          <w:ilvl w:val="0"/>
          <w:numId w:val="2"/>
        </w:numPr>
        <w:spacing w:after="160" w:line="259" w:lineRule="auto"/>
        <w:rPr>
          <w:rFonts w:ascii="Calibri" w:hAnsi="Calibri" w:cs="Calibri"/>
          <w:sz w:val="22"/>
          <w:szCs w:val="22"/>
        </w:rPr>
      </w:pPr>
      <w:r w:rsidRPr="0055339B">
        <w:rPr>
          <w:rFonts w:ascii="Calibri" w:hAnsi="Calibri" w:cs="Calibri"/>
          <w:sz w:val="22"/>
          <w:szCs w:val="22"/>
        </w:rPr>
        <w:t>Action for change required no earlier than 365 days and no later than 180 days</w:t>
      </w:r>
    </w:p>
    <w:p w14:paraId="01FBEEC4" w14:textId="77777777" w:rsidR="00443EB4" w:rsidRPr="0055339B" w:rsidRDefault="00443EB4" w:rsidP="00443EB4">
      <w:pPr>
        <w:spacing w:before="67" w:line="216" w:lineRule="auto"/>
        <w:ind w:left="547" w:hanging="547"/>
        <w:textAlignment w:val="baseline"/>
        <w:rPr>
          <w:rFonts w:ascii="Calibri" w:eastAsia="+mn-ea" w:hAnsi="Calibri" w:cs="Calibri"/>
          <w:b/>
          <w:kern w:val="24"/>
          <w:sz w:val="24"/>
          <w:szCs w:val="24"/>
        </w:rPr>
      </w:pPr>
      <w:r w:rsidRPr="0055339B">
        <w:rPr>
          <w:rFonts w:ascii="Calibri" w:eastAsia="+mn-ea" w:hAnsi="Calibri" w:cs="Calibri"/>
          <w:b/>
          <w:kern w:val="24"/>
          <w:sz w:val="24"/>
          <w:szCs w:val="24"/>
        </w:rPr>
        <w:lastRenderedPageBreak/>
        <w:t>Review Current Action Items</w:t>
      </w:r>
    </w:p>
    <w:p w14:paraId="390377D2" w14:textId="77777777" w:rsidR="00443EB4" w:rsidRDefault="00443EB4" w:rsidP="00443EB4">
      <w:pPr>
        <w:spacing w:after="160" w:line="259" w:lineRule="auto"/>
        <w:rPr>
          <w:rFonts w:ascii="Calibri" w:eastAsia="Calibri" w:hAnsi="Calibri"/>
          <w:color w:val="7030A0"/>
          <w:sz w:val="24"/>
          <w:szCs w:val="24"/>
        </w:rPr>
      </w:pPr>
    </w:p>
    <w:p w14:paraId="551889FC" w14:textId="77777777" w:rsidR="00443EB4" w:rsidRPr="00AC52BC" w:rsidRDefault="00443EB4" w:rsidP="00443EB4">
      <w:pPr>
        <w:spacing w:after="160" w:line="254" w:lineRule="auto"/>
        <w:rPr>
          <w:rFonts w:ascii="Calibri" w:eastAsia="Calibri" w:hAnsi="Calibri" w:cs="Calibri"/>
          <w:color w:val="C00000"/>
          <w:sz w:val="22"/>
          <w:szCs w:val="22"/>
        </w:rPr>
      </w:pPr>
      <w:r w:rsidRPr="0055339B">
        <w:rPr>
          <w:rFonts w:ascii="Calibri" w:eastAsia="Calibri" w:hAnsi="Calibri" w:cs="Calibri"/>
          <w:sz w:val="22"/>
          <w:szCs w:val="22"/>
        </w:rPr>
        <w:t>#81</w:t>
      </w:r>
      <w:r w:rsidRPr="0055339B">
        <w:rPr>
          <w:rFonts w:ascii="Calibri" w:eastAsia="Calibri" w:hAnsi="Calibri" w:cs="Calibri"/>
          <w:color w:val="7030A0"/>
          <w:sz w:val="22"/>
          <w:szCs w:val="22"/>
        </w:rPr>
        <w:t xml:space="preserve"> - </w:t>
      </w:r>
      <w:r w:rsidRPr="0055339B">
        <w:rPr>
          <w:rFonts w:ascii="Calibri" w:eastAsia="Calibri" w:hAnsi="Calibri" w:cs="Calibri"/>
          <w:sz w:val="22"/>
          <w:szCs w:val="22"/>
        </w:rPr>
        <w:t>Updated G&amp;A Expenses, along with an updated Illustrative Example of Management Fees will be shared with the Board and Advisory Committee at the fall Board meeting.  Additionally, the resulting MOU will be created and shared with the Board and Advisory Committee once fully executed.</w:t>
      </w:r>
      <w:r w:rsidRPr="0055339B">
        <w:rPr>
          <w:rFonts w:ascii="Calibri" w:eastAsia="Calibri" w:hAnsi="Calibri" w:cs="Calibri"/>
          <w:color w:val="7030A0"/>
          <w:sz w:val="22"/>
          <w:szCs w:val="22"/>
        </w:rPr>
        <w:t xml:space="preserve">  </w:t>
      </w:r>
      <w:r w:rsidRPr="0055339B">
        <w:rPr>
          <w:rFonts w:ascii="Calibri" w:eastAsia="Calibri" w:hAnsi="Calibri" w:cs="Calibri"/>
          <w:color w:val="0070C0"/>
          <w:sz w:val="22"/>
          <w:szCs w:val="22"/>
        </w:rPr>
        <w:t xml:space="preserve">This will be an ongoing action item. In process. </w:t>
      </w:r>
    </w:p>
    <w:p w14:paraId="29725919" w14:textId="77777777" w:rsidR="00443EB4" w:rsidRPr="007F0C17" w:rsidRDefault="00443EB4" w:rsidP="00443EB4">
      <w:pPr>
        <w:spacing w:line="216" w:lineRule="auto"/>
        <w:textAlignment w:val="baseline"/>
        <w:rPr>
          <w:rFonts w:ascii="Calibri" w:hAnsi="Calibri" w:cs="Calibri"/>
          <w:color w:val="C00000"/>
          <w:sz w:val="22"/>
          <w:szCs w:val="22"/>
        </w:rPr>
      </w:pPr>
      <w:r w:rsidRPr="0055339B">
        <w:rPr>
          <w:rFonts w:ascii="Calibri" w:hAnsi="Calibri" w:cs="Calibri"/>
          <w:sz w:val="22"/>
          <w:szCs w:val="22"/>
        </w:rPr>
        <w:t xml:space="preserve">#83 – Look into Shuttle app gratuity options – </w:t>
      </w:r>
      <w:r w:rsidRPr="0055339B">
        <w:rPr>
          <w:rFonts w:ascii="Calibri" w:hAnsi="Calibri" w:cs="Calibri"/>
          <w:color w:val="7030A0"/>
          <w:sz w:val="22"/>
          <w:szCs w:val="22"/>
        </w:rPr>
        <w:t>We have explored this option with the shuttle management team and there is not an option to tip from the shuttle software program currently. Shuttle drivers do post their Venmo information on the shuttles, however. The management team is also exploring the possibility of new shuttle software and if there is a change, we will once again investigate the ability to pre-</w:t>
      </w:r>
      <w:proofErr w:type="spellStart"/>
      <w:r w:rsidRPr="0055339B">
        <w:rPr>
          <w:rFonts w:ascii="Calibri" w:hAnsi="Calibri" w:cs="Calibri"/>
          <w:color w:val="7030A0"/>
          <w:sz w:val="22"/>
          <w:szCs w:val="22"/>
        </w:rPr>
        <w:t>tip</w:t>
      </w:r>
      <w:proofErr w:type="spellEnd"/>
      <w:r w:rsidRPr="0055339B">
        <w:rPr>
          <w:rFonts w:ascii="Calibri" w:hAnsi="Calibri" w:cs="Calibri"/>
          <w:color w:val="7030A0"/>
          <w:sz w:val="22"/>
          <w:szCs w:val="22"/>
        </w:rPr>
        <w:t xml:space="preserve"> via the software. – </w:t>
      </w:r>
      <w:r>
        <w:rPr>
          <w:rFonts w:ascii="Calibri" w:hAnsi="Calibri" w:cs="Calibri"/>
          <w:color w:val="00B050"/>
          <w:sz w:val="22"/>
          <w:szCs w:val="22"/>
        </w:rPr>
        <w:t>Closed at the 10/11/22 Board meeting.</w:t>
      </w:r>
      <w:r>
        <w:rPr>
          <w:rFonts w:ascii="Calibri" w:hAnsi="Calibri" w:cs="Calibri"/>
          <w:color w:val="C00000"/>
          <w:sz w:val="22"/>
          <w:szCs w:val="22"/>
        </w:rPr>
        <w:t xml:space="preserve"> </w:t>
      </w:r>
    </w:p>
    <w:p w14:paraId="22D0D1AD" w14:textId="77777777" w:rsidR="00443EB4" w:rsidRPr="0055339B" w:rsidRDefault="00443EB4" w:rsidP="00443EB4">
      <w:pPr>
        <w:spacing w:line="216" w:lineRule="auto"/>
        <w:textAlignment w:val="baseline"/>
        <w:rPr>
          <w:rFonts w:ascii="Calibri" w:hAnsi="Calibri" w:cs="Calibri"/>
          <w:sz w:val="22"/>
          <w:szCs w:val="22"/>
        </w:rPr>
      </w:pPr>
    </w:p>
    <w:p w14:paraId="4008992A" w14:textId="77777777" w:rsidR="00443EB4" w:rsidRPr="0055339B" w:rsidRDefault="00443EB4" w:rsidP="00443EB4">
      <w:pPr>
        <w:spacing w:line="216" w:lineRule="auto"/>
        <w:textAlignment w:val="baseline"/>
        <w:rPr>
          <w:rFonts w:ascii="Calibri" w:hAnsi="Calibri" w:cs="Calibri"/>
          <w:color w:val="00B050"/>
          <w:sz w:val="22"/>
          <w:szCs w:val="22"/>
        </w:rPr>
      </w:pPr>
      <w:r w:rsidRPr="0055339B">
        <w:rPr>
          <w:rFonts w:ascii="Calibri" w:hAnsi="Calibri" w:cs="Calibri"/>
          <w:sz w:val="22"/>
          <w:szCs w:val="22"/>
        </w:rPr>
        <w:t xml:space="preserve">#84 - Investigate having fresher items in The Market – </w:t>
      </w:r>
      <w:r w:rsidRPr="0055339B">
        <w:rPr>
          <w:rFonts w:ascii="Calibri" w:hAnsi="Calibri" w:cs="Calibri"/>
          <w:color w:val="7030A0"/>
          <w:sz w:val="22"/>
          <w:szCs w:val="22"/>
        </w:rPr>
        <w:t xml:space="preserve">There are a limited number of fresh items in The Market currently, as we do not have high demand for these items and order as appropriate based on need. We are working with our vendor to offer more healthy options to stock in the market. – </w:t>
      </w:r>
      <w:r w:rsidRPr="0055339B">
        <w:rPr>
          <w:rFonts w:ascii="Calibri" w:hAnsi="Calibri" w:cs="Calibri"/>
          <w:color w:val="00B050"/>
          <w:sz w:val="22"/>
          <w:szCs w:val="22"/>
        </w:rPr>
        <w:t xml:space="preserve">Complete. </w:t>
      </w:r>
      <w:r>
        <w:rPr>
          <w:rFonts w:ascii="Calibri" w:hAnsi="Calibri" w:cs="Calibri"/>
          <w:color w:val="00B050"/>
          <w:sz w:val="22"/>
          <w:szCs w:val="22"/>
        </w:rPr>
        <w:t>Closed at the 10/11/22 Board meeting.</w:t>
      </w:r>
    </w:p>
    <w:p w14:paraId="24E8A665" w14:textId="77777777" w:rsidR="00443EB4" w:rsidRPr="0055339B" w:rsidRDefault="00443EB4" w:rsidP="00443EB4">
      <w:pPr>
        <w:spacing w:line="216" w:lineRule="auto"/>
        <w:textAlignment w:val="baseline"/>
        <w:rPr>
          <w:rFonts w:ascii="Calibri" w:hAnsi="Calibri" w:cs="Calibri"/>
          <w:sz w:val="22"/>
          <w:szCs w:val="22"/>
        </w:rPr>
      </w:pPr>
    </w:p>
    <w:p w14:paraId="0C4424C5" w14:textId="77777777" w:rsidR="00443EB4" w:rsidRPr="0055339B" w:rsidRDefault="00443EB4" w:rsidP="00443EB4">
      <w:pPr>
        <w:spacing w:line="216" w:lineRule="auto"/>
        <w:textAlignment w:val="baseline"/>
        <w:rPr>
          <w:rFonts w:ascii="Calibri" w:hAnsi="Calibri" w:cs="Calibri"/>
          <w:color w:val="00B050"/>
          <w:sz w:val="22"/>
          <w:szCs w:val="22"/>
        </w:rPr>
      </w:pPr>
      <w:r w:rsidRPr="0055339B">
        <w:rPr>
          <w:rFonts w:ascii="Calibri" w:hAnsi="Calibri" w:cs="Calibri"/>
          <w:sz w:val="22"/>
          <w:szCs w:val="22"/>
        </w:rPr>
        <w:t>#85</w:t>
      </w:r>
      <w:r w:rsidRPr="0055339B">
        <w:rPr>
          <w:rFonts w:ascii="Calibri" w:hAnsi="Calibri" w:cs="Calibri"/>
          <w:color w:val="7030A0"/>
          <w:sz w:val="22"/>
          <w:szCs w:val="22"/>
        </w:rPr>
        <w:t xml:space="preserve"> </w:t>
      </w:r>
      <w:r w:rsidRPr="0055339B">
        <w:rPr>
          <w:rFonts w:ascii="Calibri" w:hAnsi="Calibri" w:cs="Calibri"/>
          <w:sz w:val="22"/>
          <w:szCs w:val="22"/>
        </w:rPr>
        <w:t>– Update the Agreements section to show Sevens lease amendments to include tenant two 5-year renewals</w:t>
      </w:r>
      <w:r w:rsidRPr="0055339B">
        <w:rPr>
          <w:rFonts w:ascii="Calibri" w:hAnsi="Calibri" w:cs="Calibri"/>
          <w:color w:val="7030A0"/>
          <w:sz w:val="22"/>
          <w:szCs w:val="22"/>
        </w:rPr>
        <w:t xml:space="preserve"> </w:t>
      </w:r>
      <w:r w:rsidRPr="0055339B">
        <w:rPr>
          <w:rFonts w:ascii="Calibri" w:hAnsi="Calibri" w:cs="Calibri"/>
          <w:sz w:val="22"/>
          <w:szCs w:val="22"/>
        </w:rPr>
        <w:t xml:space="preserve">– </w:t>
      </w:r>
      <w:r w:rsidRPr="0055339B">
        <w:rPr>
          <w:rFonts w:ascii="Calibri" w:hAnsi="Calibri" w:cs="Calibri"/>
          <w:color w:val="00B050"/>
          <w:sz w:val="22"/>
          <w:szCs w:val="22"/>
        </w:rPr>
        <w:t xml:space="preserve">Complete.  </w:t>
      </w:r>
      <w:r>
        <w:rPr>
          <w:rFonts w:ascii="Calibri" w:hAnsi="Calibri" w:cs="Calibri"/>
          <w:color w:val="00B050"/>
          <w:sz w:val="22"/>
          <w:szCs w:val="22"/>
        </w:rPr>
        <w:t xml:space="preserve">Closed at the 10/11/22 Board meeting.  </w:t>
      </w:r>
    </w:p>
    <w:p w14:paraId="2D435643" w14:textId="77777777" w:rsidR="00443EB4" w:rsidRPr="00392FAB" w:rsidRDefault="00443EB4" w:rsidP="00443EB4">
      <w:pPr>
        <w:pStyle w:val="NormalWeb"/>
        <w:spacing w:before="67" w:beforeAutospacing="0" w:after="0" w:afterAutospacing="0" w:line="216" w:lineRule="auto"/>
        <w:textAlignment w:val="baseline"/>
        <w:rPr>
          <w:rFonts w:ascii="Calibri" w:eastAsia="+mn-ea" w:hAnsi="Calibri" w:cs="Calibri"/>
          <w:bCs/>
          <w:color w:val="FF0000"/>
          <w:kern w:val="24"/>
        </w:rPr>
      </w:pPr>
    </w:p>
    <w:p w14:paraId="0B5100C4" w14:textId="77777777" w:rsidR="00443EB4" w:rsidRDefault="00443EB4" w:rsidP="00443EB4">
      <w:pPr>
        <w:pStyle w:val="NormalWeb"/>
        <w:spacing w:before="67" w:beforeAutospacing="0" w:after="0" w:afterAutospacing="0" w:line="216" w:lineRule="auto"/>
        <w:textAlignment w:val="baseline"/>
        <w:rPr>
          <w:rFonts w:ascii="Calibri" w:eastAsia="+mn-ea" w:hAnsi="Calibri" w:cs="Calibri"/>
          <w:b/>
          <w:kern w:val="24"/>
          <w:sz w:val="28"/>
          <w:szCs w:val="28"/>
        </w:rPr>
      </w:pPr>
      <w:r w:rsidRPr="0055339B">
        <w:rPr>
          <w:rFonts w:ascii="Calibri" w:eastAsia="+mn-ea" w:hAnsi="Calibri" w:cs="Calibri"/>
          <w:b/>
          <w:kern w:val="24"/>
          <w:sz w:val="28"/>
          <w:szCs w:val="28"/>
        </w:rPr>
        <w:t>Summary of New Action Items</w:t>
      </w:r>
    </w:p>
    <w:p w14:paraId="3D970A10" w14:textId="77777777" w:rsidR="00443EB4" w:rsidRDefault="00443EB4" w:rsidP="00443EB4">
      <w:pPr>
        <w:pStyle w:val="NormalWeb"/>
        <w:spacing w:before="67" w:beforeAutospacing="0" w:after="0" w:afterAutospacing="0" w:line="216" w:lineRule="auto"/>
        <w:textAlignment w:val="baseline"/>
        <w:rPr>
          <w:rFonts w:ascii="Calibri" w:eastAsia="+mn-ea" w:hAnsi="Calibri" w:cs="Calibri"/>
          <w:bCs/>
          <w:kern w:val="24"/>
        </w:rPr>
      </w:pPr>
      <w:r w:rsidRPr="004D2A55">
        <w:rPr>
          <w:rFonts w:ascii="Calibri" w:eastAsia="+mn-ea" w:hAnsi="Calibri" w:cs="Calibri"/>
          <w:bCs/>
          <w:color w:val="00B0F0"/>
          <w:kern w:val="24"/>
        </w:rPr>
        <w:t xml:space="preserve">#86 </w:t>
      </w:r>
      <w:r>
        <w:rPr>
          <w:rFonts w:ascii="Calibri" w:eastAsia="+mn-ea" w:hAnsi="Calibri" w:cs="Calibri"/>
          <w:bCs/>
          <w:kern w:val="24"/>
        </w:rPr>
        <w:t xml:space="preserve">- </w:t>
      </w:r>
      <w:proofErr w:type="gramStart"/>
      <w:r w:rsidRPr="00AC52BC">
        <w:rPr>
          <w:rFonts w:ascii="Calibri" w:eastAsia="+mn-ea" w:hAnsi="Calibri" w:cs="Calibri"/>
          <w:bCs/>
          <w:kern w:val="24"/>
        </w:rPr>
        <w:t>Look into</w:t>
      </w:r>
      <w:proofErr w:type="gramEnd"/>
      <w:r w:rsidRPr="00AC52BC">
        <w:rPr>
          <w:rFonts w:ascii="Calibri" w:eastAsia="+mn-ea" w:hAnsi="Calibri" w:cs="Calibri"/>
          <w:bCs/>
          <w:kern w:val="24"/>
        </w:rPr>
        <w:t xml:space="preserve"> signage for pet owners in play area</w:t>
      </w:r>
    </w:p>
    <w:p w14:paraId="6669DDC1" w14:textId="77777777" w:rsidR="00443EB4" w:rsidRPr="00AC52BC" w:rsidRDefault="00443EB4" w:rsidP="00443EB4">
      <w:pPr>
        <w:pStyle w:val="NormalWeb"/>
        <w:spacing w:before="67" w:beforeAutospacing="0" w:after="0" w:afterAutospacing="0" w:line="216" w:lineRule="auto"/>
        <w:textAlignment w:val="baseline"/>
        <w:rPr>
          <w:rFonts w:ascii="Calibri" w:eastAsia="+mn-ea" w:hAnsi="Calibri" w:cs="Calibri"/>
          <w:bCs/>
          <w:kern w:val="24"/>
        </w:rPr>
      </w:pPr>
      <w:r w:rsidRPr="004D2A55">
        <w:rPr>
          <w:rFonts w:ascii="Calibri" w:eastAsia="+mn-ea" w:hAnsi="Calibri" w:cs="Calibri"/>
          <w:bCs/>
          <w:color w:val="00B0F0"/>
          <w:kern w:val="24"/>
        </w:rPr>
        <w:t xml:space="preserve">#87 </w:t>
      </w:r>
      <w:r>
        <w:rPr>
          <w:rFonts w:ascii="Calibri" w:eastAsia="+mn-ea" w:hAnsi="Calibri" w:cs="Calibri"/>
          <w:bCs/>
          <w:kern w:val="24"/>
        </w:rPr>
        <w:t xml:space="preserve">- </w:t>
      </w:r>
      <w:proofErr w:type="gramStart"/>
      <w:r>
        <w:rPr>
          <w:rFonts w:ascii="Calibri" w:eastAsia="+mn-ea" w:hAnsi="Calibri" w:cs="Calibri"/>
          <w:bCs/>
          <w:kern w:val="24"/>
        </w:rPr>
        <w:t>Look into</w:t>
      </w:r>
      <w:proofErr w:type="gramEnd"/>
      <w:r>
        <w:rPr>
          <w:rFonts w:ascii="Calibri" w:eastAsia="+mn-ea" w:hAnsi="Calibri" w:cs="Calibri"/>
          <w:bCs/>
          <w:kern w:val="24"/>
        </w:rPr>
        <w:t xml:space="preserve"> additional signage of not using the putting green as bathroom for pets</w:t>
      </w:r>
    </w:p>
    <w:p w14:paraId="066D1C12" w14:textId="77777777" w:rsidR="00443EB4" w:rsidRPr="00AC52BC" w:rsidRDefault="00443EB4" w:rsidP="00443EB4">
      <w:pPr>
        <w:pStyle w:val="NormalWeb"/>
        <w:spacing w:before="67" w:beforeAutospacing="0" w:after="0" w:afterAutospacing="0" w:line="216" w:lineRule="auto"/>
        <w:textAlignment w:val="baseline"/>
        <w:rPr>
          <w:rFonts w:ascii="Calibri" w:eastAsia="+mn-ea" w:hAnsi="Calibri" w:cs="Calibri"/>
          <w:bCs/>
          <w:kern w:val="24"/>
        </w:rPr>
      </w:pPr>
      <w:r w:rsidRPr="004D2A55">
        <w:rPr>
          <w:rFonts w:ascii="Calibri" w:eastAsia="+mn-ea" w:hAnsi="Calibri" w:cs="Calibri"/>
          <w:bCs/>
          <w:color w:val="00B0F0"/>
          <w:kern w:val="24"/>
        </w:rPr>
        <w:t xml:space="preserve">#88 </w:t>
      </w:r>
      <w:r>
        <w:rPr>
          <w:rFonts w:ascii="Calibri" w:eastAsia="+mn-ea" w:hAnsi="Calibri" w:cs="Calibri"/>
          <w:bCs/>
          <w:kern w:val="24"/>
        </w:rPr>
        <w:t xml:space="preserve">- </w:t>
      </w:r>
      <w:r w:rsidRPr="00AC52BC">
        <w:rPr>
          <w:rFonts w:ascii="Calibri" w:eastAsia="+mn-ea" w:hAnsi="Calibri" w:cs="Calibri"/>
          <w:bCs/>
          <w:kern w:val="24"/>
        </w:rPr>
        <w:t xml:space="preserve">Follow up on options for walkway by pool </w:t>
      </w:r>
      <w:r>
        <w:rPr>
          <w:rFonts w:ascii="Calibri" w:eastAsia="+mn-ea" w:hAnsi="Calibri" w:cs="Calibri"/>
          <w:bCs/>
          <w:kern w:val="24"/>
        </w:rPr>
        <w:t xml:space="preserve">gate </w:t>
      </w:r>
      <w:r w:rsidRPr="00AC52BC">
        <w:rPr>
          <w:rFonts w:ascii="Calibri" w:eastAsia="+mn-ea" w:hAnsi="Calibri" w:cs="Calibri"/>
          <w:bCs/>
          <w:kern w:val="24"/>
        </w:rPr>
        <w:t>that is slick in ski boots</w:t>
      </w:r>
    </w:p>
    <w:p w14:paraId="22DA81AF" w14:textId="77777777" w:rsidR="00443EB4" w:rsidRDefault="00443EB4" w:rsidP="00443EB4">
      <w:pPr>
        <w:rPr>
          <w:rFonts w:ascii="Calibri" w:eastAsia="+mn-ea" w:hAnsi="Calibri" w:cs="Calibri"/>
          <w:b/>
          <w:bCs/>
          <w:kern w:val="24"/>
          <w:sz w:val="24"/>
          <w:szCs w:val="24"/>
        </w:rPr>
      </w:pPr>
    </w:p>
    <w:p w14:paraId="33ADD152" w14:textId="77777777" w:rsidR="00443EB4" w:rsidRPr="0055339B" w:rsidRDefault="00443EB4" w:rsidP="00443EB4">
      <w:pPr>
        <w:rPr>
          <w:rFonts w:ascii="Calibri" w:eastAsia="+mn-ea" w:hAnsi="Calibri" w:cs="Calibri"/>
          <w:b/>
          <w:bCs/>
          <w:kern w:val="24"/>
          <w:sz w:val="24"/>
          <w:szCs w:val="24"/>
        </w:rPr>
      </w:pPr>
      <w:r w:rsidRPr="0055339B">
        <w:rPr>
          <w:rFonts w:ascii="Calibri" w:eastAsia="+mn-ea" w:hAnsi="Calibri" w:cs="Calibri"/>
          <w:b/>
          <w:bCs/>
          <w:kern w:val="24"/>
          <w:sz w:val="24"/>
          <w:szCs w:val="24"/>
        </w:rPr>
        <w:t>ADJOURNMENT:</w:t>
      </w:r>
    </w:p>
    <w:p w14:paraId="2E43F9DA" w14:textId="77777777" w:rsidR="00443EB4" w:rsidRPr="0055339B" w:rsidRDefault="00443EB4" w:rsidP="00443EB4">
      <w:pPr>
        <w:ind w:firstLine="720"/>
        <w:rPr>
          <w:rFonts w:ascii="Calibri" w:eastAsia="+mn-ea" w:hAnsi="Calibri" w:cs="Calibri"/>
          <w:bCs/>
          <w:kern w:val="24"/>
          <w:sz w:val="24"/>
          <w:szCs w:val="24"/>
        </w:rPr>
      </w:pPr>
      <w:r w:rsidRPr="0055339B">
        <w:rPr>
          <w:rFonts w:ascii="Calibri" w:eastAsia="+mn-ea" w:hAnsi="Calibri" w:cs="Calibri"/>
          <w:bCs/>
          <w:kern w:val="24"/>
          <w:sz w:val="24"/>
          <w:szCs w:val="24"/>
        </w:rPr>
        <w:t>Motion to Adjourn:</w:t>
      </w:r>
      <w:r>
        <w:rPr>
          <w:rFonts w:ascii="Calibri" w:eastAsia="+mn-ea" w:hAnsi="Calibri" w:cs="Calibri"/>
          <w:bCs/>
          <w:kern w:val="24"/>
          <w:sz w:val="24"/>
          <w:szCs w:val="24"/>
        </w:rPr>
        <w:t xml:space="preserve"> </w:t>
      </w:r>
    </w:p>
    <w:p w14:paraId="00D4E97B" w14:textId="77777777" w:rsidR="00443EB4" w:rsidRPr="0055339B" w:rsidRDefault="00443EB4" w:rsidP="00443EB4">
      <w:pPr>
        <w:ind w:firstLine="720"/>
        <w:rPr>
          <w:rFonts w:ascii="Calibri" w:eastAsia="+mn-ea" w:hAnsi="Calibri" w:cs="Calibri"/>
          <w:bCs/>
          <w:kern w:val="24"/>
          <w:sz w:val="24"/>
          <w:szCs w:val="24"/>
        </w:rPr>
      </w:pPr>
      <w:r w:rsidRPr="0055339B">
        <w:rPr>
          <w:rFonts w:ascii="Calibri" w:eastAsia="+mn-ea" w:hAnsi="Calibri" w:cs="Calibri"/>
          <w:bCs/>
          <w:kern w:val="24"/>
          <w:sz w:val="24"/>
          <w:szCs w:val="24"/>
        </w:rPr>
        <w:t>By:</w:t>
      </w:r>
      <w:r w:rsidRPr="007F0C17">
        <w:rPr>
          <w:rFonts w:ascii="Calibri" w:eastAsia="+mn-ea" w:hAnsi="Calibri" w:cs="Calibri"/>
          <w:bCs/>
          <w:kern w:val="24"/>
          <w:sz w:val="24"/>
          <w:szCs w:val="24"/>
        </w:rPr>
        <w:t xml:space="preserve"> </w:t>
      </w:r>
      <w:r>
        <w:rPr>
          <w:rFonts w:ascii="Calibri" w:eastAsia="+mn-ea" w:hAnsi="Calibri" w:cs="Calibri"/>
          <w:bCs/>
          <w:kern w:val="24"/>
          <w:sz w:val="24"/>
          <w:szCs w:val="24"/>
        </w:rPr>
        <w:t>Mike Hedensten</w:t>
      </w:r>
    </w:p>
    <w:p w14:paraId="030DB987" w14:textId="77777777" w:rsidR="00443EB4" w:rsidRPr="0055339B" w:rsidRDefault="00443EB4" w:rsidP="00443EB4">
      <w:pPr>
        <w:ind w:firstLine="720"/>
        <w:rPr>
          <w:rFonts w:ascii="Calibri" w:hAnsi="Calibri" w:cs="Calibri"/>
          <w:sz w:val="24"/>
          <w:szCs w:val="24"/>
        </w:rPr>
      </w:pPr>
      <w:r w:rsidRPr="0055339B">
        <w:rPr>
          <w:rFonts w:ascii="Calibri" w:eastAsia="+mn-ea" w:hAnsi="Calibri" w:cs="Calibri"/>
          <w:bCs/>
          <w:kern w:val="24"/>
          <w:sz w:val="24"/>
          <w:szCs w:val="24"/>
        </w:rPr>
        <w:t>Time:</w:t>
      </w:r>
      <w:r>
        <w:rPr>
          <w:rFonts w:ascii="Calibri" w:eastAsia="+mn-ea" w:hAnsi="Calibri" w:cs="Calibri"/>
          <w:bCs/>
          <w:kern w:val="24"/>
          <w:sz w:val="24"/>
          <w:szCs w:val="24"/>
        </w:rPr>
        <w:t xml:space="preserve"> 4:07PM</w:t>
      </w:r>
    </w:p>
    <w:p w14:paraId="27ABC54C" w14:textId="77777777" w:rsidR="00683561" w:rsidRDefault="00683561"/>
    <w:sectPr w:rsidR="00683561" w:rsidSect="0041181B">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75F6" w14:textId="77777777" w:rsidR="00751F6E" w:rsidRDefault="00751F6E" w:rsidP="00751F6E">
      <w:r>
        <w:separator/>
      </w:r>
    </w:p>
  </w:endnote>
  <w:endnote w:type="continuationSeparator" w:id="0">
    <w:p w14:paraId="3921D82D" w14:textId="77777777" w:rsidR="00751F6E" w:rsidRDefault="00751F6E" w:rsidP="0075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n-ea">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cs">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A8C8" w14:textId="77777777" w:rsidR="00751F6E" w:rsidRDefault="00751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6E45" w14:textId="77777777" w:rsidR="00751F6E" w:rsidRDefault="0075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895B" w14:textId="77777777" w:rsidR="00751F6E" w:rsidRDefault="0075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7FC1" w14:textId="77777777" w:rsidR="00751F6E" w:rsidRDefault="00751F6E" w:rsidP="00751F6E">
      <w:r>
        <w:separator/>
      </w:r>
    </w:p>
  </w:footnote>
  <w:footnote w:type="continuationSeparator" w:id="0">
    <w:p w14:paraId="6B8BD5D7" w14:textId="77777777" w:rsidR="00751F6E" w:rsidRDefault="00751F6E" w:rsidP="0075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657" w14:textId="77777777" w:rsidR="00751F6E" w:rsidRDefault="0075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3778" w14:textId="618F632E" w:rsidR="00751F6E" w:rsidRPr="00751F6E" w:rsidRDefault="00751F6E" w:rsidP="00751F6E">
    <w:pPr>
      <w:pStyle w:val="Header"/>
      <w:jc w:val="right"/>
      <w:rPr>
        <w:color w:val="FF0000"/>
      </w:rPr>
    </w:pPr>
    <w:r w:rsidRPr="00751F6E">
      <w:rPr>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C43B" w14:textId="77777777" w:rsidR="00751F6E" w:rsidRDefault="00751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35D"/>
    <w:multiLevelType w:val="multilevel"/>
    <w:tmpl w:val="BB96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705D0"/>
    <w:multiLevelType w:val="hybridMultilevel"/>
    <w:tmpl w:val="40D226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A272D"/>
    <w:multiLevelType w:val="hybridMultilevel"/>
    <w:tmpl w:val="68A88348"/>
    <w:lvl w:ilvl="0" w:tplc="C0DC4F96">
      <w:start w:val="1"/>
      <w:numFmt w:val="bullet"/>
      <w:lvlText w:val=""/>
      <w:lvlJc w:val="left"/>
      <w:pPr>
        <w:ind w:left="720" w:hanging="360"/>
      </w:pPr>
      <w:rPr>
        <w:rFonts w:ascii="Symbol" w:hAnsi="Symbol" w:hint="default"/>
      </w:rPr>
    </w:lvl>
    <w:lvl w:ilvl="1" w:tplc="B95C90E2">
      <w:start w:val="1"/>
      <w:numFmt w:val="bullet"/>
      <w:lvlText w:val="o"/>
      <w:lvlJc w:val="left"/>
      <w:pPr>
        <w:ind w:left="1440" w:hanging="360"/>
      </w:pPr>
      <w:rPr>
        <w:rFonts w:ascii="Courier New" w:hAnsi="Courier New" w:hint="default"/>
      </w:rPr>
    </w:lvl>
    <w:lvl w:ilvl="2" w:tplc="ABD209A0">
      <w:start w:val="1"/>
      <w:numFmt w:val="bullet"/>
      <w:lvlText w:val=""/>
      <w:lvlJc w:val="left"/>
      <w:pPr>
        <w:ind w:left="2160" w:hanging="360"/>
      </w:pPr>
      <w:rPr>
        <w:rFonts w:ascii="Wingdings" w:hAnsi="Wingdings" w:hint="default"/>
      </w:rPr>
    </w:lvl>
    <w:lvl w:ilvl="3" w:tplc="83526CF4">
      <w:start w:val="1"/>
      <w:numFmt w:val="bullet"/>
      <w:lvlText w:val=""/>
      <w:lvlJc w:val="left"/>
      <w:pPr>
        <w:ind w:left="2880" w:hanging="360"/>
      </w:pPr>
      <w:rPr>
        <w:rFonts w:ascii="Symbol" w:hAnsi="Symbol" w:hint="default"/>
      </w:rPr>
    </w:lvl>
    <w:lvl w:ilvl="4" w:tplc="446E91D8">
      <w:start w:val="1"/>
      <w:numFmt w:val="bullet"/>
      <w:lvlText w:val="o"/>
      <w:lvlJc w:val="left"/>
      <w:pPr>
        <w:ind w:left="3600" w:hanging="360"/>
      </w:pPr>
      <w:rPr>
        <w:rFonts w:ascii="Courier New" w:hAnsi="Courier New" w:hint="default"/>
      </w:rPr>
    </w:lvl>
    <w:lvl w:ilvl="5" w:tplc="94C00DA2">
      <w:start w:val="1"/>
      <w:numFmt w:val="bullet"/>
      <w:lvlText w:val=""/>
      <w:lvlJc w:val="left"/>
      <w:pPr>
        <w:ind w:left="4320" w:hanging="360"/>
      </w:pPr>
      <w:rPr>
        <w:rFonts w:ascii="Wingdings" w:hAnsi="Wingdings" w:hint="default"/>
      </w:rPr>
    </w:lvl>
    <w:lvl w:ilvl="6" w:tplc="615EDFB0">
      <w:start w:val="1"/>
      <w:numFmt w:val="bullet"/>
      <w:lvlText w:val=""/>
      <w:lvlJc w:val="left"/>
      <w:pPr>
        <w:ind w:left="5040" w:hanging="360"/>
      </w:pPr>
      <w:rPr>
        <w:rFonts w:ascii="Symbol" w:hAnsi="Symbol" w:hint="default"/>
      </w:rPr>
    </w:lvl>
    <w:lvl w:ilvl="7" w:tplc="074EBBDC">
      <w:start w:val="1"/>
      <w:numFmt w:val="bullet"/>
      <w:lvlText w:val="o"/>
      <w:lvlJc w:val="left"/>
      <w:pPr>
        <w:ind w:left="5760" w:hanging="360"/>
      </w:pPr>
      <w:rPr>
        <w:rFonts w:ascii="Courier New" w:hAnsi="Courier New" w:hint="default"/>
      </w:rPr>
    </w:lvl>
    <w:lvl w:ilvl="8" w:tplc="729E8F2A">
      <w:start w:val="1"/>
      <w:numFmt w:val="bullet"/>
      <w:lvlText w:val=""/>
      <w:lvlJc w:val="left"/>
      <w:pPr>
        <w:ind w:left="6480" w:hanging="360"/>
      </w:pPr>
      <w:rPr>
        <w:rFonts w:ascii="Wingdings" w:hAnsi="Wingdings" w:hint="default"/>
      </w:rPr>
    </w:lvl>
  </w:abstractNum>
  <w:abstractNum w:abstractNumId="3" w15:restartNumberingAfterBreak="0">
    <w:nsid w:val="098D13E9"/>
    <w:multiLevelType w:val="multilevel"/>
    <w:tmpl w:val="FF0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A7121"/>
    <w:multiLevelType w:val="hybridMultilevel"/>
    <w:tmpl w:val="A742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5180D"/>
    <w:multiLevelType w:val="hybridMultilevel"/>
    <w:tmpl w:val="F08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B368D"/>
    <w:multiLevelType w:val="hybridMultilevel"/>
    <w:tmpl w:val="E696C790"/>
    <w:lvl w:ilvl="0" w:tplc="516051DA">
      <w:start w:val="1"/>
      <w:numFmt w:val="bullet"/>
      <w:lvlText w:val=""/>
      <w:lvlJc w:val="left"/>
      <w:pPr>
        <w:tabs>
          <w:tab w:val="num" w:pos="720"/>
        </w:tabs>
        <w:ind w:left="720" w:hanging="360"/>
      </w:pPr>
      <w:rPr>
        <w:rFonts w:ascii="Symbol" w:hAnsi="Symbol" w:hint="default"/>
      </w:rPr>
    </w:lvl>
    <w:lvl w:ilvl="1" w:tplc="92B812C8">
      <w:numFmt w:val="bullet"/>
      <w:lvlText w:val="o"/>
      <w:lvlJc w:val="left"/>
      <w:pPr>
        <w:tabs>
          <w:tab w:val="num" w:pos="1440"/>
        </w:tabs>
        <w:ind w:left="1440" w:hanging="360"/>
      </w:pPr>
      <w:rPr>
        <w:rFonts w:ascii="Courier New" w:hAnsi="Courier New" w:hint="default"/>
      </w:rPr>
    </w:lvl>
    <w:lvl w:ilvl="2" w:tplc="EB5E30DA" w:tentative="1">
      <w:start w:val="1"/>
      <w:numFmt w:val="bullet"/>
      <w:lvlText w:val=""/>
      <w:lvlJc w:val="left"/>
      <w:pPr>
        <w:tabs>
          <w:tab w:val="num" w:pos="2160"/>
        </w:tabs>
        <w:ind w:left="2160" w:hanging="360"/>
      </w:pPr>
      <w:rPr>
        <w:rFonts w:ascii="Symbol" w:hAnsi="Symbol" w:hint="default"/>
      </w:rPr>
    </w:lvl>
    <w:lvl w:ilvl="3" w:tplc="A66C2C5C" w:tentative="1">
      <w:start w:val="1"/>
      <w:numFmt w:val="bullet"/>
      <w:lvlText w:val=""/>
      <w:lvlJc w:val="left"/>
      <w:pPr>
        <w:tabs>
          <w:tab w:val="num" w:pos="2880"/>
        </w:tabs>
        <w:ind w:left="2880" w:hanging="360"/>
      </w:pPr>
      <w:rPr>
        <w:rFonts w:ascii="Symbol" w:hAnsi="Symbol" w:hint="default"/>
      </w:rPr>
    </w:lvl>
    <w:lvl w:ilvl="4" w:tplc="1DB07192" w:tentative="1">
      <w:start w:val="1"/>
      <w:numFmt w:val="bullet"/>
      <w:lvlText w:val=""/>
      <w:lvlJc w:val="left"/>
      <w:pPr>
        <w:tabs>
          <w:tab w:val="num" w:pos="3600"/>
        </w:tabs>
        <w:ind w:left="3600" w:hanging="360"/>
      </w:pPr>
      <w:rPr>
        <w:rFonts w:ascii="Symbol" w:hAnsi="Symbol" w:hint="default"/>
      </w:rPr>
    </w:lvl>
    <w:lvl w:ilvl="5" w:tplc="5C0A86AC" w:tentative="1">
      <w:start w:val="1"/>
      <w:numFmt w:val="bullet"/>
      <w:lvlText w:val=""/>
      <w:lvlJc w:val="left"/>
      <w:pPr>
        <w:tabs>
          <w:tab w:val="num" w:pos="4320"/>
        </w:tabs>
        <w:ind w:left="4320" w:hanging="360"/>
      </w:pPr>
      <w:rPr>
        <w:rFonts w:ascii="Symbol" w:hAnsi="Symbol" w:hint="default"/>
      </w:rPr>
    </w:lvl>
    <w:lvl w:ilvl="6" w:tplc="11D2060C" w:tentative="1">
      <w:start w:val="1"/>
      <w:numFmt w:val="bullet"/>
      <w:lvlText w:val=""/>
      <w:lvlJc w:val="left"/>
      <w:pPr>
        <w:tabs>
          <w:tab w:val="num" w:pos="5040"/>
        </w:tabs>
        <w:ind w:left="5040" w:hanging="360"/>
      </w:pPr>
      <w:rPr>
        <w:rFonts w:ascii="Symbol" w:hAnsi="Symbol" w:hint="default"/>
      </w:rPr>
    </w:lvl>
    <w:lvl w:ilvl="7" w:tplc="5E94B172" w:tentative="1">
      <w:start w:val="1"/>
      <w:numFmt w:val="bullet"/>
      <w:lvlText w:val=""/>
      <w:lvlJc w:val="left"/>
      <w:pPr>
        <w:tabs>
          <w:tab w:val="num" w:pos="5760"/>
        </w:tabs>
        <w:ind w:left="5760" w:hanging="360"/>
      </w:pPr>
      <w:rPr>
        <w:rFonts w:ascii="Symbol" w:hAnsi="Symbol" w:hint="default"/>
      </w:rPr>
    </w:lvl>
    <w:lvl w:ilvl="8" w:tplc="F26E08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EF6CD3"/>
    <w:multiLevelType w:val="multilevel"/>
    <w:tmpl w:val="39166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4C1E1D"/>
    <w:multiLevelType w:val="hybridMultilevel"/>
    <w:tmpl w:val="934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44007"/>
    <w:multiLevelType w:val="hybridMultilevel"/>
    <w:tmpl w:val="2A0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454D9"/>
    <w:multiLevelType w:val="hybridMultilevel"/>
    <w:tmpl w:val="41E07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0A38F3"/>
    <w:multiLevelType w:val="hybridMultilevel"/>
    <w:tmpl w:val="F0604DC6"/>
    <w:lvl w:ilvl="0" w:tplc="18EA4C06">
      <w:start w:val="1"/>
      <w:numFmt w:val="bullet"/>
      <w:lvlText w:val=""/>
      <w:lvlJc w:val="left"/>
      <w:pPr>
        <w:ind w:left="720" w:hanging="360"/>
      </w:pPr>
      <w:rPr>
        <w:rFonts w:ascii="Symbol" w:hAnsi="Symbol" w:hint="default"/>
      </w:rPr>
    </w:lvl>
    <w:lvl w:ilvl="1" w:tplc="06D0CCD4">
      <w:start w:val="1"/>
      <w:numFmt w:val="bullet"/>
      <w:lvlText w:val="o"/>
      <w:lvlJc w:val="left"/>
      <w:pPr>
        <w:ind w:left="1440" w:hanging="360"/>
      </w:pPr>
      <w:rPr>
        <w:rFonts w:ascii="Courier New" w:hAnsi="Courier New" w:hint="default"/>
      </w:rPr>
    </w:lvl>
    <w:lvl w:ilvl="2" w:tplc="664865AE">
      <w:start w:val="1"/>
      <w:numFmt w:val="bullet"/>
      <w:lvlText w:val=""/>
      <w:lvlJc w:val="left"/>
      <w:pPr>
        <w:ind w:left="2160" w:hanging="360"/>
      </w:pPr>
      <w:rPr>
        <w:rFonts w:ascii="Wingdings" w:hAnsi="Wingdings" w:hint="default"/>
      </w:rPr>
    </w:lvl>
    <w:lvl w:ilvl="3" w:tplc="649C4786">
      <w:start w:val="1"/>
      <w:numFmt w:val="bullet"/>
      <w:lvlText w:val=""/>
      <w:lvlJc w:val="left"/>
      <w:pPr>
        <w:ind w:left="2880" w:hanging="360"/>
      </w:pPr>
      <w:rPr>
        <w:rFonts w:ascii="Symbol" w:hAnsi="Symbol" w:hint="default"/>
      </w:rPr>
    </w:lvl>
    <w:lvl w:ilvl="4" w:tplc="466C29D0">
      <w:start w:val="1"/>
      <w:numFmt w:val="bullet"/>
      <w:lvlText w:val="o"/>
      <w:lvlJc w:val="left"/>
      <w:pPr>
        <w:ind w:left="3600" w:hanging="360"/>
      </w:pPr>
      <w:rPr>
        <w:rFonts w:ascii="Courier New" w:hAnsi="Courier New" w:hint="default"/>
      </w:rPr>
    </w:lvl>
    <w:lvl w:ilvl="5" w:tplc="63182A04">
      <w:start w:val="1"/>
      <w:numFmt w:val="bullet"/>
      <w:lvlText w:val=""/>
      <w:lvlJc w:val="left"/>
      <w:pPr>
        <w:ind w:left="4320" w:hanging="360"/>
      </w:pPr>
      <w:rPr>
        <w:rFonts w:ascii="Wingdings" w:hAnsi="Wingdings" w:hint="default"/>
      </w:rPr>
    </w:lvl>
    <w:lvl w:ilvl="6" w:tplc="5B58D032">
      <w:start w:val="1"/>
      <w:numFmt w:val="bullet"/>
      <w:lvlText w:val=""/>
      <w:lvlJc w:val="left"/>
      <w:pPr>
        <w:ind w:left="5040" w:hanging="360"/>
      </w:pPr>
      <w:rPr>
        <w:rFonts w:ascii="Symbol" w:hAnsi="Symbol" w:hint="default"/>
      </w:rPr>
    </w:lvl>
    <w:lvl w:ilvl="7" w:tplc="CD5CE37E">
      <w:start w:val="1"/>
      <w:numFmt w:val="bullet"/>
      <w:lvlText w:val="o"/>
      <w:lvlJc w:val="left"/>
      <w:pPr>
        <w:ind w:left="5760" w:hanging="360"/>
      </w:pPr>
      <w:rPr>
        <w:rFonts w:ascii="Courier New" w:hAnsi="Courier New" w:hint="default"/>
      </w:rPr>
    </w:lvl>
    <w:lvl w:ilvl="8" w:tplc="FD6488A8">
      <w:start w:val="1"/>
      <w:numFmt w:val="bullet"/>
      <w:lvlText w:val=""/>
      <w:lvlJc w:val="left"/>
      <w:pPr>
        <w:ind w:left="6480" w:hanging="360"/>
      </w:pPr>
      <w:rPr>
        <w:rFonts w:ascii="Wingdings" w:hAnsi="Wingdings" w:hint="default"/>
      </w:rPr>
    </w:lvl>
  </w:abstractNum>
  <w:abstractNum w:abstractNumId="12" w15:restartNumberingAfterBreak="0">
    <w:nsid w:val="29D223B0"/>
    <w:multiLevelType w:val="hybridMultilevel"/>
    <w:tmpl w:val="A5320720"/>
    <w:lvl w:ilvl="0" w:tplc="D3E0DD52">
      <w:start w:val="1"/>
      <w:numFmt w:val="bullet"/>
      <w:lvlText w:val=""/>
      <w:lvlJc w:val="left"/>
      <w:pPr>
        <w:ind w:left="720" w:hanging="360"/>
      </w:pPr>
      <w:rPr>
        <w:rFonts w:ascii="Symbol" w:hAnsi="Symbol" w:hint="default"/>
      </w:rPr>
    </w:lvl>
    <w:lvl w:ilvl="1" w:tplc="30D6F946">
      <w:start w:val="1"/>
      <w:numFmt w:val="bullet"/>
      <w:lvlText w:val="o"/>
      <w:lvlJc w:val="left"/>
      <w:pPr>
        <w:ind w:left="1440" w:hanging="360"/>
      </w:pPr>
      <w:rPr>
        <w:rFonts w:ascii="Courier New" w:hAnsi="Courier New" w:hint="default"/>
      </w:rPr>
    </w:lvl>
    <w:lvl w:ilvl="2" w:tplc="93D62102">
      <w:start w:val="1"/>
      <w:numFmt w:val="bullet"/>
      <w:lvlText w:val=""/>
      <w:lvlJc w:val="left"/>
      <w:pPr>
        <w:ind w:left="2160" w:hanging="360"/>
      </w:pPr>
      <w:rPr>
        <w:rFonts w:ascii="Wingdings" w:hAnsi="Wingdings" w:hint="default"/>
      </w:rPr>
    </w:lvl>
    <w:lvl w:ilvl="3" w:tplc="AFBC6D80">
      <w:start w:val="1"/>
      <w:numFmt w:val="bullet"/>
      <w:lvlText w:val=""/>
      <w:lvlJc w:val="left"/>
      <w:pPr>
        <w:ind w:left="2880" w:hanging="360"/>
      </w:pPr>
      <w:rPr>
        <w:rFonts w:ascii="Symbol" w:hAnsi="Symbol" w:hint="default"/>
      </w:rPr>
    </w:lvl>
    <w:lvl w:ilvl="4" w:tplc="35D20BF2">
      <w:start w:val="1"/>
      <w:numFmt w:val="bullet"/>
      <w:lvlText w:val="o"/>
      <w:lvlJc w:val="left"/>
      <w:pPr>
        <w:ind w:left="3600" w:hanging="360"/>
      </w:pPr>
      <w:rPr>
        <w:rFonts w:ascii="Courier New" w:hAnsi="Courier New" w:hint="default"/>
      </w:rPr>
    </w:lvl>
    <w:lvl w:ilvl="5" w:tplc="7F64C52A">
      <w:start w:val="1"/>
      <w:numFmt w:val="bullet"/>
      <w:lvlText w:val=""/>
      <w:lvlJc w:val="left"/>
      <w:pPr>
        <w:ind w:left="4320" w:hanging="360"/>
      </w:pPr>
      <w:rPr>
        <w:rFonts w:ascii="Wingdings" w:hAnsi="Wingdings" w:hint="default"/>
      </w:rPr>
    </w:lvl>
    <w:lvl w:ilvl="6" w:tplc="50A8D50C">
      <w:start w:val="1"/>
      <w:numFmt w:val="bullet"/>
      <w:lvlText w:val=""/>
      <w:lvlJc w:val="left"/>
      <w:pPr>
        <w:ind w:left="5040" w:hanging="360"/>
      </w:pPr>
      <w:rPr>
        <w:rFonts w:ascii="Symbol" w:hAnsi="Symbol" w:hint="default"/>
      </w:rPr>
    </w:lvl>
    <w:lvl w:ilvl="7" w:tplc="BF666060">
      <w:start w:val="1"/>
      <w:numFmt w:val="bullet"/>
      <w:lvlText w:val="o"/>
      <w:lvlJc w:val="left"/>
      <w:pPr>
        <w:ind w:left="5760" w:hanging="360"/>
      </w:pPr>
      <w:rPr>
        <w:rFonts w:ascii="Courier New" w:hAnsi="Courier New" w:hint="default"/>
      </w:rPr>
    </w:lvl>
    <w:lvl w:ilvl="8" w:tplc="BCE8C54A">
      <w:start w:val="1"/>
      <w:numFmt w:val="bullet"/>
      <w:lvlText w:val=""/>
      <w:lvlJc w:val="left"/>
      <w:pPr>
        <w:ind w:left="6480" w:hanging="360"/>
      </w:pPr>
      <w:rPr>
        <w:rFonts w:ascii="Wingdings" w:hAnsi="Wingdings" w:hint="default"/>
      </w:rPr>
    </w:lvl>
  </w:abstractNum>
  <w:abstractNum w:abstractNumId="13" w15:restartNumberingAfterBreak="0">
    <w:nsid w:val="2C811CEA"/>
    <w:multiLevelType w:val="hybridMultilevel"/>
    <w:tmpl w:val="C5FAAFE6"/>
    <w:lvl w:ilvl="0" w:tplc="BA8C289E">
      <w:start w:val="1"/>
      <w:numFmt w:val="bullet"/>
      <w:lvlText w:val=""/>
      <w:lvlJc w:val="left"/>
      <w:pPr>
        <w:ind w:left="720" w:hanging="360"/>
      </w:pPr>
      <w:rPr>
        <w:rFonts w:ascii="Symbol" w:hAnsi="Symbol" w:hint="default"/>
      </w:rPr>
    </w:lvl>
    <w:lvl w:ilvl="1" w:tplc="B61255FC">
      <w:start w:val="1"/>
      <w:numFmt w:val="bullet"/>
      <w:lvlText w:val="o"/>
      <w:lvlJc w:val="left"/>
      <w:pPr>
        <w:ind w:left="1440" w:hanging="360"/>
      </w:pPr>
      <w:rPr>
        <w:rFonts w:ascii="Courier New" w:hAnsi="Courier New" w:hint="default"/>
      </w:rPr>
    </w:lvl>
    <w:lvl w:ilvl="2" w:tplc="06F68716">
      <w:start w:val="1"/>
      <w:numFmt w:val="bullet"/>
      <w:lvlText w:val=""/>
      <w:lvlJc w:val="left"/>
      <w:pPr>
        <w:ind w:left="2160" w:hanging="360"/>
      </w:pPr>
      <w:rPr>
        <w:rFonts w:ascii="Wingdings" w:hAnsi="Wingdings" w:hint="default"/>
      </w:rPr>
    </w:lvl>
    <w:lvl w:ilvl="3" w:tplc="F2D69030">
      <w:start w:val="1"/>
      <w:numFmt w:val="bullet"/>
      <w:lvlText w:val=""/>
      <w:lvlJc w:val="left"/>
      <w:pPr>
        <w:ind w:left="2880" w:hanging="360"/>
      </w:pPr>
      <w:rPr>
        <w:rFonts w:ascii="Symbol" w:hAnsi="Symbol" w:hint="default"/>
      </w:rPr>
    </w:lvl>
    <w:lvl w:ilvl="4" w:tplc="EF6C9732">
      <w:start w:val="1"/>
      <w:numFmt w:val="bullet"/>
      <w:lvlText w:val="o"/>
      <w:lvlJc w:val="left"/>
      <w:pPr>
        <w:ind w:left="3600" w:hanging="360"/>
      </w:pPr>
      <w:rPr>
        <w:rFonts w:ascii="Courier New" w:hAnsi="Courier New" w:hint="default"/>
      </w:rPr>
    </w:lvl>
    <w:lvl w:ilvl="5" w:tplc="D6F28BB2">
      <w:start w:val="1"/>
      <w:numFmt w:val="bullet"/>
      <w:lvlText w:val=""/>
      <w:lvlJc w:val="left"/>
      <w:pPr>
        <w:ind w:left="4320" w:hanging="360"/>
      </w:pPr>
      <w:rPr>
        <w:rFonts w:ascii="Wingdings" w:hAnsi="Wingdings" w:hint="default"/>
      </w:rPr>
    </w:lvl>
    <w:lvl w:ilvl="6" w:tplc="9942F09A">
      <w:start w:val="1"/>
      <w:numFmt w:val="bullet"/>
      <w:lvlText w:val=""/>
      <w:lvlJc w:val="left"/>
      <w:pPr>
        <w:ind w:left="5040" w:hanging="360"/>
      </w:pPr>
      <w:rPr>
        <w:rFonts w:ascii="Symbol" w:hAnsi="Symbol" w:hint="default"/>
      </w:rPr>
    </w:lvl>
    <w:lvl w:ilvl="7" w:tplc="0B5ADBB6">
      <w:start w:val="1"/>
      <w:numFmt w:val="bullet"/>
      <w:lvlText w:val="o"/>
      <w:lvlJc w:val="left"/>
      <w:pPr>
        <w:ind w:left="5760" w:hanging="360"/>
      </w:pPr>
      <w:rPr>
        <w:rFonts w:ascii="Courier New" w:hAnsi="Courier New" w:hint="default"/>
      </w:rPr>
    </w:lvl>
    <w:lvl w:ilvl="8" w:tplc="622A3D46">
      <w:start w:val="1"/>
      <w:numFmt w:val="bullet"/>
      <w:lvlText w:val=""/>
      <w:lvlJc w:val="left"/>
      <w:pPr>
        <w:ind w:left="6480" w:hanging="360"/>
      </w:pPr>
      <w:rPr>
        <w:rFonts w:ascii="Wingdings" w:hAnsi="Wingdings" w:hint="default"/>
      </w:rPr>
    </w:lvl>
  </w:abstractNum>
  <w:abstractNum w:abstractNumId="14" w15:restartNumberingAfterBreak="0">
    <w:nsid w:val="2D24074C"/>
    <w:multiLevelType w:val="hybridMultilevel"/>
    <w:tmpl w:val="3B906324"/>
    <w:lvl w:ilvl="0" w:tplc="BE149822">
      <w:start w:val="1"/>
      <w:numFmt w:val="bullet"/>
      <w:lvlText w:val=""/>
      <w:lvlJc w:val="left"/>
      <w:pPr>
        <w:tabs>
          <w:tab w:val="num" w:pos="720"/>
        </w:tabs>
        <w:ind w:left="720" w:hanging="360"/>
      </w:pPr>
      <w:rPr>
        <w:rFonts w:ascii="Symbol" w:hAnsi="Symbol" w:hint="default"/>
      </w:rPr>
    </w:lvl>
    <w:lvl w:ilvl="1" w:tplc="F27C2F10" w:tentative="1">
      <w:start w:val="1"/>
      <w:numFmt w:val="bullet"/>
      <w:lvlText w:val=""/>
      <w:lvlJc w:val="left"/>
      <w:pPr>
        <w:tabs>
          <w:tab w:val="num" w:pos="1440"/>
        </w:tabs>
        <w:ind w:left="1440" w:hanging="360"/>
      </w:pPr>
      <w:rPr>
        <w:rFonts w:ascii="Symbol" w:hAnsi="Symbol" w:hint="default"/>
      </w:rPr>
    </w:lvl>
    <w:lvl w:ilvl="2" w:tplc="ECD2EBF2" w:tentative="1">
      <w:start w:val="1"/>
      <w:numFmt w:val="bullet"/>
      <w:lvlText w:val=""/>
      <w:lvlJc w:val="left"/>
      <w:pPr>
        <w:tabs>
          <w:tab w:val="num" w:pos="2160"/>
        </w:tabs>
        <w:ind w:left="2160" w:hanging="360"/>
      </w:pPr>
      <w:rPr>
        <w:rFonts w:ascii="Symbol" w:hAnsi="Symbol" w:hint="default"/>
      </w:rPr>
    </w:lvl>
    <w:lvl w:ilvl="3" w:tplc="454C00CE" w:tentative="1">
      <w:start w:val="1"/>
      <w:numFmt w:val="bullet"/>
      <w:lvlText w:val=""/>
      <w:lvlJc w:val="left"/>
      <w:pPr>
        <w:tabs>
          <w:tab w:val="num" w:pos="2880"/>
        </w:tabs>
        <w:ind w:left="2880" w:hanging="360"/>
      </w:pPr>
      <w:rPr>
        <w:rFonts w:ascii="Symbol" w:hAnsi="Symbol" w:hint="default"/>
      </w:rPr>
    </w:lvl>
    <w:lvl w:ilvl="4" w:tplc="3230DD36" w:tentative="1">
      <w:start w:val="1"/>
      <w:numFmt w:val="bullet"/>
      <w:lvlText w:val=""/>
      <w:lvlJc w:val="left"/>
      <w:pPr>
        <w:tabs>
          <w:tab w:val="num" w:pos="3600"/>
        </w:tabs>
        <w:ind w:left="3600" w:hanging="360"/>
      </w:pPr>
      <w:rPr>
        <w:rFonts w:ascii="Symbol" w:hAnsi="Symbol" w:hint="default"/>
      </w:rPr>
    </w:lvl>
    <w:lvl w:ilvl="5" w:tplc="DC74EC8A" w:tentative="1">
      <w:start w:val="1"/>
      <w:numFmt w:val="bullet"/>
      <w:lvlText w:val=""/>
      <w:lvlJc w:val="left"/>
      <w:pPr>
        <w:tabs>
          <w:tab w:val="num" w:pos="4320"/>
        </w:tabs>
        <w:ind w:left="4320" w:hanging="360"/>
      </w:pPr>
      <w:rPr>
        <w:rFonts w:ascii="Symbol" w:hAnsi="Symbol" w:hint="default"/>
      </w:rPr>
    </w:lvl>
    <w:lvl w:ilvl="6" w:tplc="FB72DC3A" w:tentative="1">
      <w:start w:val="1"/>
      <w:numFmt w:val="bullet"/>
      <w:lvlText w:val=""/>
      <w:lvlJc w:val="left"/>
      <w:pPr>
        <w:tabs>
          <w:tab w:val="num" w:pos="5040"/>
        </w:tabs>
        <w:ind w:left="5040" w:hanging="360"/>
      </w:pPr>
      <w:rPr>
        <w:rFonts w:ascii="Symbol" w:hAnsi="Symbol" w:hint="default"/>
      </w:rPr>
    </w:lvl>
    <w:lvl w:ilvl="7" w:tplc="5344B0F2" w:tentative="1">
      <w:start w:val="1"/>
      <w:numFmt w:val="bullet"/>
      <w:lvlText w:val=""/>
      <w:lvlJc w:val="left"/>
      <w:pPr>
        <w:tabs>
          <w:tab w:val="num" w:pos="5760"/>
        </w:tabs>
        <w:ind w:left="5760" w:hanging="360"/>
      </w:pPr>
      <w:rPr>
        <w:rFonts w:ascii="Symbol" w:hAnsi="Symbol" w:hint="default"/>
      </w:rPr>
    </w:lvl>
    <w:lvl w:ilvl="8" w:tplc="E8DA74A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B61362"/>
    <w:multiLevelType w:val="multilevel"/>
    <w:tmpl w:val="ACDA9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0403978"/>
    <w:multiLevelType w:val="hybridMultilevel"/>
    <w:tmpl w:val="A0F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36471"/>
    <w:multiLevelType w:val="hybridMultilevel"/>
    <w:tmpl w:val="4D089B72"/>
    <w:lvl w:ilvl="0" w:tplc="1E6698C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BE4404"/>
    <w:multiLevelType w:val="hybridMultilevel"/>
    <w:tmpl w:val="FCDAC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B74DA"/>
    <w:multiLevelType w:val="hybridMultilevel"/>
    <w:tmpl w:val="65503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A60A8"/>
    <w:multiLevelType w:val="hybridMultilevel"/>
    <w:tmpl w:val="B87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E0672"/>
    <w:multiLevelType w:val="hybridMultilevel"/>
    <w:tmpl w:val="FF4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C2D0A"/>
    <w:multiLevelType w:val="hybridMultilevel"/>
    <w:tmpl w:val="3D3A6056"/>
    <w:lvl w:ilvl="0" w:tplc="1F64B442">
      <w:start w:val="1"/>
      <w:numFmt w:val="bullet"/>
      <w:lvlText w:val=""/>
      <w:lvlJc w:val="left"/>
      <w:pPr>
        <w:tabs>
          <w:tab w:val="num" w:pos="720"/>
        </w:tabs>
        <w:ind w:left="720" w:hanging="360"/>
      </w:pPr>
      <w:rPr>
        <w:rFonts w:ascii="Symbol" w:hAnsi="Symbol" w:hint="default"/>
      </w:rPr>
    </w:lvl>
    <w:lvl w:ilvl="1" w:tplc="B5DE943C">
      <w:numFmt w:val="bullet"/>
      <w:lvlText w:val="o"/>
      <w:lvlJc w:val="left"/>
      <w:pPr>
        <w:tabs>
          <w:tab w:val="num" w:pos="1440"/>
        </w:tabs>
        <w:ind w:left="1440" w:hanging="360"/>
      </w:pPr>
      <w:rPr>
        <w:rFonts w:ascii="Courier New" w:hAnsi="Courier New" w:hint="default"/>
      </w:rPr>
    </w:lvl>
    <w:lvl w:ilvl="2" w:tplc="51408584" w:tentative="1">
      <w:start w:val="1"/>
      <w:numFmt w:val="bullet"/>
      <w:lvlText w:val=""/>
      <w:lvlJc w:val="left"/>
      <w:pPr>
        <w:tabs>
          <w:tab w:val="num" w:pos="2160"/>
        </w:tabs>
        <w:ind w:left="2160" w:hanging="360"/>
      </w:pPr>
      <w:rPr>
        <w:rFonts w:ascii="Symbol" w:hAnsi="Symbol" w:hint="default"/>
      </w:rPr>
    </w:lvl>
    <w:lvl w:ilvl="3" w:tplc="B5BC8372" w:tentative="1">
      <w:start w:val="1"/>
      <w:numFmt w:val="bullet"/>
      <w:lvlText w:val=""/>
      <w:lvlJc w:val="left"/>
      <w:pPr>
        <w:tabs>
          <w:tab w:val="num" w:pos="2880"/>
        </w:tabs>
        <w:ind w:left="2880" w:hanging="360"/>
      </w:pPr>
      <w:rPr>
        <w:rFonts w:ascii="Symbol" w:hAnsi="Symbol" w:hint="default"/>
      </w:rPr>
    </w:lvl>
    <w:lvl w:ilvl="4" w:tplc="34A88A88" w:tentative="1">
      <w:start w:val="1"/>
      <w:numFmt w:val="bullet"/>
      <w:lvlText w:val=""/>
      <w:lvlJc w:val="left"/>
      <w:pPr>
        <w:tabs>
          <w:tab w:val="num" w:pos="3600"/>
        </w:tabs>
        <w:ind w:left="3600" w:hanging="360"/>
      </w:pPr>
      <w:rPr>
        <w:rFonts w:ascii="Symbol" w:hAnsi="Symbol" w:hint="default"/>
      </w:rPr>
    </w:lvl>
    <w:lvl w:ilvl="5" w:tplc="0E6CB804" w:tentative="1">
      <w:start w:val="1"/>
      <w:numFmt w:val="bullet"/>
      <w:lvlText w:val=""/>
      <w:lvlJc w:val="left"/>
      <w:pPr>
        <w:tabs>
          <w:tab w:val="num" w:pos="4320"/>
        </w:tabs>
        <w:ind w:left="4320" w:hanging="360"/>
      </w:pPr>
      <w:rPr>
        <w:rFonts w:ascii="Symbol" w:hAnsi="Symbol" w:hint="default"/>
      </w:rPr>
    </w:lvl>
    <w:lvl w:ilvl="6" w:tplc="09BA889A" w:tentative="1">
      <w:start w:val="1"/>
      <w:numFmt w:val="bullet"/>
      <w:lvlText w:val=""/>
      <w:lvlJc w:val="left"/>
      <w:pPr>
        <w:tabs>
          <w:tab w:val="num" w:pos="5040"/>
        </w:tabs>
        <w:ind w:left="5040" w:hanging="360"/>
      </w:pPr>
      <w:rPr>
        <w:rFonts w:ascii="Symbol" w:hAnsi="Symbol" w:hint="default"/>
      </w:rPr>
    </w:lvl>
    <w:lvl w:ilvl="7" w:tplc="196A7380" w:tentative="1">
      <w:start w:val="1"/>
      <w:numFmt w:val="bullet"/>
      <w:lvlText w:val=""/>
      <w:lvlJc w:val="left"/>
      <w:pPr>
        <w:tabs>
          <w:tab w:val="num" w:pos="5760"/>
        </w:tabs>
        <w:ind w:left="5760" w:hanging="360"/>
      </w:pPr>
      <w:rPr>
        <w:rFonts w:ascii="Symbol" w:hAnsi="Symbol" w:hint="default"/>
      </w:rPr>
    </w:lvl>
    <w:lvl w:ilvl="8" w:tplc="66CAD84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8036D7F"/>
    <w:multiLevelType w:val="hybridMultilevel"/>
    <w:tmpl w:val="831C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174E4"/>
    <w:multiLevelType w:val="multilevel"/>
    <w:tmpl w:val="5E50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860C9"/>
    <w:multiLevelType w:val="hybridMultilevel"/>
    <w:tmpl w:val="09EA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B701D"/>
    <w:multiLevelType w:val="hybridMultilevel"/>
    <w:tmpl w:val="D5E8A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677390"/>
    <w:multiLevelType w:val="hybridMultilevel"/>
    <w:tmpl w:val="F33499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4A7733"/>
    <w:multiLevelType w:val="hybridMultilevel"/>
    <w:tmpl w:val="B9F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617E1"/>
    <w:multiLevelType w:val="hybridMultilevel"/>
    <w:tmpl w:val="5E5C696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1E27C6">
      <w:numFmt w:val="bullet"/>
      <w:lvlText w:val="-"/>
      <w:lvlJc w:val="left"/>
      <w:pPr>
        <w:ind w:left="2160" w:hanging="360"/>
      </w:pPr>
      <w:rPr>
        <w:rFonts w:ascii="Book Antiqua" w:eastAsia="+mn-ea" w:hAnsi="Book Antiqua" w:cs="Times New Roman" w:hint="default"/>
      </w:rPr>
    </w:lvl>
    <w:lvl w:ilvl="3" w:tplc="D9540BC8" w:tentative="1">
      <w:start w:val="1"/>
      <w:numFmt w:val="bullet"/>
      <w:lvlText w:val=""/>
      <w:lvlJc w:val="left"/>
      <w:pPr>
        <w:tabs>
          <w:tab w:val="num" w:pos="2880"/>
        </w:tabs>
        <w:ind w:left="2880" w:hanging="360"/>
      </w:pPr>
      <w:rPr>
        <w:rFonts w:ascii="Wingdings 2" w:hAnsi="Wingdings 2" w:hint="default"/>
      </w:rPr>
    </w:lvl>
    <w:lvl w:ilvl="4" w:tplc="3BEADC06" w:tentative="1">
      <w:start w:val="1"/>
      <w:numFmt w:val="bullet"/>
      <w:lvlText w:val=""/>
      <w:lvlJc w:val="left"/>
      <w:pPr>
        <w:tabs>
          <w:tab w:val="num" w:pos="3600"/>
        </w:tabs>
        <w:ind w:left="3600" w:hanging="360"/>
      </w:pPr>
      <w:rPr>
        <w:rFonts w:ascii="Wingdings 2" w:hAnsi="Wingdings 2" w:hint="default"/>
      </w:rPr>
    </w:lvl>
    <w:lvl w:ilvl="5" w:tplc="7BD87420" w:tentative="1">
      <w:start w:val="1"/>
      <w:numFmt w:val="bullet"/>
      <w:lvlText w:val=""/>
      <w:lvlJc w:val="left"/>
      <w:pPr>
        <w:tabs>
          <w:tab w:val="num" w:pos="4320"/>
        </w:tabs>
        <w:ind w:left="4320" w:hanging="360"/>
      </w:pPr>
      <w:rPr>
        <w:rFonts w:ascii="Wingdings 2" w:hAnsi="Wingdings 2" w:hint="default"/>
      </w:rPr>
    </w:lvl>
    <w:lvl w:ilvl="6" w:tplc="539C0C02" w:tentative="1">
      <w:start w:val="1"/>
      <w:numFmt w:val="bullet"/>
      <w:lvlText w:val=""/>
      <w:lvlJc w:val="left"/>
      <w:pPr>
        <w:tabs>
          <w:tab w:val="num" w:pos="5040"/>
        </w:tabs>
        <w:ind w:left="5040" w:hanging="360"/>
      </w:pPr>
      <w:rPr>
        <w:rFonts w:ascii="Wingdings 2" w:hAnsi="Wingdings 2" w:hint="default"/>
      </w:rPr>
    </w:lvl>
    <w:lvl w:ilvl="7" w:tplc="EEBC42DE" w:tentative="1">
      <w:start w:val="1"/>
      <w:numFmt w:val="bullet"/>
      <w:lvlText w:val=""/>
      <w:lvlJc w:val="left"/>
      <w:pPr>
        <w:tabs>
          <w:tab w:val="num" w:pos="5760"/>
        </w:tabs>
        <w:ind w:left="5760" w:hanging="360"/>
      </w:pPr>
      <w:rPr>
        <w:rFonts w:ascii="Wingdings 2" w:hAnsi="Wingdings 2" w:hint="default"/>
      </w:rPr>
    </w:lvl>
    <w:lvl w:ilvl="8" w:tplc="BEE0207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0D132A6"/>
    <w:multiLevelType w:val="hybridMultilevel"/>
    <w:tmpl w:val="6B169778"/>
    <w:lvl w:ilvl="0" w:tplc="7F009B62">
      <w:start w:val="1"/>
      <w:numFmt w:val="bullet"/>
      <w:lvlText w:val=""/>
      <w:lvlJc w:val="left"/>
      <w:pPr>
        <w:ind w:left="720" w:hanging="360"/>
      </w:pPr>
      <w:rPr>
        <w:rFonts w:ascii="Symbol" w:hAnsi="Symbol" w:hint="default"/>
      </w:rPr>
    </w:lvl>
    <w:lvl w:ilvl="1" w:tplc="A4A60A52">
      <w:start w:val="1"/>
      <w:numFmt w:val="bullet"/>
      <w:lvlText w:val="o"/>
      <w:lvlJc w:val="left"/>
      <w:pPr>
        <w:ind w:left="1440" w:hanging="360"/>
      </w:pPr>
      <w:rPr>
        <w:rFonts w:ascii="Courier New" w:hAnsi="Courier New" w:hint="default"/>
      </w:rPr>
    </w:lvl>
    <w:lvl w:ilvl="2" w:tplc="5EC04450">
      <w:start w:val="1"/>
      <w:numFmt w:val="bullet"/>
      <w:lvlText w:val=""/>
      <w:lvlJc w:val="left"/>
      <w:pPr>
        <w:ind w:left="2160" w:hanging="360"/>
      </w:pPr>
      <w:rPr>
        <w:rFonts w:ascii="Wingdings" w:hAnsi="Wingdings" w:hint="default"/>
      </w:rPr>
    </w:lvl>
    <w:lvl w:ilvl="3" w:tplc="43EAF72C">
      <w:start w:val="1"/>
      <w:numFmt w:val="bullet"/>
      <w:lvlText w:val=""/>
      <w:lvlJc w:val="left"/>
      <w:pPr>
        <w:ind w:left="2880" w:hanging="360"/>
      </w:pPr>
      <w:rPr>
        <w:rFonts w:ascii="Symbol" w:hAnsi="Symbol" w:hint="default"/>
      </w:rPr>
    </w:lvl>
    <w:lvl w:ilvl="4" w:tplc="E684D234">
      <w:start w:val="1"/>
      <w:numFmt w:val="bullet"/>
      <w:lvlText w:val="o"/>
      <w:lvlJc w:val="left"/>
      <w:pPr>
        <w:ind w:left="3600" w:hanging="360"/>
      </w:pPr>
      <w:rPr>
        <w:rFonts w:ascii="Courier New" w:hAnsi="Courier New" w:hint="default"/>
      </w:rPr>
    </w:lvl>
    <w:lvl w:ilvl="5" w:tplc="A97C91FE">
      <w:start w:val="1"/>
      <w:numFmt w:val="bullet"/>
      <w:lvlText w:val=""/>
      <w:lvlJc w:val="left"/>
      <w:pPr>
        <w:ind w:left="4320" w:hanging="360"/>
      </w:pPr>
      <w:rPr>
        <w:rFonts w:ascii="Wingdings" w:hAnsi="Wingdings" w:hint="default"/>
      </w:rPr>
    </w:lvl>
    <w:lvl w:ilvl="6" w:tplc="6652F098">
      <w:start w:val="1"/>
      <w:numFmt w:val="bullet"/>
      <w:lvlText w:val=""/>
      <w:lvlJc w:val="left"/>
      <w:pPr>
        <w:ind w:left="5040" w:hanging="360"/>
      </w:pPr>
      <w:rPr>
        <w:rFonts w:ascii="Symbol" w:hAnsi="Symbol" w:hint="default"/>
      </w:rPr>
    </w:lvl>
    <w:lvl w:ilvl="7" w:tplc="A6046DF0">
      <w:start w:val="1"/>
      <w:numFmt w:val="bullet"/>
      <w:lvlText w:val="o"/>
      <w:lvlJc w:val="left"/>
      <w:pPr>
        <w:ind w:left="5760" w:hanging="360"/>
      </w:pPr>
      <w:rPr>
        <w:rFonts w:ascii="Courier New" w:hAnsi="Courier New" w:hint="default"/>
      </w:rPr>
    </w:lvl>
    <w:lvl w:ilvl="8" w:tplc="31F01AEC">
      <w:start w:val="1"/>
      <w:numFmt w:val="bullet"/>
      <w:lvlText w:val=""/>
      <w:lvlJc w:val="left"/>
      <w:pPr>
        <w:ind w:left="6480" w:hanging="360"/>
      </w:pPr>
      <w:rPr>
        <w:rFonts w:ascii="Wingdings" w:hAnsi="Wingdings" w:hint="default"/>
      </w:rPr>
    </w:lvl>
  </w:abstractNum>
  <w:abstractNum w:abstractNumId="31" w15:restartNumberingAfterBreak="0">
    <w:nsid w:val="51D35ED7"/>
    <w:multiLevelType w:val="hybridMultilevel"/>
    <w:tmpl w:val="53D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715F7"/>
    <w:multiLevelType w:val="hybridMultilevel"/>
    <w:tmpl w:val="23CEE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E70785"/>
    <w:multiLevelType w:val="hybridMultilevel"/>
    <w:tmpl w:val="01E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081DE8"/>
    <w:multiLevelType w:val="hybridMultilevel"/>
    <w:tmpl w:val="01DED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A13CC"/>
    <w:multiLevelType w:val="multilevel"/>
    <w:tmpl w:val="687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831FA3"/>
    <w:multiLevelType w:val="hybridMultilevel"/>
    <w:tmpl w:val="B79E9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2D0280"/>
    <w:multiLevelType w:val="multilevel"/>
    <w:tmpl w:val="1546969C"/>
    <w:styleLink w:val="Numbering-GovPolicysample"/>
    <w:lvl w:ilvl="0">
      <w:start w:val="1"/>
      <w:numFmt w:val="decimal"/>
      <w:lvlText w:val="%1."/>
      <w:lvlJc w:val="left"/>
      <w:pPr>
        <w:tabs>
          <w:tab w:val="num" w:pos="720"/>
        </w:tabs>
        <w:ind w:left="0" w:firstLine="0"/>
      </w:pPr>
      <w:rPr>
        <w:rFonts w:ascii="Arial" w:hAnsi="Arial" w:cs="Times New Roman" w:hint="default"/>
        <w:b w:val="0"/>
        <w:i w:val="0"/>
        <w:sz w:val="20"/>
      </w:rPr>
    </w:lvl>
    <w:lvl w:ilvl="1">
      <w:start w:val="1"/>
      <w:numFmt w:val="upperLetter"/>
      <w:lvlText w:val="%2."/>
      <w:lvlJc w:val="left"/>
      <w:pPr>
        <w:tabs>
          <w:tab w:val="num" w:pos="1440"/>
        </w:tabs>
        <w:ind w:left="0" w:firstLine="720"/>
      </w:pPr>
      <w:rPr>
        <w:rFonts w:ascii="Arial" w:hAnsi="Arial" w:cs="Times New Roman" w:hint="default"/>
        <w:b w:val="0"/>
        <w:i w:val="0"/>
        <w:sz w:val="20"/>
      </w:rPr>
    </w:lvl>
    <w:lvl w:ilvl="2">
      <w:start w:val="1"/>
      <w:numFmt w:val="lowerRoman"/>
      <w:lvlText w:val="%3."/>
      <w:lvlJc w:val="left"/>
      <w:pPr>
        <w:tabs>
          <w:tab w:val="num" w:pos="1800"/>
        </w:tabs>
        <w:ind w:left="0" w:firstLine="1440"/>
      </w:pPr>
      <w:rPr>
        <w:rFonts w:ascii="Arial" w:hAnsi="Arial" w:cs="Times New Roman" w:hint="default"/>
        <w:b w:val="0"/>
        <w:i w:val="0"/>
        <w:sz w:val="20"/>
      </w:rPr>
    </w:lvl>
    <w:lvl w:ilvl="3">
      <w:start w:val="1"/>
      <w:numFmt w:val="lowerLetter"/>
      <w:lvlText w:val="%4."/>
      <w:lvlJc w:val="left"/>
      <w:pPr>
        <w:ind w:left="1800" w:firstLine="0"/>
      </w:pPr>
      <w:rPr>
        <w:rFonts w:ascii="Arial" w:hAnsi="Arial" w:cs="Times New Roman" w:hint="default"/>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06113F"/>
    <w:multiLevelType w:val="hybridMultilevel"/>
    <w:tmpl w:val="941205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810AFB"/>
    <w:multiLevelType w:val="hybridMultilevel"/>
    <w:tmpl w:val="127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A2BF4"/>
    <w:multiLevelType w:val="hybridMultilevel"/>
    <w:tmpl w:val="E64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314EE"/>
    <w:multiLevelType w:val="hybridMultilevel"/>
    <w:tmpl w:val="24960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626C2A"/>
    <w:multiLevelType w:val="multilevel"/>
    <w:tmpl w:val="998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1820FA"/>
    <w:multiLevelType w:val="hybridMultilevel"/>
    <w:tmpl w:val="ECD89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1383F"/>
    <w:multiLevelType w:val="hybridMultilevel"/>
    <w:tmpl w:val="C73848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86784"/>
    <w:multiLevelType w:val="hybridMultilevel"/>
    <w:tmpl w:val="F12EF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D0EB5"/>
    <w:multiLevelType w:val="hybridMultilevel"/>
    <w:tmpl w:val="B9523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D834B6"/>
    <w:multiLevelType w:val="hybridMultilevel"/>
    <w:tmpl w:val="D7C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D16CB"/>
    <w:multiLevelType w:val="multilevel"/>
    <w:tmpl w:val="2204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554490"/>
    <w:multiLevelType w:val="hybridMultilevel"/>
    <w:tmpl w:val="17E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336246">
    <w:abstractNumId w:val="20"/>
  </w:num>
  <w:num w:numId="2" w16cid:durableId="1699504322">
    <w:abstractNumId w:val="16"/>
  </w:num>
  <w:num w:numId="3" w16cid:durableId="1350374428">
    <w:abstractNumId w:val="25"/>
  </w:num>
  <w:num w:numId="4" w16cid:durableId="480344694">
    <w:abstractNumId w:val="23"/>
  </w:num>
  <w:num w:numId="5" w16cid:durableId="1340497819">
    <w:abstractNumId w:val="21"/>
  </w:num>
  <w:num w:numId="6" w16cid:durableId="2044597053">
    <w:abstractNumId w:val="8"/>
  </w:num>
  <w:num w:numId="7" w16cid:durableId="1822230770">
    <w:abstractNumId w:val="33"/>
  </w:num>
  <w:num w:numId="8" w16cid:durableId="660933540">
    <w:abstractNumId w:val="28"/>
  </w:num>
  <w:num w:numId="9" w16cid:durableId="1143039190">
    <w:abstractNumId w:val="43"/>
  </w:num>
  <w:num w:numId="10" w16cid:durableId="1151866248">
    <w:abstractNumId w:val="1"/>
  </w:num>
  <w:num w:numId="11" w16cid:durableId="1138494596">
    <w:abstractNumId w:val="0"/>
  </w:num>
  <w:num w:numId="12" w16cid:durableId="1571035518">
    <w:abstractNumId w:val="29"/>
  </w:num>
  <w:num w:numId="13" w16cid:durableId="851186200">
    <w:abstractNumId w:val="17"/>
  </w:num>
  <w:num w:numId="14" w16cid:durableId="1762801284">
    <w:abstractNumId w:val="38"/>
  </w:num>
  <w:num w:numId="15" w16cid:durableId="756025052">
    <w:abstractNumId w:val="11"/>
  </w:num>
  <w:num w:numId="16" w16cid:durableId="1146168872">
    <w:abstractNumId w:val="30"/>
  </w:num>
  <w:num w:numId="17" w16cid:durableId="2114737672">
    <w:abstractNumId w:val="12"/>
  </w:num>
  <w:num w:numId="18" w16cid:durableId="899561719">
    <w:abstractNumId w:val="13"/>
  </w:num>
  <w:num w:numId="19" w16cid:durableId="318315116">
    <w:abstractNumId w:val="2"/>
  </w:num>
  <w:num w:numId="20" w16cid:durableId="1779639998">
    <w:abstractNumId w:val="27"/>
  </w:num>
  <w:num w:numId="21" w16cid:durableId="13194226">
    <w:abstractNumId w:val="34"/>
  </w:num>
  <w:num w:numId="22" w16cid:durableId="694384788">
    <w:abstractNumId w:val="19"/>
  </w:num>
  <w:num w:numId="23" w16cid:durableId="620453143">
    <w:abstractNumId w:val="44"/>
  </w:num>
  <w:num w:numId="24" w16cid:durableId="178546527">
    <w:abstractNumId w:val="10"/>
  </w:num>
  <w:num w:numId="25" w16cid:durableId="1892305776">
    <w:abstractNumId w:val="32"/>
  </w:num>
  <w:num w:numId="26" w16cid:durableId="1164903373">
    <w:abstractNumId w:val="40"/>
  </w:num>
  <w:num w:numId="27" w16cid:durableId="230964089">
    <w:abstractNumId w:val="4"/>
  </w:num>
  <w:num w:numId="28" w16cid:durableId="1422533648">
    <w:abstractNumId w:val="37"/>
  </w:num>
  <w:num w:numId="29" w16cid:durableId="902830968">
    <w:abstractNumId w:val="26"/>
  </w:num>
  <w:num w:numId="30" w16cid:durableId="329479766">
    <w:abstractNumId w:val="22"/>
  </w:num>
  <w:num w:numId="31" w16cid:durableId="318506095">
    <w:abstractNumId w:val="14"/>
  </w:num>
  <w:num w:numId="32" w16cid:durableId="1118178821">
    <w:abstractNumId w:val="6"/>
  </w:num>
  <w:num w:numId="33" w16cid:durableId="406926190">
    <w:abstractNumId w:val="3"/>
  </w:num>
  <w:num w:numId="34" w16cid:durableId="801389440">
    <w:abstractNumId w:val="24"/>
  </w:num>
  <w:num w:numId="35" w16cid:durableId="1758625073">
    <w:abstractNumId w:val="35"/>
  </w:num>
  <w:num w:numId="36" w16cid:durableId="95444829">
    <w:abstractNumId w:val="49"/>
  </w:num>
  <w:num w:numId="37" w16cid:durableId="1008404904">
    <w:abstractNumId w:val="15"/>
  </w:num>
  <w:num w:numId="38" w16cid:durableId="732778556">
    <w:abstractNumId w:val="7"/>
  </w:num>
  <w:num w:numId="39" w16cid:durableId="1414274195">
    <w:abstractNumId w:val="18"/>
  </w:num>
  <w:num w:numId="40" w16cid:durableId="1526017082">
    <w:abstractNumId w:val="36"/>
  </w:num>
  <w:num w:numId="41" w16cid:durableId="1705131771">
    <w:abstractNumId w:val="5"/>
  </w:num>
  <w:num w:numId="42" w16cid:durableId="1919293030">
    <w:abstractNumId w:val="47"/>
  </w:num>
  <w:num w:numId="43" w16cid:durableId="9338706">
    <w:abstractNumId w:val="39"/>
  </w:num>
  <w:num w:numId="44" w16cid:durableId="896553695">
    <w:abstractNumId w:val="31"/>
  </w:num>
  <w:num w:numId="45" w16cid:durableId="1851139095">
    <w:abstractNumId w:val="45"/>
  </w:num>
  <w:num w:numId="46" w16cid:durableId="961809725">
    <w:abstractNumId w:val="9"/>
  </w:num>
  <w:num w:numId="47" w16cid:durableId="2098868970">
    <w:abstractNumId w:val="42"/>
  </w:num>
  <w:num w:numId="48" w16cid:durableId="173811018">
    <w:abstractNumId w:val="48"/>
  </w:num>
  <w:num w:numId="49" w16cid:durableId="827477301">
    <w:abstractNumId w:val="41"/>
  </w:num>
  <w:num w:numId="50" w16cid:durableId="94761553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B4"/>
    <w:rsid w:val="00085151"/>
    <w:rsid w:val="00086171"/>
    <w:rsid w:val="00092DB9"/>
    <w:rsid w:val="000B61D9"/>
    <w:rsid w:val="0010107D"/>
    <w:rsid w:val="001125D3"/>
    <w:rsid w:val="00126206"/>
    <w:rsid w:val="0014388F"/>
    <w:rsid w:val="00195ED7"/>
    <w:rsid w:val="001A082B"/>
    <w:rsid w:val="001D713E"/>
    <w:rsid w:val="00246197"/>
    <w:rsid w:val="00252120"/>
    <w:rsid w:val="002563CF"/>
    <w:rsid w:val="002669E5"/>
    <w:rsid w:val="002837A3"/>
    <w:rsid w:val="002F053A"/>
    <w:rsid w:val="002F34F8"/>
    <w:rsid w:val="00330C57"/>
    <w:rsid w:val="00363552"/>
    <w:rsid w:val="003C542D"/>
    <w:rsid w:val="003D1960"/>
    <w:rsid w:val="003D556A"/>
    <w:rsid w:val="004057FA"/>
    <w:rsid w:val="0041181B"/>
    <w:rsid w:val="00413468"/>
    <w:rsid w:val="00417924"/>
    <w:rsid w:val="00443EB4"/>
    <w:rsid w:val="00450B34"/>
    <w:rsid w:val="00450E93"/>
    <w:rsid w:val="004A1618"/>
    <w:rsid w:val="004A3C46"/>
    <w:rsid w:val="004B0BD0"/>
    <w:rsid w:val="004C2F7E"/>
    <w:rsid w:val="004D2A55"/>
    <w:rsid w:val="004D79F6"/>
    <w:rsid w:val="005206D5"/>
    <w:rsid w:val="00523DE2"/>
    <w:rsid w:val="005265B0"/>
    <w:rsid w:val="00555DD4"/>
    <w:rsid w:val="00562317"/>
    <w:rsid w:val="00577B19"/>
    <w:rsid w:val="005A3A0A"/>
    <w:rsid w:val="005E31C9"/>
    <w:rsid w:val="005E632F"/>
    <w:rsid w:val="005F50BE"/>
    <w:rsid w:val="00600581"/>
    <w:rsid w:val="006060C1"/>
    <w:rsid w:val="00654227"/>
    <w:rsid w:val="00683561"/>
    <w:rsid w:val="006A36FA"/>
    <w:rsid w:val="006C54E6"/>
    <w:rsid w:val="006E261B"/>
    <w:rsid w:val="007003B2"/>
    <w:rsid w:val="00721F54"/>
    <w:rsid w:val="00743050"/>
    <w:rsid w:val="00751F6E"/>
    <w:rsid w:val="00755AC9"/>
    <w:rsid w:val="007E6CEB"/>
    <w:rsid w:val="008016EF"/>
    <w:rsid w:val="0081144C"/>
    <w:rsid w:val="00841B27"/>
    <w:rsid w:val="0085044C"/>
    <w:rsid w:val="00856336"/>
    <w:rsid w:val="00856E67"/>
    <w:rsid w:val="0086361A"/>
    <w:rsid w:val="008754C0"/>
    <w:rsid w:val="008A2F83"/>
    <w:rsid w:val="008A56E8"/>
    <w:rsid w:val="008A7723"/>
    <w:rsid w:val="008C663D"/>
    <w:rsid w:val="008E16AD"/>
    <w:rsid w:val="00913D6A"/>
    <w:rsid w:val="00920CD7"/>
    <w:rsid w:val="009334DA"/>
    <w:rsid w:val="0097670A"/>
    <w:rsid w:val="009B053E"/>
    <w:rsid w:val="009B2722"/>
    <w:rsid w:val="009B3B45"/>
    <w:rsid w:val="009D6F7F"/>
    <w:rsid w:val="00A02688"/>
    <w:rsid w:val="00A10ECD"/>
    <w:rsid w:val="00A139AC"/>
    <w:rsid w:val="00A65412"/>
    <w:rsid w:val="00A94589"/>
    <w:rsid w:val="00AA6F5D"/>
    <w:rsid w:val="00AF06E4"/>
    <w:rsid w:val="00B003CF"/>
    <w:rsid w:val="00B348E1"/>
    <w:rsid w:val="00B45D20"/>
    <w:rsid w:val="00B73F73"/>
    <w:rsid w:val="00B757B9"/>
    <w:rsid w:val="00B82215"/>
    <w:rsid w:val="00B85827"/>
    <w:rsid w:val="00BE494C"/>
    <w:rsid w:val="00BF4253"/>
    <w:rsid w:val="00BF719A"/>
    <w:rsid w:val="00C66D78"/>
    <w:rsid w:val="00C75546"/>
    <w:rsid w:val="00C94F68"/>
    <w:rsid w:val="00CB0FBE"/>
    <w:rsid w:val="00D01906"/>
    <w:rsid w:val="00D33A61"/>
    <w:rsid w:val="00D45B88"/>
    <w:rsid w:val="00D66892"/>
    <w:rsid w:val="00DA1A19"/>
    <w:rsid w:val="00DB5042"/>
    <w:rsid w:val="00DD389A"/>
    <w:rsid w:val="00E04141"/>
    <w:rsid w:val="00E07142"/>
    <w:rsid w:val="00E20545"/>
    <w:rsid w:val="00E27BBA"/>
    <w:rsid w:val="00E33359"/>
    <w:rsid w:val="00E60B32"/>
    <w:rsid w:val="00E953A2"/>
    <w:rsid w:val="00EA458F"/>
    <w:rsid w:val="00EC26DA"/>
    <w:rsid w:val="00EC3F92"/>
    <w:rsid w:val="00F56A49"/>
    <w:rsid w:val="00F65A00"/>
    <w:rsid w:val="00F66483"/>
    <w:rsid w:val="00F7796C"/>
    <w:rsid w:val="00FB251D"/>
    <w:rsid w:val="00FB4521"/>
    <w:rsid w:val="00FF632C"/>
    <w:rsid w:val="067F9F09"/>
    <w:rsid w:val="09A1D70F"/>
    <w:rsid w:val="0BE6EB62"/>
    <w:rsid w:val="0CBD664C"/>
    <w:rsid w:val="0EECF4D6"/>
    <w:rsid w:val="10446F09"/>
    <w:rsid w:val="10CE3A65"/>
    <w:rsid w:val="140F8B79"/>
    <w:rsid w:val="16EA2F2C"/>
    <w:rsid w:val="1905D4D6"/>
    <w:rsid w:val="1ADFABBA"/>
    <w:rsid w:val="1E6333D7"/>
    <w:rsid w:val="2157E396"/>
    <w:rsid w:val="24328749"/>
    <w:rsid w:val="25B70268"/>
    <w:rsid w:val="28B97999"/>
    <w:rsid w:val="29D1B510"/>
    <w:rsid w:val="30B577C9"/>
    <w:rsid w:val="312CFED2"/>
    <w:rsid w:val="317ADF66"/>
    <w:rsid w:val="32931ADD"/>
    <w:rsid w:val="33968510"/>
    <w:rsid w:val="34C95758"/>
    <w:rsid w:val="34F7AA58"/>
    <w:rsid w:val="35705BF4"/>
    <w:rsid w:val="36A9F939"/>
    <w:rsid w:val="3A3C4533"/>
    <w:rsid w:val="3C57EADD"/>
    <w:rsid w:val="3F1F9D1A"/>
    <w:rsid w:val="3FDB72FA"/>
    <w:rsid w:val="430E1B09"/>
    <w:rsid w:val="4A8E1E53"/>
    <w:rsid w:val="4B8CA225"/>
    <w:rsid w:val="4D53F0C2"/>
    <w:rsid w:val="4D8030AE"/>
    <w:rsid w:val="4DCC0B56"/>
    <w:rsid w:val="5046031D"/>
    <w:rsid w:val="52545F67"/>
    <w:rsid w:val="55E530E4"/>
    <w:rsid w:val="56E89B17"/>
    <w:rsid w:val="58C271FB"/>
    <w:rsid w:val="5A6C2334"/>
    <w:rsid w:val="5D8E5B3A"/>
    <w:rsid w:val="5E91C56D"/>
    <w:rsid w:val="632D8901"/>
    <w:rsid w:val="6589C64F"/>
    <w:rsid w:val="6ECC2FE5"/>
    <w:rsid w:val="72D28CB6"/>
    <w:rsid w:val="73981924"/>
    <w:rsid w:val="793746EB"/>
    <w:rsid w:val="7A3AB11E"/>
    <w:rsid w:val="7B111DCF"/>
    <w:rsid w:val="7B45BABA"/>
    <w:rsid w:val="7E580DDD"/>
    <w:rsid w:val="7F069A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3C7B"/>
  <w15:chartTrackingRefBased/>
  <w15:docId w15:val="{909F3241-CD71-42CA-BD74-EE669F74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3EB4"/>
    <w:pPr>
      <w:keepNext/>
      <w:outlineLvl w:val="0"/>
    </w:pPr>
    <w:rPr>
      <w:rFonts w:ascii="Albertus Medium" w:hAnsi="Albertus Medium"/>
      <w:b/>
    </w:rPr>
  </w:style>
  <w:style w:type="paragraph" w:styleId="Heading2">
    <w:name w:val="heading 2"/>
    <w:basedOn w:val="Normal"/>
    <w:next w:val="Normal"/>
    <w:link w:val="Heading2Char"/>
    <w:unhideWhenUsed/>
    <w:qFormat/>
    <w:rsid w:val="00443E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43EB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43EB4"/>
    <w:pPr>
      <w:widowControl w:val="0"/>
      <w:spacing w:after="240"/>
      <w:ind w:left="1800"/>
      <w:outlineLvl w:val="3"/>
    </w:pPr>
    <w:rPr>
      <w:rFonts w:ascii="Arial" w:hAnsi="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EB4"/>
    <w:rPr>
      <w:rFonts w:ascii="Albertus Medium" w:eastAsia="Times New Roman" w:hAnsi="Albertus Medium" w:cs="Times New Roman"/>
      <w:b/>
      <w:sz w:val="20"/>
      <w:szCs w:val="20"/>
    </w:rPr>
  </w:style>
  <w:style w:type="character" w:customStyle="1" w:styleId="Heading2Char">
    <w:name w:val="Heading 2 Char"/>
    <w:basedOn w:val="DefaultParagraphFont"/>
    <w:link w:val="Heading2"/>
    <w:rsid w:val="00443EB4"/>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43EB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443EB4"/>
    <w:rPr>
      <w:rFonts w:ascii="Arial" w:eastAsia="Times New Roman" w:hAnsi="Arial" w:cs="Times New Roman"/>
      <w:bCs/>
      <w:sz w:val="20"/>
      <w:szCs w:val="28"/>
    </w:rPr>
  </w:style>
  <w:style w:type="paragraph" w:styleId="ListParagraph">
    <w:name w:val="List Paragraph"/>
    <w:basedOn w:val="Normal"/>
    <w:uiPriority w:val="34"/>
    <w:qFormat/>
    <w:rsid w:val="00443EB4"/>
    <w:pPr>
      <w:ind w:left="720"/>
      <w:contextualSpacing/>
    </w:pPr>
    <w:rPr>
      <w:sz w:val="24"/>
      <w:szCs w:val="24"/>
    </w:rPr>
  </w:style>
  <w:style w:type="paragraph" w:styleId="NormalWeb">
    <w:name w:val="Normal (Web)"/>
    <w:basedOn w:val="Normal"/>
    <w:uiPriority w:val="99"/>
    <w:unhideWhenUsed/>
    <w:rsid w:val="00443EB4"/>
    <w:pPr>
      <w:spacing w:before="100" w:beforeAutospacing="1" w:after="100" w:afterAutospacing="1"/>
    </w:pPr>
    <w:rPr>
      <w:sz w:val="24"/>
      <w:szCs w:val="24"/>
    </w:rPr>
  </w:style>
  <w:style w:type="character" w:customStyle="1" w:styleId="rwrro4">
    <w:name w:val="rwrro4"/>
    <w:rsid w:val="00443EB4"/>
    <w:rPr>
      <w:strike w:val="0"/>
      <w:dstrike w:val="0"/>
      <w:color w:val="408CD9"/>
      <w:u w:val="none"/>
      <w:effect w:val="none"/>
    </w:rPr>
  </w:style>
  <w:style w:type="character" w:customStyle="1" w:styleId="nowrap1">
    <w:name w:val="nowrap1"/>
    <w:basedOn w:val="DefaultParagraphFont"/>
    <w:rsid w:val="00443EB4"/>
  </w:style>
  <w:style w:type="character" w:customStyle="1" w:styleId="rwrro5">
    <w:name w:val="rwrro5"/>
    <w:rsid w:val="00443EB4"/>
    <w:rPr>
      <w:strike w:val="0"/>
      <w:dstrike w:val="0"/>
      <w:color w:val="408CD9"/>
      <w:u w:val="none"/>
      <w:effect w:val="none"/>
    </w:rPr>
  </w:style>
  <w:style w:type="paragraph" w:styleId="NoSpacing">
    <w:name w:val="No Spacing"/>
    <w:uiPriority w:val="1"/>
    <w:qFormat/>
    <w:rsid w:val="00443EB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443EB4"/>
    <w:rPr>
      <w:color w:val="0000FF"/>
      <w:u w:val="single"/>
    </w:rPr>
  </w:style>
  <w:style w:type="paragraph" w:styleId="Title">
    <w:name w:val="Title"/>
    <w:basedOn w:val="Normal"/>
    <w:link w:val="TitleChar"/>
    <w:qFormat/>
    <w:rsid w:val="00443EB4"/>
    <w:pPr>
      <w:jc w:val="center"/>
    </w:pPr>
    <w:rPr>
      <w:sz w:val="24"/>
    </w:rPr>
  </w:style>
  <w:style w:type="character" w:customStyle="1" w:styleId="TitleChar">
    <w:name w:val="Title Char"/>
    <w:basedOn w:val="DefaultParagraphFont"/>
    <w:link w:val="Title"/>
    <w:rsid w:val="00443EB4"/>
    <w:rPr>
      <w:rFonts w:ascii="Times New Roman" w:eastAsia="Times New Roman" w:hAnsi="Times New Roman" w:cs="Times New Roman"/>
      <w:sz w:val="24"/>
      <w:szCs w:val="20"/>
    </w:rPr>
  </w:style>
  <w:style w:type="paragraph" w:styleId="Subtitle">
    <w:name w:val="Subtitle"/>
    <w:basedOn w:val="Normal"/>
    <w:link w:val="SubtitleChar"/>
    <w:qFormat/>
    <w:rsid w:val="00443EB4"/>
    <w:pPr>
      <w:jc w:val="center"/>
    </w:pPr>
    <w:rPr>
      <w:sz w:val="24"/>
      <w:u w:val="single"/>
    </w:rPr>
  </w:style>
  <w:style w:type="character" w:customStyle="1" w:styleId="SubtitleChar">
    <w:name w:val="Subtitle Char"/>
    <w:basedOn w:val="DefaultParagraphFont"/>
    <w:link w:val="Subtitle"/>
    <w:rsid w:val="00443EB4"/>
    <w:rPr>
      <w:rFonts w:ascii="Times New Roman" w:eastAsia="Times New Roman" w:hAnsi="Times New Roman" w:cs="Times New Roman"/>
      <w:sz w:val="24"/>
      <w:szCs w:val="20"/>
      <w:u w:val="single"/>
    </w:rPr>
  </w:style>
  <w:style w:type="character" w:styleId="Strong">
    <w:name w:val="Strong"/>
    <w:uiPriority w:val="22"/>
    <w:qFormat/>
    <w:rsid w:val="00443EB4"/>
    <w:rPr>
      <w:b/>
      <w:bCs/>
    </w:rPr>
  </w:style>
  <w:style w:type="paragraph" w:styleId="BalloonText">
    <w:name w:val="Balloon Text"/>
    <w:basedOn w:val="Normal"/>
    <w:link w:val="BalloonTextChar"/>
    <w:uiPriority w:val="99"/>
    <w:semiHidden/>
    <w:unhideWhenUsed/>
    <w:rsid w:val="0044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B4"/>
    <w:rPr>
      <w:rFonts w:ascii="Segoe UI" w:eastAsia="Times New Roman" w:hAnsi="Segoe UI" w:cs="Segoe UI"/>
      <w:sz w:val="18"/>
      <w:szCs w:val="18"/>
    </w:rPr>
  </w:style>
  <w:style w:type="paragraph" w:customStyle="1" w:styleId="ox-40ba7787a0-msonormal">
    <w:name w:val="ox-40ba7787a0-msonormal"/>
    <w:basedOn w:val="Normal"/>
    <w:rsid w:val="00443EB4"/>
    <w:pPr>
      <w:spacing w:before="100" w:beforeAutospacing="1" w:after="100" w:afterAutospacing="1"/>
    </w:pPr>
    <w:rPr>
      <w:rFonts w:eastAsia="Calibri"/>
      <w:sz w:val="24"/>
      <w:szCs w:val="24"/>
    </w:rPr>
  </w:style>
  <w:style w:type="paragraph" w:customStyle="1" w:styleId="00Normal">
    <w:name w:val="00 Normal"/>
    <w:basedOn w:val="Normal"/>
    <w:rsid w:val="00443EB4"/>
    <w:pPr>
      <w:spacing w:after="240"/>
      <w:jc w:val="both"/>
    </w:pPr>
    <w:rPr>
      <w:sz w:val="24"/>
      <w:szCs w:val="24"/>
    </w:rPr>
  </w:style>
  <w:style w:type="character" w:styleId="CommentReference">
    <w:name w:val="annotation reference"/>
    <w:uiPriority w:val="99"/>
    <w:semiHidden/>
    <w:unhideWhenUsed/>
    <w:rsid w:val="00443EB4"/>
    <w:rPr>
      <w:sz w:val="16"/>
      <w:szCs w:val="16"/>
    </w:rPr>
  </w:style>
  <w:style w:type="paragraph" w:styleId="CommentText">
    <w:name w:val="annotation text"/>
    <w:basedOn w:val="Normal"/>
    <w:link w:val="CommentTextChar"/>
    <w:uiPriority w:val="99"/>
    <w:semiHidden/>
    <w:unhideWhenUsed/>
    <w:rsid w:val="00443EB4"/>
    <w:pPr>
      <w:spacing w:after="160"/>
    </w:pPr>
    <w:rPr>
      <w:rFonts w:ascii="Calibri" w:eastAsia="Calibri" w:hAnsi="Calibri"/>
    </w:rPr>
  </w:style>
  <w:style w:type="character" w:customStyle="1" w:styleId="CommentTextChar">
    <w:name w:val="Comment Text Char"/>
    <w:basedOn w:val="DefaultParagraphFont"/>
    <w:link w:val="CommentText"/>
    <w:uiPriority w:val="99"/>
    <w:semiHidden/>
    <w:rsid w:val="00443EB4"/>
    <w:rPr>
      <w:rFonts w:ascii="Calibri" w:eastAsia="Calibri" w:hAnsi="Calibri" w:cs="Times New Roman"/>
      <w:sz w:val="20"/>
      <w:szCs w:val="20"/>
    </w:rPr>
  </w:style>
  <w:style w:type="paragraph" w:styleId="PlainText">
    <w:name w:val="Plain Text"/>
    <w:basedOn w:val="Normal"/>
    <w:link w:val="PlainTextChar"/>
    <w:uiPriority w:val="99"/>
    <w:semiHidden/>
    <w:unhideWhenUsed/>
    <w:rsid w:val="00443EB4"/>
    <w:rPr>
      <w:rFonts w:ascii="Calibri" w:eastAsia="Calibri" w:hAnsi="Calibri"/>
      <w:sz w:val="22"/>
      <w:szCs w:val="21"/>
    </w:rPr>
  </w:style>
  <w:style w:type="character" w:customStyle="1" w:styleId="PlainTextChar">
    <w:name w:val="Plain Text Char"/>
    <w:basedOn w:val="DefaultParagraphFont"/>
    <w:link w:val="PlainText"/>
    <w:uiPriority w:val="99"/>
    <w:semiHidden/>
    <w:rsid w:val="00443EB4"/>
    <w:rPr>
      <w:rFonts w:ascii="Calibri" w:eastAsia="Calibri" w:hAnsi="Calibri" w:cs="Times New Roman"/>
      <w:szCs w:val="21"/>
    </w:rPr>
  </w:style>
  <w:style w:type="character" w:customStyle="1" w:styleId="inv-subject">
    <w:name w:val="inv-subject"/>
    <w:basedOn w:val="DefaultParagraphFont"/>
    <w:rsid w:val="00443EB4"/>
  </w:style>
  <w:style w:type="character" w:customStyle="1" w:styleId="inv-date">
    <w:name w:val="inv-date"/>
    <w:basedOn w:val="DefaultParagraphFont"/>
    <w:rsid w:val="00443EB4"/>
  </w:style>
  <w:style w:type="character" w:customStyle="1" w:styleId="inv-meeting-url">
    <w:name w:val="inv-meeting-url"/>
    <w:basedOn w:val="DefaultParagraphFont"/>
    <w:rsid w:val="00443EB4"/>
  </w:style>
  <w:style w:type="paragraph" w:customStyle="1" w:styleId="paragraph">
    <w:name w:val="paragraph"/>
    <w:basedOn w:val="Normal"/>
    <w:rsid w:val="00443EB4"/>
    <w:pPr>
      <w:spacing w:before="100" w:beforeAutospacing="1" w:after="100" w:afterAutospacing="1"/>
    </w:pPr>
    <w:rPr>
      <w:sz w:val="24"/>
      <w:szCs w:val="24"/>
    </w:rPr>
  </w:style>
  <w:style w:type="character" w:customStyle="1" w:styleId="normaltextrun">
    <w:name w:val="normaltextrun"/>
    <w:basedOn w:val="DefaultParagraphFont"/>
    <w:rsid w:val="00443EB4"/>
  </w:style>
  <w:style w:type="character" w:customStyle="1" w:styleId="eop">
    <w:name w:val="eop"/>
    <w:basedOn w:val="DefaultParagraphFont"/>
    <w:rsid w:val="00443EB4"/>
  </w:style>
  <w:style w:type="paragraph" w:styleId="Revision">
    <w:name w:val="Revision"/>
    <w:hidden/>
    <w:uiPriority w:val="99"/>
    <w:semiHidden/>
    <w:rsid w:val="00443EB4"/>
    <w:pPr>
      <w:spacing w:after="0" w:line="240" w:lineRule="auto"/>
    </w:pPr>
    <w:rPr>
      <w:rFonts w:ascii="Times New Roman" w:eastAsia="Times New Roman" w:hAnsi="Times New Roman" w:cs="Times New Roman"/>
      <w:sz w:val="20"/>
      <w:szCs w:val="20"/>
    </w:rPr>
  </w:style>
  <w:style w:type="paragraph" w:customStyle="1" w:styleId="xmsolistparagraph">
    <w:name w:val="x_msolistparagraph"/>
    <w:basedOn w:val="Normal"/>
    <w:rsid w:val="00443EB4"/>
    <w:pPr>
      <w:ind w:left="720"/>
    </w:pPr>
    <w:rPr>
      <w:rFonts w:ascii="Calibri" w:eastAsia="Calibri" w:hAnsi="Calibri" w:cs="Calibri"/>
      <w:sz w:val="22"/>
      <w:szCs w:val="22"/>
    </w:rPr>
  </w:style>
  <w:style w:type="paragraph" w:styleId="BodyText">
    <w:name w:val="Body Text"/>
    <w:basedOn w:val="Normal"/>
    <w:link w:val="BodyTextChar"/>
    <w:autoRedefine/>
    <w:unhideWhenUsed/>
    <w:rsid w:val="00443EB4"/>
    <w:pPr>
      <w:spacing w:after="240"/>
      <w:ind w:firstLine="720"/>
    </w:pPr>
    <w:rPr>
      <w:rFonts w:ascii="Arial" w:hAnsi="Arial"/>
      <w:szCs w:val="24"/>
    </w:rPr>
  </w:style>
  <w:style w:type="character" w:customStyle="1" w:styleId="BodyTextChar">
    <w:name w:val="Body Text Char"/>
    <w:basedOn w:val="DefaultParagraphFont"/>
    <w:link w:val="BodyText"/>
    <w:rsid w:val="00443EB4"/>
    <w:rPr>
      <w:rFonts w:ascii="Arial" w:eastAsia="Times New Roman" w:hAnsi="Arial" w:cs="Times New Roman"/>
      <w:sz w:val="20"/>
      <w:szCs w:val="24"/>
    </w:rPr>
  </w:style>
  <w:style w:type="paragraph" w:styleId="BodyText2">
    <w:name w:val="Body Text 2"/>
    <w:basedOn w:val="Normal"/>
    <w:link w:val="BodyText2Char"/>
    <w:semiHidden/>
    <w:unhideWhenUsed/>
    <w:rsid w:val="00443EB4"/>
    <w:pPr>
      <w:spacing w:after="240"/>
    </w:pPr>
    <w:rPr>
      <w:rFonts w:ascii="Arial" w:hAnsi="Arial"/>
      <w:szCs w:val="24"/>
    </w:rPr>
  </w:style>
  <w:style w:type="character" w:customStyle="1" w:styleId="BodyText2Char">
    <w:name w:val="Body Text 2 Char"/>
    <w:basedOn w:val="DefaultParagraphFont"/>
    <w:link w:val="BodyText2"/>
    <w:semiHidden/>
    <w:rsid w:val="00443EB4"/>
    <w:rPr>
      <w:rFonts w:ascii="Arial" w:eastAsia="Times New Roman" w:hAnsi="Arial" w:cs="Times New Roman"/>
      <w:sz w:val="20"/>
      <w:szCs w:val="24"/>
    </w:rPr>
  </w:style>
  <w:style w:type="character" w:customStyle="1" w:styleId="Heading1-TitleChar">
    <w:name w:val="Heading 1 - Title Char"/>
    <w:link w:val="Heading1-Title"/>
    <w:locked/>
    <w:rsid w:val="00443EB4"/>
    <w:rPr>
      <w:rFonts w:ascii="Arial" w:hAnsi="Arial"/>
      <w:bCs/>
      <w:szCs w:val="28"/>
      <w:u w:val="single"/>
    </w:rPr>
  </w:style>
  <w:style w:type="paragraph" w:customStyle="1" w:styleId="Heading1-Title">
    <w:name w:val="Heading 1 - Title"/>
    <w:basedOn w:val="Heading1"/>
    <w:link w:val="Heading1-TitleChar"/>
    <w:qFormat/>
    <w:rsid w:val="00443EB4"/>
    <w:pPr>
      <w:keepNext w:val="0"/>
      <w:widowControl w:val="0"/>
      <w:tabs>
        <w:tab w:val="num" w:pos="720"/>
      </w:tabs>
      <w:spacing w:after="240"/>
    </w:pPr>
    <w:rPr>
      <w:rFonts w:ascii="Arial" w:eastAsiaTheme="minorHAnsi" w:hAnsi="Arial" w:cstheme="minorBidi"/>
      <w:b w:val="0"/>
      <w:bCs/>
      <w:sz w:val="22"/>
      <w:szCs w:val="28"/>
      <w:u w:val="single"/>
    </w:rPr>
  </w:style>
  <w:style w:type="character" w:customStyle="1" w:styleId="Heading2-TitleChar">
    <w:name w:val="Heading 2 - Title Char"/>
    <w:link w:val="Heading2-Title"/>
    <w:locked/>
    <w:rsid w:val="00443EB4"/>
    <w:rPr>
      <w:rFonts w:ascii="Arial" w:hAnsi="Arial"/>
      <w:bCs/>
      <w:szCs w:val="26"/>
      <w:u w:val="single"/>
    </w:rPr>
  </w:style>
  <w:style w:type="paragraph" w:customStyle="1" w:styleId="Heading2-Title">
    <w:name w:val="Heading 2 - Title"/>
    <w:basedOn w:val="Heading2"/>
    <w:link w:val="Heading2-TitleChar"/>
    <w:qFormat/>
    <w:rsid w:val="00443EB4"/>
    <w:pPr>
      <w:keepNext w:val="0"/>
      <w:numPr>
        <w:ilvl w:val="1"/>
      </w:numPr>
      <w:tabs>
        <w:tab w:val="num" w:pos="1440"/>
      </w:tabs>
      <w:spacing w:before="0" w:after="240"/>
      <w:ind w:firstLine="720"/>
    </w:pPr>
    <w:rPr>
      <w:rFonts w:ascii="Arial" w:eastAsiaTheme="minorHAnsi" w:hAnsi="Arial" w:cstheme="minorBidi"/>
      <w:b w:val="0"/>
      <w:i w:val="0"/>
      <w:iCs w:val="0"/>
      <w:sz w:val="22"/>
      <w:szCs w:val="26"/>
      <w:u w:val="single"/>
    </w:rPr>
  </w:style>
  <w:style w:type="numbering" w:customStyle="1" w:styleId="Numbering-GovPolicysample">
    <w:name w:val="Numbering - Gov Policy (sample)"/>
    <w:uiPriority w:val="99"/>
    <w:rsid w:val="00443EB4"/>
    <w:pPr>
      <w:numPr>
        <w:numId w:val="28"/>
      </w:numPr>
    </w:pPr>
  </w:style>
  <w:style w:type="character" w:styleId="FollowedHyperlink">
    <w:name w:val="FollowedHyperlink"/>
    <w:uiPriority w:val="99"/>
    <w:semiHidden/>
    <w:unhideWhenUsed/>
    <w:rsid w:val="00443EB4"/>
    <w:rPr>
      <w:color w:val="954F72"/>
      <w:u w:val="single"/>
    </w:rPr>
  </w:style>
  <w:style w:type="character" w:customStyle="1" w:styleId="tabchar">
    <w:name w:val="tabchar"/>
    <w:basedOn w:val="DefaultParagraphFont"/>
    <w:rsid w:val="00443EB4"/>
  </w:style>
  <w:style w:type="character" w:styleId="SubtleEmphasis">
    <w:name w:val="Subtle Emphasis"/>
    <w:basedOn w:val="DefaultParagraphFont"/>
    <w:uiPriority w:val="19"/>
    <w:qFormat/>
    <w:rsid w:val="00443EB4"/>
    <w:rPr>
      <w:i/>
      <w:iCs/>
      <w:color w:val="404040" w:themeColor="text1" w:themeTint="BF"/>
    </w:rPr>
  </w:style>
  <w:style w:type="character" w:styleId="BookTitle">
    <w:name w:val="Book Title"/>
    <w:basedOn w:val="DefaultParagraphFont"/>
    <w:uiPriority w:val="33"/>
    <w:qFormat/>
    <w:rsid w:val="00443EB4"/>
    <w:rPr>
      <w:b/>
      <w:bCs/>
      <w:i/>
      <w:iCs/>
      <w:spacing w:val="5"/>
    </w:rPr>
  </w:style>
  <w:style w:type="character" w:styleId="IntenseEmphasis">
    <w:name w:val="Intense Emphasis"/>
    <w:basedOn w:val="DefaultParagraphFont"/>
    <w:uiPriority w:val="21"/>
    <w:qFormat/>
    <w:rsid w:val="00443EB4"/>
    <w:rPr>
      <w:i/>
      <w:iCs/>
      <w:color w:val="4472C4" w:themeColor="accent1"/>
    </w:rPr>
  </w:style>
  <w:style w:type="character" w:styleId="Emphasis">
    <w:name w:val="Emphasis"/>
    <w:basedOn w:val="DefaultParagraphFont"/>
    <w:uiPriority w:val="20"/>
    <w:qFormat/>
    <w:rsid w:val="00443EB4"/>
    <w:rPr>
      <w:i/>
      <w:iCs/>
    </w:rPr>
  </w:style>
  <w:style w:type="paragraph" w:styleId="Header">
    <w:name w:val="header"/>
    <w:basedOn w:val="Normal"/>
    <w:link w:val="HeaderChar"/>
    <w:uiPriority w:val="99"/>
    <w:unhideWhenUsed/>
    <w:rsid w:val="00751F6E"/>
    <w:pPr>
      <w:tabs>
        <w:tab w:val="center" w:pos="4680"/>
        <w:tab w:val="right" w:pos="9360"/>
      </w:tabs>
    </w:pPr>
  </w:style>
  <w:style w:type="character" w:customStyle="1" w:styleId="HeaderChar">
    <w:name w:val="Header Char"/>
    <w:basedOn w:val="DefaultParagraphFont"/>
    <w:link w:val="Header"/>
    <w:uiPriority w:val="99"/>
    <w:rsid w:val="00751F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1F6E"/>
    <w:pPr>
      <w:tabs>
        <w:tab w:val="center" w:pos="4680"/>
        <w:tab w:val="right" w:pos="9360"/>
      </w:tabs>
    </w:pPr>
  </w:style>
  <w:style w:type="character" w:customStyle="1" w:styleId="FooterChar">
    <w:name w:val="Footer Char"/>
    <w:basedOn w:val="DefaultParagraphFont"/>
    <w:link w:val="Footer"/>
    <w:uiPriority w:val="99"/>
    <w:rsid w:val="00751F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ipadvisor.com/Hotel_Review-g33327-d1887663-Reviews-Grand_Lodge_on_Peak_7-Breckenridge_Colorado.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6C8D7-189A-4FC2-A459-97D9C1DAC23F}">
  <ds:schemaRefs>
    <ds:schemaRef ds:uri="http://schemas.microsoft.com/office/2006/metadata/properties"/>
    <ds:schemaRef ds:uri="http://schemas.microsoft.com/office/infopath/2007/PartnerControls"/>
    <ds:schemaRef ds:uri="b56ea6a9-e986-4ce5-ac60-fa28764d08f7"/>
    <ds:schemaRef ds:uri="adc1ff5f-fbb2-46e1-84e7-d1fa5348a9d0"/>
  </ds:schemaRefs>
</ds:datastoreItem>
</file>

<file path=customXml/itemProps2.xml><?xml version="1.0" encoding="utf-8"?>
<ds:datastoreItem xmlns:ds="http://schemas.openxmlformats.org/officeDocument/2006/customXml" ds:itemID="{676B5484-031B-4A07-A050-001956742E67}">
  <ds:schemaRefs>
    <ds:schemaRef ds:uri="http://schemas.microsoft.com/sharepoint/v3/contenttype/forms"/>
  </ds:schemaRefs>
</ds:datastoreItem>
</file>

<file path=customXml/itemProps3.xml><?xml version="1.0" encoding="utf-8"?>
<ds:datastoreItem xmlns:ds="http://schemas.openxmlformats.org/officeDocument/2006/customXml" ds:itemID="{BE27C4D8-AB53-4CAB-8789-BE82BACD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3628</Words>
  <Characters>20686</Characters>
  <Application>Microsoft Office Word</Application>
  <DocSecurity>0</DocSecurity>
  <Lines>172</Lines>
  <Paragraphs>48</Paragraphs>
  <ScaleCrop>false</ScaleCrop>
  <Company/>
  <LinksUpToDate>false</LinksUpToDate>
  <CharactersWithSpaces>24266</CharactersWithSpaces>
  <SharedDoc>false</SharedDoc>
  <HLinks>
    <vt:vector size="6" baseType="variant">
      <vt:variant>
        <vt:i4>6488117</vt:i4>
      </vt:variant>
      <vt:variant>
        <vt:i4>0</vt:i4>
      </vt:variant>
      <vt:variant>
        <vt:i4>0</vt:i4>
      </vt:variant>
      <vt:variant>
        <vt:i4>5</vt:i4>
      </vt:variant>
      <vt:variant>
        <vt:lpwstr>https://www.tripadvisor.com/Hotel_Review-g33327-d1887663-Reviews-Grand_Lodge_on_Peak_7-Breckenridge_Colorado.html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Scarcelli</dc:creator>
  <cp:keywords/>
  <dc:description/>
  <cp:lastModifiedBy>Peggy Helfrich</cp:lastModifiedBy>
  <cp:revision>102</cp:revision>
  <dcterms:created xsi:type="dcterms:W3CDTF">2022-10-21T00:19:00Z</dcterms:created>
  <dcterms:modified xsi:type="dcterms:W3CDTF">2022-12-02T18:54:00Z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MediaServiceImageTags">
    <vt:lpwstr/>
  </property>
</Properties>
</file>