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D8FB" w14:textId="5DB98F12" w:rsidR="004A5303" w:rsidRPr="004859B2" w:rsidRDefault="004A5303" w:rsidP="004A5303">
      <w:pPr>
        <w:jc w:val="center"/>
        <w:rPr>
          <w:rFonts w:ascii="Calibri" w:hAnsi="Calibri" w:cs="Calibri"/>
        </w:rPr>
      </w:pPr>
      <w:r w:rsidRPr="004859B2">
        <w:rPr>
          <w:rFonts w:ascii="Calibri" w:hAnsi="Calibri" w:cs="Calibri"/>
        </w:rPr>
        <w:t>GRAND LODGE ON PEAK 7 OWNERS’ ASSOCIATION</w:t>
      </w:r>
    </w:p>
    <w:p w14:paraId="785AC6A2" w14:textId="4C3D1A4D" w:rsidR="004A5303" w:rsidRPr="004859B2" w:rsidRDefault="004A5303" w:rsidP="004A5303">
      <w:pPr>
        <w:jc w:val="center"/>
        <w:rPr>
          <w:rFonts w:ascii="Calibri" w:hAnsi="Calibri" w:cs="Calibri"/>
        </w:rPr>
      </w:pPr>
      <w:r w:rsidRPr="004859B2">
        <w:rPr>
          <w:rFonts w:ascii="Calibri" w:hAnsi="Calibri" w:cs="Calibri"/>
        </w:rPr>
        <w:t>2024 ANNUAL MEETING</w:t>
      </w:r>
      <w:r w:rsidR="00CB583D">
        <w:rPr>
          <w:rFonts w:ascii="Calibri" w:hAnsi="Calibri" w:cs="Calibri"/>
        </w:rPr>
        <w:t xml:space="preserve"> MINUTES</w:t>
      </w:r>
    </w:p>
    <w:p w14:paraId="4D83308F" w14:textId="5F26E864" w:rsidR="004A5303" w:rsidRPr="004859B2" w:rsidRDefault="004A5303" w:rsidP="004A5303">
      <w:pPr>
        <w:jc w:val="center"/>
        <w:rPr>
          <w:rFonts w:ascii="Calibri" w:hAnsi="Calibri" w:cs="Calibri"/>
        </w:rPr>
      </w:pPr>
    </w:p>
    <w:p w14:paraId="3CEAB398" w14:textId="77777777" w:rsidR="004A5303" w:rsidRDefault="004A5303" w:rsidP="00683586">
      <w:pPr>
        <w:spacing w:line="240" w:lineRule="auto"/>
        <w:rPr>
          <w:rFonts w:ascii="Calibri" w:hAnsi="Calibri" w:cs="Calibri"/>
        </w:rPr>
      </w:pPr>
      <w:r w:rsidRPr="004859B2">
        <w:rPr>
          <w:rFonts w:ascii="Calibri" w:hAnsi="Calibri" w:cs="Calibri"/>
        </w:rPr>
        <w:t>I. Call to Order – Establish Quorum of 10% – Linda Cole, GL7OA Board President</w:t>
      </w:r>
    </w:p>
    <w:p w14:paraId="6125AFEB" w14:textId="545280CE" w:rsidR="004859B2" w:rsidRPr="004859B2" w:rsidRDefault="00450909" w:rsidP="00683586">
      <w:pPr>
        <w:spacing w:line="240" w:lineRule="auto"/>
        <w:rPr>
          <w:rFonts w:ascii="Calibri" w:hAnsi="Calibri" w:cs="Calibri"/>
        </w:rPr>
      </w:pPr>
      <w:r>
        <w:rPr>
          <w:rFonts w:ascii="Calibri" w:hAnsi="Calibri" w:cs="Calibri"/>
        </w:rPr>
        <w:tab/>
        <w:t>Time: 1:12pm</w:t>
      </w:r>
    </w:p>
    <w:p w14:paraId="6AE5AA8B" w14:textId="77777777" w:rsidR="00683586" w:rsidRPr="004859B2" w:rsidRDefault="00683586" w:rsidP="00683586">
      <w:pPr>
        <w:spacing w:line="240" w:lineRule="auto"/>
        <w:rPr>
          <w:rFonts w:ascii="Calibri" w:hAnsi="Calibri" w:cs="Calibri"/>
        </w:rPr>
      </w:pPr>
    </w:p>
    <w:p w14:paraId="12F8994D" w14:textId="06905A52" w:rsidR="004A5303" w:rsidRPr="004859B2" w:rsidRDefault="004A5303" w:rsidP="00683586">
      <w:pPr>
        <w:spacing w:line="240" w:lineRule="auto"/>
        <w:rPr>
          <w:rFonts w:ascii="Calibri" w:hAnsi="Calibri" w:cs="Calibri"/>
        </w:rPr>
      </w:pPr>
      <w:r w:rsidRPr="004859B2">
        <w:rPr>
          <w:rFonts w:ascii="Calibri" w:hAnsi="Calibri" w:cs="Calibri"/>
        </w:rPr>
        <w:t>II. Call for Changes to the Agenda – Linda Cole, GL7OA Board President</w:t>
      </w:r>
    </w:p>
    <w:p w14:paraId="661DD299" w14:textId="07CC7D87" w:rsidR="004A5303" w:rsidRPr="004859B2" w:rsidRDefault="004A5303" w:rsidP="004A5303">
      <w:pPr>
        <w:rPr>
          <w:rFonts w:ascii="Calibri" w:hAnsi="Calibri" w:cs="Calibri"/>
        </w:rPr>
      </w:pPr>
      <w:r w:rsidRPr="004859B2">
        <w:rPr>
          <w:rFonts w:ascii="Calibri" w:hAnsi="Calibri" w:cs="Calibri"/>
        </w:rPr>
        <w:t>III. Introductions – Lindsay Reinwand, GL7 General Manager</w:t>
      </w:r>
    </w:p>
    <w:p w14:paraId="21251731" w14:textId="77777777" w:rsidR="004A5303" w:rsidRPr="004859B2" w:rsidRDefault="004A5303" w:rsidP="00683586">
      <w:pPr>
        <w:ind w:firstLine="720"/>
        <w:rPr>
          <w:rFonts w:ascii="Calibri" w:hAnsi="Calibri" w:cs="Calibri"/>
        </w:rPr>
      </w:pPr>
      <w:r w:rsidRPr="004859B2">
        <w:rPr>
          <w:rFonts w:ascii="Calibri" w:hAnsi="Calibri" w:cs="Calibri"/>
        </w:rPr>
        <w:t>A. Board of Directors and Advisory Committee</w:t>
      </w:r>
    </w:p>
    <w:p w14:paraId="26F783F3" w14:textId="77777777" w:rsidR="004A5303" w:rsidRPr="004859B2" w:rsidRDefault="004A5303" w:rsidP="00683586">
      <w:pPr>
        <w:ind w:firstLine="720"/>
        <w:rPr>
          <w:rFonts w:ascii="Calibri" w:hAnsi="Calibri" w:cs="Calibri"/>
        </w:rPr>
      </w:pPr>
      <w:r w:rsidRPr="004859B2">
        <w:rPr>
          <w:rFonts w:ascii="Calibri" w:hAnsi="Calibri" w:cs="Calibri"/>
        </w:rPr>
        <w:t>B. Affiliate Representatives</w:t>
      </w:r>
    </w:p>
    <w:p w14:paraId="008DD042" w14:textId="77777777" w:rsidR="004A5303" w:rsidRPr="004859B2" w:rsidRDefault="004A5303" w:rsidP="00683586">
      <w:pPr>
        <w:ind w:firstLine="720"/>
        <w:rPr>
          <w:rFonts w:ascii="Calibri" w:hAnsi="Calibri" w:cs="Calibri"/>
        </w:rPr>
      </w:pPr>
      <w:r w:rsidRPr="004859B2">
        <w:rPr>
          <w:rFonts w:ascii="Calibri" w:hAnsi="Calibri" w:cs="Calibri"/>
        </w:rPr>
        <w:t>C. Management Company</w:t>
      </w:r>
    </w:p>
    <w:p w14:paraId="5B7B1252" w14:textId="32DDEB07" w:rsidR="004A5303" w:rsidRPr="004859B2" w:rsidRDefault="004A5303" w:rsidP="004A5303">
      <w:pPr>
        <w:rPr>
          <w:rFonts w:ascii="Calibri" w:hAnsi="Calibri" w:cs="Calibri"/>
        </w:rPr>
      </w:pPr>
      <w:r w:rsidRPr="004859B2">
        <w:rPr>
          <w:rFonts w:ascii="Calibri" w:hAnsi="Calibri" w:cs="Calibri"/>
        </w:rPr>
        <w:t>IV. Call for the Approval of 2023 Annual Meeting Minutes – Linda Cole, GL7OA Board President –</w:t>
      </w:r>
    </w:p>
    <w:p w14:paraId="1B7AC349" w14:textId="77777777" w:rsidR="004A5303" w:rsidRPr="004859B2" w:rsidRDefault="004A5303" w:rsidP="004A5303">
      <w:pPr>
        <w:rPr>
          <w:rFonts w:ascii="Calibri" w:hAnsi="Calibri" w:cs="Calibri"/>
        </w:rPr>
      </w:pPr>
      <w:r w:rsidRPr="004859B2">
        <w:rPr>
          <w:rFonts w:ascii="Calibri" w:hAnsi="Calibri" w:cs="Calibri"/>
        </w:rPr>
        <w:t xml:space="preserve">owner vote </w:t>
      </w:r>
      <w:proofErr w:type="gramStart"/>
      <w:r w:rsidRPr="004859B2">
        <w:rPr>
          <w:rFonts w:ascii="Calibri" w:hAnsi="Calibri" w:cs="Calibri"/>
        </w:rPr>
        <w:t>required</w:t>
      </w:r>
      <w:proofErr w:type="gramEnd"/>
    </w:p>
    <w:p w14:paraId="3581F386" w14:textId="1FE140F9" w:rsidR="00683586" w:rsidRPr="00AD72F1" w:rsidRDefault="00763063" w:rsidP="004A5303">
      <w:pPr>
        <w:rPr>
          <w:rFonts w:ascii="Calibri" w:hAnsi="Calibri" w:cs="Calibri"/>
          <w:i/>
          <w:iCs/>
        </w:rPr>
      </w:pPr>
      <w:r w:rsidRPr="00AD72F1">
        <w:rPr>
          <w:rFonts w:ascii="Calibri" w:hAnsi="Calibri" w:cs="Calibri"/>
          <w:i/>
          <w:iCs/>
        </w:rPr>
        <w:t xml:space="preserve">Tommy Tillman </w:t>
      </w:r>
      <w:r w:rsidR="00B8598F" w:rsidRPr="00AD72F1">
        <w:rPr>
          <w:rFonts w:ascii="Calibri" w:hAnsi="Calibri" w:cs="Calibri"/>
          <w:i/>
          <w:iCs/>
        </w:rPr>
        <w:t>made a first to approve the 2023 Annual Meeting Minutes and Joseph Wallace made a second. The motion passed</w:t>
      </w:r>
      <w:r w:rsidR="007D783B" w:rsidRPr="00AD72F1">
        <w:rPr>
          <w:rFonts w:ascii="Calibri" w:hAnsi="Calibri" w:cs="Calibri"/>
          <w:i/>
          <w:iCs/>
        </w:rPr>
        <w:t xml:space="preserve"> with </w:t>
      </w:r>
      <w:r w:rsidR="000660E7" w:rsidRPr="00AD72F1">
        <w:rPr>
          <w:rFonts w:ascii="Calibri" w:hAnsi="Calibri" w:cs="Calibri"/>
          <w:i/>
          <w:iCs/>
        </w:rPr>
        <w:t xml:space="preserve">94.23% of participants voting yes and with 5.77% abstaining. </w:t>
      </w:r>
    </w:p>
    <w:p w14:paraId="2AAB13E7" w14:textId="76B281B9" w:rsidR="004A5303" w:rsidRPr="004859B2" w:rsidRDefault="004A5303" w:rsidP="004A5303">
      <w:pPr>
        <w:rPr>
          <w:rFonts w:ascii="Calibri" w:hAnsi="Calibri" w:cs="Calibri"/>
        </w:rPr>
      </w:pPr>
      <w:r w:rsidRPr="004859B2">
        <w:rPr>
          <w:rFonts w:ascii="Calibri" w:hAnsi="Calibri" w:cs="Calibri"/>
        </w:rPr>
        <w:t>V. Audited Financial Statement Review for the Fiscal Year Ending December 31, 2023 – Eric Crennen, McNurlin, Hitchcock and Associates</w:t>
      </w:r>
    </w:p>
    <w:p w14:paraId="1B3B9115" w14:textId="3B00BD92" w:rsidR="00683586" w:rsidRPr="00AD72F1" w:rsidRDefault="000F0F20" w:rsidP="004A5303">
      <w:pPr>
        <w:rPr>
          <w:rFonts w:ascii="Calibri" w:hAnsi="Calibri" w:cs="Calibri"/>
          <w:i/>
          <w:iCs/>
        </w:rPr>
      </w:pPr>
      <w:r w:rsidRPr="00AD72F1">
        <w:rPr>
          <w:rFonts w:ascii="Calibri" w:hAnsi="Calibri" w:cs="Calibri"/>
          <w:i/>
          <w:iCs/>
        </w:rPr>
        <w:t xml:space="preserve">A clean opinion was given for the </w:t>
      </w:r>
      <w:r w:rsidR="00AD72F1" w:rsidRPr="00AD72F1">
        <w:rPr>
          <w:rFonts w:ascii="Calibri" w:hAnsi="Calibri" w:cs="Calibri"/>
          <w:i/>
          <w:iCs/>
        </w:rPr>
        <w:t>GL7OA 2023 Audited Financials. Questions were asked and answered during the meeting, please refer to the recording for greater detail.</w:t>
      </w:r>
    </w:p>
    <w:p w14:paraId="00273B9F" w14:textId="55683EBC" w:rsidR="004A5303" w:rsidRPr="004859B2" w:rsidRDefault="004A5303" w:rsidP="004A5303">
      <w:pPr>
        <w:rPr>
          <w:rFonts w:ascii="Calibri" w:hAnsi="Calibri" w:cs="Calibri"/>
        </w:rPr>
      </w:pPr>
      <w:r w:rsidRPr="004859B2">
        <w:rPr>
          <w:rFonts w:ascii="Calibri" w:hAnsi="Calibri" w:cs="Calibri"/>
        </w:rPr>
        <w:t>VI. Interval International Update – Chris McGill, Interval International</w:t>
      </w:r>
    </w:p>
    <w:p w14:paraId="594FB823" w14:textId="7DAE5FEB" w:rsidR="00683586" w:rsidRPr="00AD72F1" w:rsidRDefault="00E8151F" w:rsidP="004A5303">
      <w:pPr>
        <w:rPr>
          <w:rFonts w:ascii="Calibri" w:hAnsi="Calibri" w:cs="Calibri"/>
          <w:i/>
          <w:iCs/>
        </w:rPr>
      </w:pPr>
      <w:r w:rsidRPr="00AD72F1">
        <w:rPr>
          <w:rFonts w:ascii="Calibri" w:hAnsi="Calibri" w:cs="Calibri"/>
          <w:i/>
          <w:iCs/>
        </w:rPr>
        <w:t>There has been a good mix of</w:t>
      </w:r>
      <w:r w:rsidR="00AF6492" w:rsidRPr="00AD72F1">
        <w:rPr>
          <w:rFonts w:ascii="Calibri" w:hAnsi="Calibri" w:cs="Calibri"/>
          <w:i/>
          <w:iCs/>
        </w:rPr>
        <w:t xml:space="preserve"> GTL owners traveling to different locations with the top locations being Mexico and Orlando. Grand Lodge on Peak 7 continues to maintain </w:t>
      </w:r>
      <w:r w:rsidR="7192349D" w:rsidRPr="5CFDC8B2">
        <w:rPr>
          <w:rFonts w:ascii="Calibri" w:hAnsi="Calibri" w:cs="Calibri"/>
          <w:i/>
          <w:iCs/>
        </w:rPr>
        <w:t>its</w:t>
      </w:r>
      <w:r w:rsidR="00AF6492" w:rsidRPr="00AD72F1">
        <w:rPr>
          <w:rFonts w:ascii="Calibri" w:hAnsi="Calibri" w:cs="Calibri"/>
          <w:i/>
          <w:iCs/>
        </w:rPr>
        <w:t xml:space="preserve"> Elite status through II. </w:t>
      </w:r>
      <w:r w:rsidRPr="00AD72F1">
        <w:rPr>
          <w:rFonts w:ascii="Calibri" w:hAnsi="Calibri" w:cs="Calibri"/>
          <w:i/>
          <w:iCs/>
        </w:rPr>
        <w:t>The Customer</w:t>
      </w:r>
      <w:r w:rsidR="00AF6492" w:rsidRPr="00AD72F1">
        <w:rPr>
          <w:rFonts w:ascii="Calibri" w:hAnsi="Calibri" w:cs="Calibri"/>
          <w:i/>
          <w:iCs/>
        </w:rPr>
        <w:t xml:space="preserve"> Satisfaction score remains high, specifically with customers exchanging into Grand Lodge on Peak 7. </w:t>
      </w:r>
    </w:p>
    <w:p w14:paraId="7C26E6CD" w14:textId="5739A3DA" w:rsidR="004A5303" w:rsidRPr="004859B2" w:rsidRDefault="004A5303" w:rsidP="004A5303">
      <w:pPr>
        <w:rPr>
          <w:rFonts w:ascii="Calibri" w:hAnsi="Calibri" w:cs="Calibri"/>
        </w:rPr>
      </w:pPr>
      <w:r w:rsidRPr="004859B2">
        <w:rPr>
          <w:rFonts w:ascii="Calibri" w:hAnsi="Calibri" w:cs="Calibri"/>
        </w:rPr>
        <w:t>VII. General Manager Report – Lindsay Reinwand, GL7 General Manager</w:t>
      </w:r>
    </w:p>
    <w:p w14:paraId="64AB52A0" w14:textId="0C366882" w:rsidR="00683586" w:rsidRPr="00CB583D" w:rsidRDefault="00AF6492" w:rsidP="004A5303">
      <w:pPr>
        <w:rPr>
          <w:rFonts w:ascii="Calibri" w:hAnsi="Calibri" w:cs="Calibri"/>
          <w:i/>
          <w:iCs/>
        </w:rPr>
      </w:pPr>
      <w:r w:rsidRPr="00CB583D">
        <w:rPr>
          <w:rFonts w:ascii="Calibri" w:hAnsi="Calibri" w:cs="Calibri"/>
          <w:i/>
          <w:iCs/>
        </w:rPr>
        <w:t xml:space="preserve">The </w:t>
      </w:r>
      <w:r w:rsidR="0063550C" w:rsidRPr="00CB583D">
        <w:rPr>
          <w:rFonts w:ascii="Calibri" w:hAnsi="Calibri" w:cs="Calibri"/>
          <w:i/>
          <w:iCs/>
        </w:rPr>
        <w:t>G</w:t>
      </w:r>
      <w:r w:rsidRPr="00CB583D">
        <w:rPr>
          <w:rFonts w:ascii="Calibri" w:hAnsi="Calibri" w:cs="Calibri"/>
          <w:i/>
          <w:iCs/>
        </w:rPr>
        <w:t xml:space="preserve">eneral </w:t>
      </w:r>
      <w:r w:rsidR="0063550C" w:rsidRPr="00CB583D">
        <w:rPr>
          <w:rFonts w:ascii="Calibri" w:hAnsi="Calibri" w:cs="Calibri"/>
          <w:i/>
          <w:iCs/>
        </w:rPr>
        <w:t>M</w:t>
      </w:r>
      <w:r w:rsidRPr="00CB583D">
        <w:rPr>
          <w:rFonts w:ascii="Calibri" w:hAnsi="Calibri" w:cs="Calibri"/>
          <w:i/>
          <w:iCs/>
        </w:rPr>
        <w:t>a</w:t>
      </w:r>
      <w:r w:rsidR="0063550C" w:rsidRPr="00CB583D">
        <w:rPr>
          <w:rFonts w:ascii="Calibri" w:hAnsi="Calibri" w:cs="Calibri"/>
          <w:i/>
          <w:iCs/>
        </w:rPr>
        <w:t>n</w:t>
      </w:r>
      <w:r w:rsidRPr="00CB583D">
        <w:rPr>
          <w:rFonts w:ascii="Calibri" w:hAnsi="Calibri" w:cs="Calibri"/>
          <w:i/>
          <w:iCs/>
        </w:rPr>
        <w:t xml:space="preserve">ager report highlighted staff updates, the EPA award GL7 received, new furniture in living rooms, upgrade to DirectTV and </w:t>
      </w:r>
      <w:proofErr w:type="spellStart"/>
      <w:r w:rsidRPr="00CB583D">
        <w:rPr>
          <w:rFonts w:ascii="Calibri" w:hAnsi="Calibri" w:cs="Calibri"/>
          <w:i/>
          <w:iCs/>
        </w:rPr>
        <w:t>StayCast</w:t>
      </w:r>
      <w:proofErr w:type="spellEnd"/>
      <w:r w:rsidRPr="00CB583D">
        <w:rPr>
          <w:rFonts w:ascii="Calibri" w:hAnsi="Calibri" w:cs="Calibri"/>
          <w:i/>
          <w:iCs/>
        </w:rPr>
        <w:t xml:space="preserve"> capabilities will be available in the coming weeks. BGV has taken over The Lobby Bar and has obtained </w:t>
      </w:r>
      <w:r w:rsidR="00616D68" w:rsidRPr="00CB583D">
        <w:rPr>
          <w:rFonts w:ascii="Calibri" w:hAnsi="Calibri" w:cs="Calibri"/>
          <w:i/>
          <w:iCs/>
        </w:rPr>
        <w:t>its</w:t>
      </w:r>
      <w:r w:rsidRPr="00CB583D">
        <w:rPr>
          <w:rFonts w:ascii="Calibri" w:hAnsi="Calibri" w:cs="Calibri"/>
          <w:i/>
          <w:iCs/>
        </w:rPr>
        <w:t xml:space="preserve"> own </w:t>
      </w:r>
      <w:r w:rsidR="00616D68" w:rsidRPr="00CB583D">
        <w:rPr>
          <w:rFonts w:ascii="Calibri" w:hAnsi="Calibri" w:cs="Calibri"/>
          <w:i/>
          <w:iCs/>
        </w:rPr>
        <w:t>liquor</w:t>
      </w:r>
      <w:r w:rsidR="00613804" w:rsidRPr="00CB583D">
        <w:rPr>
          <w:rFonts w:ascii="Calibri" w:hAnsi="Calibri" w:cs="Calibri"/>
          <w:i/>
          <w:iCs/>
        </w:rPr>
        <w:t xml:space="preserve"> license. The developer has invested in Soothe Spa to make some great updates, </w:t>
      </w:r>
      <w:r w:rsidR="00276AAF" w:rsidRPr="00CB583D">
        <w:rPr>
          <w:rFonts w:ascii="Calibri" w:hAnsi="Calibri" w:cs="Calibri"/>
          <w:i/>
          <w:iCs/>
        </w:rPr>
        <w:t xml:space="preserve">and </w:t>
      </w:r>
      <w:r w:rsidR="00613804" w:rsidRPr="00CB583D">
        <w:rPr>
          <w:rFonts w:ascii="Calibri" w:hAnsi="Calibri" w:cs="Calibri"/>
          <w:i/>
          <w:iCs/>
        </w:rPr>
        <w:t xml:space="preserve">the pool areas have been updated with bathing suit spinners and safer flooring. Several other property upgrades both completed and coming this year were highlighted. Please refer to the video for more information. </w:t>
      </w:r>
    </w:p>
    <w:p w14:paraId="2F0CE42C" w14:textId="77777777" w:rsidR="00613804" w:rsidRPr="004859B2" w:rsidRDefault="00613804" w:rsidP="004A5303">
      <w:pPr>
        <w:rPr>
          <w:rFonts w:ascii="Calibri" w:hAnsi="Calibri" w:cs="Calibri"/>
        </w:rPr>
      </w:pPr>
    </w:p>
    <w:p w14:paraId="4010C4AE" w14:textId="7C9C0E33" w:rsidR="004A5303" w:rsidRDefault="004A5303" w:rsidP="004A5303">
      <w:pPr>
        <w:rPr>
          <w:rFonts w:ascii="Calibri" w:hAnsi="Calibri" w:cs="Calibri"/>
        </w:rPr>
      </w:pPr>
      <w:r w:rsidRPr="004859B2">
        <w:rPr>
          <w:rFonts w:ascii="Calibri" w:hAnsi="Calibri" w:cs="Calibri"/>
        </w:rPr>
        <w:lastRenderedPageBreak/>
        <w:t>VIII. Announcement of GL7OA Board Elections and Advisory Committee Appointments – Peggy Helfrich, HOA Operations Manager</w:t>
      </w:r>
    </w:p>
    <w:p w14:paraId="6A5737F2" w14:textId="1C6012E1" w:rsidR="00B00B10" w:rsidRPr="00CB583D" w:rsidRDefault="0068387E" w:rsidP="004A5303">
      <w:pPr>
        <w:rPr>
          <w:rFonts w:ascii="Calibri" w:hAnsi="Calibri" w:cs="Calibri"/>
          <w:i/>
          <w:iCs/>
        </w:rPr>
      </w:pPr>
      <w:r w:rsidRPr="00CB583D">
        <w:rPr>
          <w:rFonts w:ascii="Calibri" w:hAnsi="Calibri" w:cs="Calibri"/>
          <w:i/>
          <w:iCs/>
        </w:rPr>
        <w:t>Linda Cole was re-elected to continue as the GL7OA Board President</w:t>
      </w:r>
      <w:r w:rsidR="00287266" w:rsidRPr="00CB583D">
        <w:rPr>
          <w:rFonts w:ascii="Calibri" w:hAnsi="Calibri" w:cs="Calibri"/>
          <w:i/>
          <w:iCs/>
        </w:rPr>
        <w:t xml:space="preserve">, </w:t>
      </w:r>
      <w:r w:rsidR="00964193" w:rsidRPr="00CB583D">
        <w:rPr>
          <w:rFonts w:ascii="Calibri" w:hAnsi="Calibri" w:cs="Calibri"/>
          <w:i/>
          <w:iCs/>
        </w:rPr>
        <w:t xml:space="preserve">Roger Lemmon was re-elected to serve as </w:t>
      </w:r>
      <w:r w:rsidR="001D0202" w:rsidRPr="00CB583D">
        <w:rPr>
          <w:rFonts w:ascii="Calibri" w:hAnsi="Calibri" w:cs="Calibri"/>
          <w:i/>
          <w:iCs/>
        </w:rPr>
        <w:t xml:space="preserve">the Vice President and Mike Hedensten was re-elected to continue as the Secretary/Treasurer. </w:t>
      </w:r>
      <w:r w:rsidRPr="00CB583D">
        <w:rPr>
          <w:rFonts w:ascii="Calibri" w:hAnsi="Calibri" w:cs="Calibri"/>
          <w:i/>
          <w:iCs/>
        </w:rPr>
        <w:t>Garrett Miller and Chuck Gamber</w:t>
      </w:r>
      <w:r w:rsidR="00DB3814" w:rsidRPr="00CB583D">
        <w:rPr>
          <w:rFonts w:ascii="Calibri" w:hAnsi="Calibri" w:cs="Calibri"/>
          <w:i/>
          <w:iCs/>
        </w:rPr>
        <w:t xml:space="preserve"> were appointed to the Advisory Committee. </w:t>
      </w:r>
    </w:p>
    <w:p w14:paraId="5E561044" w14:textId="1B8DA53C" w:rsidR="004A5303" w:rsidRPr="004859B2" w:rsidRDefault="004A5303" w:rsidP="004A5303">
      <w:pPr>
        <w:rPr>
          <w:rFonts w:ascii="Calibri" w:hAnsi="Calibri" w:cs="Calibri"/>
        </w:rPr>
      </w:pPr>
      <w:r w:rsidRPr="004859B2">
        <w:rPr>
          <w:rFonts w:ascii="Calibri" w:hAnsi="Calibri" w:cs="Calibri"/>
        </w:rPr>
        <w:t>IX. Questions &amp; Comments – Joanni Linton, Director of Resort Operations</w:t>
      </w:r>
    </w:p>
    <w:p w14:paraId="7ED24137" w14:textId="659BA293" w:rsidR="00683586" w:rsidRPr="00CB583D" w:rsidRDefault="00920160" w:rsidP="004A5303">
      <w:pPr>
        <w:rPr>
          <w:rFonts w:ascii="Calibri" w:hAnsi="Calibri" w:cs="Calibri"/>
          <w:i/>
          <w:iCs/>
        </w:rPr>
      </w:pPr>
      <w:r w:rsidRPr="00CB583D">
        <w:rPr>
          <w:rFonts w:ascii="Calibri" w:hAnsi="Calibri" w:cs="Calibri"/>
          <w:i/>
          <w:iCs/>
        </w:rPr>
        <w:t xml:space="preserve">Many questions were asked and answered during the meeting. Please refer to the recording for further details. </w:t>
      </w:r>
    </w:p>
    <w:p w14:paraId="63F69168" w14:textId="09D9AD19" w:rsidR="00A43BE6" w:rsidRPr="004859B2" w:rsidRDefault="004A5303" w:rsidP="004A5303">
      <w:pPr>
        <w:rPr>
          <w:rFonts w:ascii="Calibri" w:hAnsi="Calibri" w:cs="Calibri"/>
        </w:rPr>
      </w:pPr>
      <w:r w:rsidRPr="004859B2">
        <w:rPr>
          <w:rFonts w:ascii="Calibri" w:hAnsi="Calibri" w:cs="Calibri"/>
        </w:rPr>
        <w:t>X. Adjourn – Linda Cole, GL7OA Board President</w:t>
      </w:r>
    </w:p>
    <w:p w14:paraId="32BA0B41" w14:textId="24AA1331" w:rsidR="00920160" w:rsidRDefault="00920160" w:rsidP="004A5303">
      <w:pPr>
        <w:rPr>
          <w:rFonts w:ascii="Calibri" w:hAnsi="Calibri" w:cs="Calibri"/>
          <w:i/>
          <w:iCs/>
        </w:rPr>
      </w:pPr>
      <w:r w:rsidRPr="00CB583D">
        <w:rPr>
          <w:rFonts w:ascii="Calibri" w:hAnsi="Calibri" w:cs="Calibri"/>
          <w:i/>
          <w:iCs/>
        </w:rPr>
        <w:t>Time: 2:47pm</w:t>
      </w:r>
    </w:p>
    <w:p w14:paraId="780C6CC6" w14:textId="77777777" w:rsidR="00093135" w:rsidRDefault="00093135" w:rsidP="0009313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31F20"/>
          <w:sz w:val="22"/>
          <w:szCs w:val="22"/>
        </w:rPr>
        <w:t> </w:t>
      </w:r>
    </w:p>
    <w:p w14:paraId="0FB5D94D" w14:textId="5D179CF1" w:rsidR="00093135" w:rsidRDefault="00093135" w:rsidP="00093135">
      <w:pPr>
        <w:pStyle w:val="paragraph"/>
        <w:spacing w:before="0" w:beforeAutospacing="0" w:after="0" w:afterAutospacing="0"/>
        <w:textAlignment w:val="baseline"/>
        <w:rPr>
          <w:rStyle w:val="eop"/>
          <w:rFonts w:ascii="Calibri" w:eastAsiaTheme="majorEastAsia" w:hAnsi="Calibri" w:cs="Calibri"/>
          <w:color w:val="231F20"/>
          <w:sz w:val="22"/>
          <w:szCs w:val="22"/>
        </w:rPr>
      </w:pPr>
      <w:r>
        <w:rPr>
          <w:rStyle w:val="normaltextrun"/>
          <w:rFonts w:ascii="Calibri" w:eastAsiaTheme="majorEastAsia" w:hAnsi="Calibri" w:cs="Calibri"/>
          <w:color w:val="231F20"/>
          <w:sz w:val="22"/>
          <w:szCs w:val="22"/>
        </w:rPr>
        <w:t>The link to listen to the G</w:t>
      </w:r>
      <w:r>
        <w:rPr>
          <w:rStyle w:val="normaltextrun"/>
          <w:rFonts w:ascii="Calibri" w:eastAsiaTheme="majorEastAsia" w:hAnsi="Calibri" w:cs="Calibri"/>
          <w:color w:val="231F20"/>
          <w:sz w:val="22"/>
          <w:szCs w:val="22"/>
        </w:rPr>
        <w:t>L7</w:t>
      </w:r>
      <w:r>
        <w:rPr>
          <w:rStyle w:val="normaltextrun"/>
          <w:rFonts w:ascii="Calibri" w:eastAsiaTheme="majorEastAsia" w:hAnsi="Calibri" w:cs="Calibri"/>
          <w:color w:val="231F20"/>
          <w:sz w:val="22"/>
          <w:szCs w:val="22"/>
        </w:rPr>
        <w:t>OA 2024 Annual Meeting is located here:</w:t>
      </w:r>
      <w:r>
        <w:rPr>
          <w:rStyle w:val="eop"/>
          <w:rFonts w:ascii="Calibri" w:eastAsiaTheme="majorEastAsia" w:hAnsi="Calibri" w:cs="Calibri"/>
          <w:color w:val="231F20"/>
          <w:sz w:val="22"/>
          <w:szCs w:val="22"/>
        </w:rPr>
        <w:t> </w:t>
      </w:r>
    </w:p>
    <w:p w14:paraId="2DF6BA74" w14:textId="787C6D6E" w:rsidR="00093135" w:rsidRDefault="0081133B" w:rsidP="00093135">
      <w:pPr>
        <w:pStyle w:val="paragraph"/>
        <w:spacing w:before="0" w:beforeAutospacing="0" w:after="0" w:afterAutospacing="0"/>
        <w:textAlignment w:val="baseline"/>
        <w:rPr>
          <w:rFonts w:ascii="Segoe UI" w:hAnsi="Segoe UI" w:cs="Segoe UI"/>
          <w:sz w:val="18"/>
          <w:szCs w:val="18"/>
        </w:rPr>
      </w:pPr>
      <w:hyperlink r:id="rId9" w:history="1">
        <w:r w:rsidRPr="00AA3F4E">
          <w:rPr>
            <w:rStyle w:val="Hyperlink"/>
            <w:rFonts w:ascii="Segoe UI" w:hAnsi="Segoe UI" w:cs="Segoe UI"/>
            <w:sz w:val="18"/>
            <w:szCs w:val="18"/>
          </w:rPr>
          <w:t>https://vimeo.com/933008334/011a1deb77?share=copy</w:t>
        </w:r>
      </w:hyperlink>
      <w:r>
        <w:rPr>
          <w:rFonts w:ascii="Segoe UI" w:hAnsi="Segoe UI" w:cs="Segoe UI"/>
          <w:sz w:val="18"/>
          <w:szCs w:val="18"/>
        </w:rPr>
        <w:t xml:space="preserve"> </w:t>
      </w:r>
    </w:p>
    <w:p w14:paraId="09D4D63B" w14:textId="77777777" w:rsidR="00093135" w:rsidRPr="00CB583D" w:rsidRDefault="00093135" w:rsidP="004A5303">
      <w:pPr>
        <w:rPr>
          <w:rFonts w:ascii="Calibri" w:hAnsi="Calibri" w:cs="Calibri"/>
          <w:i/>
          <w:iCs/>
        </w:rPr>
      </w:pPr>
    </w:p>
    <w:sectPr w:rsidR="00093135" w:rsidRPr="00CB58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94FD" w14:textId="77777777" w:rsidR="004D3C43" w:rsidRDefault="004D3C43" w:rsidP="007F39A7">
      <w:pPr>
        <w:spacing w:after="0" w:line="240" w:lineRule="auto"/>
      </w:pPr>
      <w:r>
        <w:separator/>
      </w:r>
    </w:p>
  </w:endnote>
  <w:endnote w:type="continuationSeparator" w:id="0">
    <w:p w14:paraId="66BE1050" w14:textId="77777777" w:rsidR="004D3C43" w:rsidRDefault="004D3C43" w:rsidP="007F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8EC6" w14:textId="77777777" w:rsidR="007F39A7" w:rsidRDefault="007F3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50C5" w14:textId="77777777" w:rsidR="007F39A7" w:rsidRDefault="007F3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7899" w14:textId="77777777" w:rsidR="007F39A7" w:rsidRDefault="007F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F78C" w14:textId="77777777" w:rsidR="004D3C43" w:rsidRDefault="004D3C43" w:rsidP="007F39A7">
      <w:pPr>
        <w:spacing w:after="0" w:line="240" w:lineRule="auto"/>
      </w:pPr>
      <w:r>
        <w:separator/>
      </w:r>
    </w:p>
  </w:footnote>
  <w:footnote w:type="continuationSeparator" w:id="0">
    <w:p w14:paraId="1EC8077F" w14:textId="77777777" w:rsidR="004D3C43" w:rsidRDefault="004D3C43" w:rsidP="007F3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0CCC" w14:textId="77777777" w:rsidR="007F39A7" w:rsidRDefault="007F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alias w:val="Title"/>
      <w:tag w:val=""/>
      <w:id w:val="1116400235"/>
      <w:placeholder>
        <w:docPart w:val="E58AED091DCC4BDE9108B4FB5CB9BE9B"/>
      </w:placeholder>
      <w:dataBinding w:prefixMappings="xmlns:ns0='http://purl.org/dc/elements/1.1/' xmlns:ns1='http://schemas.openxmlformats.org/package/2006/metadata/core-properties' " w:xpath="/ns1:coreProperties[1]/ns0:title[1]" w:storeItemID="{6C3C8BC8-F283-45AE-878A-BAB7291924A1}"/>
      <w:text/>
    </w:sdtPr>
    <w:sdtContent>
      <w:p w14:paraId="3B564F63" w14:textId="262D3BE4" w:rsidR="00291C22" w:rsidRDefault="00291C22">
        <w:pPr>
          <w:pStyle w:val="Header"/>
          <w:tabs>
            <w:tab w:val="clear" w:pos="4680"/>
            <w:tab w:val="clear" w:pos="9360"/>
          </w:tabs>
          <w:jc w:val="right"/>
          <w:rPr>
            <w:color w:val="7F7F7F" w:themeColor="text1" w:themeTint="80"/>
          </w:rPr>
        </w:pPr>
        <w:r>
          <w:rPr>
            <w:color w:val="7F7F7F" w:themeColor="text1" w:themeTint="80"/>
          </w:rPr>
          <w:t>DRAFT</w:t>
        </w:r>
      </w:p>
    </w:sdtContent>
  </w:sdt>
  <w:p w14:paraId="38684EF8" w14:textId="77777777" w:rsidR="007F39A7" w:rsidRDefault="007F3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B01C" w14:textId="77777777" w:rsidR="007F39A7" w:rsidRDefault="007F3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303"/>
    <w:rsid w:val="000660E7"/>
    <w:rsid w:val="00093135"/>
    <w:rsid w:val="000F0F20"/>
    <w:rsid w:val="001D0202"/>
    <w:rsid w:val="00276AAF"/>
    <w:rsid w:val="00287266"/>
    <w:rsid w:val="00291C22"/>
    <w:rsid w:val="00450909"/>
    <w:rsid w:val="004755AC"/>
    <w:rsid w:val="0048468B"/>
    <w:rsid w:val="004859B2"/>
    <w:rsid w:val="004A5303"/>
    <w:rsid w:val="004D3C43"/>
    <w:rsid w:val="00613804"/>
    <w:rsid w:val="00616D68"/>
    <w:rsid w:val="0063550C"/>
    <w:rsid w:val="00683586"/>
    <w:rsid w:val="0068387E"/>
    <w:rsid w:val="00695564"/>
    <w:rsid w:val="00763063"/>
    <w:rsid w:val="007D783B"/>
    <w:rsid w:val="007F39A7"/>
    <w:rsid w:val="0081133B"/>
    <w:rsid w:val="008D34D4"/>
    <w:rsid w:val="00920160"/>
    <w:rsid w:val="00964193"/>
    <w:rsid w:val="00A43BE6"/>
    <w:rsid w:val="00AD72F1"/>
    <w:rsid w:val="00AF6492"/>
    <w:rsid w:val="00B00B10"/>
    <w:rsid w:val="00B35D97"/>
    <w:rsid w:val="00B8598F"/>
    <w:rsid w:val="00CB583D"/>
    <w:rsid w:val="00DB3814"/>
    <w:rsid w:val="00E22E0B"/>
    <w:rsid w:val="00E8151F"/>
    <w:rsid w:val="00F63C79"/>
    <w:rsid w:val="5CFDC8B2"/>
    <w:rsid w:val="7192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C3D9"/>
  <w15:docId w15:val="{E70C50F0-63DB-4A51-B5BA-1420EF23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303"/>
    <w:rPr>
      <w:rFonts w:eastAsiaTheme="majorEastAsia" w:cstheme="majorBidi"/>
      <w:color w:val="272727" w:themeColor="text1" w:themeTint="D8"/>
    </w:rPr>
  </w:style>
  <w:style w:type="paragraph" w:styleId="Title">
    <w:name w:val="Title"/>
    <w:basedOn w:val="Normal"/>
    <w:next w:val="Normal"/>
    <w:link w:val="TitleChar"/>
    <w:uiPriority w:val="10"/>
    <w:qFormat/>
    <w:rsid w:val="004A5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303"/>
    <w:pPr>
      <w:spacing w:before="160"/>
      <w:jc w:val="center"/>
    </w:pPr>
    <w:rPr>
      <w:i/>
      <w:iCs/>
      <w:color w:val="404040" w:themeColor="text1" w:themeTint="BF"/>
    </w:rPr>
  </w:style>
  <w:style w:type="character" w:customStyle="1" w:styleId="QuoteChar">
    <w:name w:val="Quote Char"/>
    <w:basedOn w:val="DefaultParagraphFont"/>
    <w:link w:val="Quote"/>
    <w:uiPriority w:val="29"/>
    <w:rsid w:val="004A5303"/>
    <w:rPr>
      <w:i/>
      <w:iCs/>
      <w:color w:val="404040" w:themeColor="text1" w:themeTint="BF"/>
    </w:rPr>
  </w:style>
  <w:style w:type="paragraph" w:styleId="ListParagraph">
    <w:name w:val="List Paragraph"/>
    <w:basedOn w:val="Normal"/>
    <w:uiPriority w:val="34"/>
    <w:qFormat/>
    <w:rsid w:val="004A5303"/>
    <w:pPr>
      <w:ind w:left="720"/>
      <w:contextualSpacing/>
    </w:pPr>
  </w:style>
  <w:style w:type="character" w:styleId="IntenseEmphasis">
    <w:name w:val="Intense Emphasis"/>
    <w:basedOn w:val="DefaultParagraphFont"/>
    <w:uiPriority w:val="21"/>
    <w:qFormat/>
    <w:rsid w:val="004A5303"/>
    <w:rPr>
      <w:i/>
      <w:iCs/>
      <w:color w:val="0F4761" w:themeColor="accent1" w:themeShade="BF"/>
    </w:rPr>
  </w:style>
  <w:style w:type="paragraph" w:styleId="IntenseQuote">
    <w:name w:val="Intense Quote"/>
    <w:basedOn w:val="Normal"/>
    <w:next w:val="Normal"/>
    <w:link w:val="IntenseQuoteChar"/>
    <w:uiPriority w:val="30"/>
    <w:qFormat/>
    <w:rsid w:val="004A5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303"/>
    <w:rPr>
      <w:i/>
      <w:iCs/>
      <w:color w:val="0F4761" w:themeColor="accent1" w:themeShade="BF"/>
    </w:rPr>
  </w:style>
  <w:style w:type="character" w:styleId="IntenseReference">
    <w:name w:val="Intense Reference"/>
    <w:basedOn w:val="DefaultParagraphFont"/>
    <w:uiPriority w:val="32"/>
    <w:qFormat/>
    <w:rsid w:val="004A5303"/>
    <w:rPr>
      <w:b/>
      <w:bCs/>
      <w:smallCaps/>
      <w:color w:val="0F4761" w:themeColor="accent1" w:themeShade="BF"/>
      <w:spacing w:val="5"/>
    </w:rPr>
  </w:style>
  <w:style w:type="paragraph" w:styleId="Header">
    <w:name w:val="header"/>
    <w:basedOn w:val="Normal"/>
    <w:link w:val="HeaderChar"/>
    <w:uiPriority w:val="99"/>
    <w:unhideWhenUsed/>
    <w:rsid w:val="007F3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9A7"/>
  </w:style>
  <w:style w:type="paragraph" w:styleId="Footer">
    <w:name w:val="footer"/>
    <w:basedOn w:val="Normal"/>
    <w:link w:val="FooterChar"/>
    <w:uiPriority w:val="99"/>
    <w:unhideWhenUsed/>
    <w:rsid w:val="007F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A7"/>
  </w:style>
  <w:style w:type="paragraph" w:customStyle="1" w:styleId="paragraph">
    <w:name w:val="paragraph"/>
    <w:basedOn w:val="Normal"/>
    <w:rsid w:val="0009313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093135"/>
  </w:style>
  <w:style w:type="character" w:customStyle="1" w:styleId="normaltextrun">
    <w:name w:val="normaltextrun"/>
    <w:basedOn w:val="DefaultParagraphFont"/>
    <w:rsid w:val="00093135"/>
  </w:style>
  <w:style w:type="character" w:styleId="Hyperlink">
    <w:name w:val="Hyperlink"/>
    <w:basedOn w:val="DefaultParagraphFont"/>
    <w:uiPriority w:val="99"/>
    <w:unhideWhenUsed/>
    <w:rsid w:val="0081133B"/>
    <w:rPr>
      <w:color w:val="467886" w:themeColor="hyperlink"/>
      <w:u w:val="single"/>
    </w:rPr>
  </w:style>
  <w:style w:type="character" w:styleId="UnresolvedMention">
    <w:name w:val="Unresolved Mention"/>
    <w:basedOn w:val="DefaultParagraphFont"/>
    <w:uiPriority w:val="99"/>
    <w:semiHidden/>
    <w:unhideWhenUsed/>
    <w:rsid w:val="0081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4684">
      <w:bodyDiv w:val="1"/>
      <w:marLeft w:val="0"/>
      <w:marRight w:val="0"/>
      <w:marTop w:val="0"/>
      <w:marBottom w:val="0"/>
      <w:divBdr>
        <w:top w:val="none" w:sz="0" w:space="0" w:color="auto"/>
        <w:left w:val="none" w:sz="0" w:space="0" w:color="auto"/>
        <w:bottom w:val="none" w:sz="0" w:space="0" w:color="auto"/>
        <w:right w:val="none" w:sz="0" w:space="0" w:color="auto"/>
      </w:divBdr>
      <w:divsChild>
        <w:div w:id="564603530">
          <w:marLeft w:val="0"/>
          <w:marRight w:val="0"/>
          <w:marTop w:val="0"/>
          <w:marBottom w:val="0"/>
          <w:divBdr>
            <w:top w:val="none" w:sz="0" w:space="0" w:color="auto"/>
            <w:left w:val="none" w:sz="0" w:space="0" w:color="auto"/>
            <w:bottom w:val="none" w:sz="0" w:space="0" w:color="auto"/>
            <w:right w:val="none" w:sz="0" w:space="0" w:color="auto"/>
          </w:divBdr>
        </w:div>
        <w:div w:id="21136998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meo.com/933008334/011a1deb77?share=copy"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8AED091DCC4BDE9108B4FB5CB9BE9B"/>
        <w:category>
          <w:name w:val="General"/>
          <w:gallery w:val="placeholder"/>
        </w:category>
        <w:types>
          <w:type w:val="bbPlcHdr"/>
        </w:types>
        <w:behaviors>
          <w:behavior w:val="content"/>
        </w:behaviors>
        <w:guid w:val="{89C6CE69-9F85-4FCA-A0E5-67391BC085E2}"/>
      </w:docPartPr>
      <w:docPartBody>
        <w:p w:rsidR="00F73414" w:rsidRDefault="00A65237" w:rsidP="00A65237">
          <w:pPr>
            <w:pStyle w:val="E58AED091DCC4BDE9108B4FB5CB9BE9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7"/>
    <w:rsid w:val="003023FF"/>
    <w:rsid w:val="00785439"/>
    <w:rsid w:val="00A65237"/>
    <w:rsid w:val="00F7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8AED091DCC4BDE9108B4FB5CB9BE9B">
    <w:name w:val="E58AED091DCC4BDE9108B4FB5CB9BE9B"/>
    <w:rsid w:val="00A65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ea6a9-e986-4ce5-ac60-fa28764d08f7">
      <Terms xmlns="http://schemas.microsoft.com/office/infopath/2007/PartnerControls"/>
    </lcf76f155ced4ddcb4097134ff3c332f>
    <TaxCatchAll xmlns="adc1ff5f-fbb2-46e1-84e7-d1fa5348a9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063766D7ED24EAE60B10D79829BB7" ma:contentTypeVersion="17" ma:contentTypeDescription="Create a new document." ma:contentTypeScope="" ma:versionID="b5fd2489ed8c3828177ff74b4d5e648c">
  <xsd:schema xmlns:xsd="http://www.w3.org/2001/XMLSchema" xmlns:xs="http://www.w3.org/2001/XMLSchema" xmlns:p="http://schemas.microsoft.com/office/2006/metadata/properties" xmlns:ns2="b56ea6a9-e986-4ce5-ac60-fa28764d08f7" xmlns:ns3="adc1ff5f-fbb2-46e1-84e7-d1fa5348a9d0" targetNamespace="http://schemas.microsoft.com/office/2006/metadata/properties" ma:root="true" ma:fieldsID="fd66238375e5aaf2f1de919c259f6dc8" ns2:_="" ns3:_="">
    <xsd:import namespace="b56ea6a9-e986-4ce5-ac60-fa28764d08f7"/>
    <xsd:import namespace="adc1ff5f-fbb2-46e1-84e7-d1fa5348a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ea6a9-e986-4ce5-ac60-fa28764d0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da9280-58d2-44f9-94e0-9e832556e5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ff5f-fbb2-46e1-84e7-d1fa5348a9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2e181-c3ce-43c9-a3b7-ed5d67c5e2f2}" ma:internalName="TaxCatchAll" ma:showField="CatchAllData" ma:web="adc1ff5f-fbb2-46e1-84e7-d1fa5348a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B4E7D-48E1-4C53-B87F-6D4A883A9222}">
  <ds:schemaRefs>
    <ds:schemaRef ds:uri="http://schemas.microsoft.com/office/2006/metadata/properties"/>
    <ds:schemaRef ds:uri="http://schemas.microsoft.com/office/infopath/2007/PartnerControls"/>
    <ds:schemaRef ds:uri="b56ea6a9-e986-4ce5-ac60-fa28764d08f7"/>
    <ds:schemaRef ds:uri="adc1ff5f-fbb2-46e1-84e7-d1fa5348a9d0"/>
  </ds:schemaRefs>
</ds:datastoreItem>
</file>

<file path=customXml/itemProps2.xml><?xml version="1.0" encoding="utf-8"?>
<ds:datastoreItem xmlns:ds="http://schemas.openxmlformats.org/officeDocument/2006/customXml" ds:itemID="{99CA4C2D-5C8F-4475-BF61-3B38C18631BA}">
  <ds:schemaRefs>
    <ds:schemaRef ds:uri="http://schemas.microsoft.com/sharepoint/v3/contenttype/forms"/>
  </ds:schemaRefs>
</ds:datastoreItem>
</file>

<file path=customXml/itemProps3.xml><?xml version="1.0" encoding="utf-8"?>
<ds:datastoreItem xmlns:ds="http://schemas.openxmlformats.org/officeDocument/2006/customXml" ds:itemID="{644560D9-60CA-410B-AD65-4BD4D4237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ea6a9-e986-4ce5-ac60-fa28764d08f7"/>
    <ds:schemaRef ds:uri="adc1ff5f-fbb2-46e1-84e7-d1fa5348a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Kari Sommers</dc:creator>
  <cp:keywords/>
  <dc:description/>
  <cp:lastModifiedBy>Kari Sommers</cp:lastModifiedBy>
  <cp:revision>27</cp:revision>
  <dcterms:created xsi:type="dcterms:W3CDTF">2024-04-06T19:13:00Z</dcterms:created>
  <dcterms:modified xsi:type="dcterms:W3CDTF">2024-05-02T18:15:00Z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0x010100175063766D7ED24EAE60B10D79829BB7</vt:lpwstr>
  </property>
  <property fmtid="{D5CDD505-2E9C-101B-9397-08002B2CF9AE}" pid="3" name="MediaServiceImageTags">
    <vt:lpwstr/>
  </property>
</Properties>
</file>